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7CD3" w14:textId="640BBB84" w:rsidR="00F0378C" w:rsidRPr="006F1C78" w:rsidRDefault="2224A025" w:rsidP="2224A025">
      <w:pPr>
        <w:pStyle w:val="NormalWeb"/>
        <w:jc w:val="both"/>
        <w:rPr>
          <w:rFonts w:ascii="Arial" w:hAnsi="Arial" w:cs="Arial"/>
          <w:color w:val="000000"/>
          <w:sz w:val="28"/>
          <w:szCs w:val="28"/>
        </w:rPr>
      </w:pPr>
      <w:r w:rsidRPr="2224A025">
        <w:rPr>
          <w:rFonts w:ascii="Arial" w:hAnsi="Arial" w:cs="Arial"/>
          <w:color w:val="000000" w:themeColor="text1"/>
          <w:sz w:val="28"/>
          <w:szCs w:val="28"/>
        </w:rPr>
        <w:t>The primary purpose of this Communication Plan is to provide educators and parents with a structured format to support review of both the general and special factors that must be considered when planning with and on behalf of students who have hearing differences. The Communication Plan should be the starting point for the IEP, and the results of the discussion it prompts should be used to identify the student’s present educational levels as well as to complete other sections of the IEP.</w:t>
      </w:r>
    </w:p>
    <w:p w14:paraId="65F9604D" w14:textId="77777777" w:rsidR="00F0378C" w:rsidRPr="006F1C78" w:rsidRDefault="2224A025" w:rsidP="2224A025">
      <w:pPr>
        <w:pStyle w:val="NormalWeb"/>
        <w:jc w:val="both"/>
        <w:rPr>
          <w:rFonts w:ascii="Arial" w:hAnsi="Arial" w:cs="Arial"/>
          <w:color w:val="000000"/>
          <w:sz w:val="28"/>
          <w:szCs w:val="28"/>
        </w:rPr>
      </w:pPr>
      <w:r w:rsidRPr="2224A025">
        <w:rPr>
          <w:rFonts w:ascii="Arial" w:hAnsi="Arial" w:cs="Arial"/>
          <w:color w:val="000000" w:themeColor="text1"/>
          <w:sz w:val="28"/>
          <w:szCs w:val="28"/>
        </w:rPr>
        <w:t xml:space="preserve">By using this Communication Plan, </w:t>
      </w:r>
      <w:proofErr w:type="gramStart"/>
      <w:r w:rsidRPr="2224A025">
        <w:rPr>
          <w:rFonts w:ascii="Arial" w:hAnsi="Arial" w:cs="Arial"/>
          <w:color w:val="000000" w:themeColor="text1"/>
          <w:sz w:val="28"/>
          <w:szCs w:val="28"/>
        </w:rPr>
        <w:t>educators</w:t>
      </w:r>
      <w:proofErr w:type="gramEnd"/>
      <w:r w:rsidRPr="2224A025">
        <w:rPr>
          <w:rFonts w:ascii="Arial" w:hAnsi="Arial" w:cs="Arial"/>
          <w:color w:val="000000" w:themeColor="text1"/>
          <w:sz w:val="28"/>
          <w:szCs w:val="28"/>
        </w:rPr>
        <w:t xml:space="preserve"> and parents (as well as the student, when appropriate) outline the unique communication and language access needs of the student, build a foundation of mutual understanding beneficial to student success, and establish shared, written documentation that all special factors have been considered as they uniquely apply to the named student. A Communication Plan should be completed for any student who is Deaf, deaf, hard of hearing, or deaf-blind even if a hearing difference is not identified as the student’s primary exceptionality.</w:t>
      </w:r>
    </w:p>
    <w:p w14:paraId="4E08BCB4" w14:textId="77777777" w:rsidR="00F0378C" w:rsidRDefault="00F0378C" w:rsidP="00FE7B7C">
      <w:pPr>
        <w:spacing w:before="120" w:after="0" w:line="240" w:lineRule="auto"/>
        <w:jc w:val="both"/>
        <w:rPr>
          <w:rFonts w:ascii="Arial" w:hAnsi="Arial" w:cs="Arial"/>
          <w:b/>
          <w:bCs/>
          <w:sz w:val="32"/>
          <w:szCs w:val="32"/>
        </w:rPr>
      </w:pPr>
    </w:p>
    <w:p w14:paraId="287BAAA4" w14:textId="48C87A4D" w:rsidR="009F6CCA" w:rsidRPr="00D5365D" w:rsidRDefault="00D5365D" w:rsidP="00FE7B7C">
      <w:pPr>
        <w:spacing w:before="120" w:after="0" w:line="240" w:lineRule="auto"/>
        <w:jc w:val="both"/>
        <w:rPr>
          <w:rFonts w:ascii="Arial" w:hAnsi="Arial" w:cs="Arial"/>
          <w:b/>
          <w:bCs/>
          <w:sz w:val="32"/>
          <w:szCs w:val="32"/>
        </w:rPr>
      </w:pPr>
      <w:r w:rsidRPr="00D5365D">
        <w:rPr>
          <w:rFonts w:ascii="Arial" w:hAnsi="Arial" w:cs="Arial"/>
          <w:b/>
          <w:bCs/>
          <w:sz w:val="32"/>
          <w:szCs w:val="32"/>
        </w:rPr>
        <w:t>ST</w:t>
      </w:r>
      <w:r w:rsidR="00BC5114" w:rsidRPr="00D5365D">
        <w:rPr>
          <w:rFonts w:ascii="Arial" w:hAnsi="Arial" w:cs="Arial"/>
          <w:b/>
          <w:bCs/>
          <w:sz w:val="32"/>
          <w:szCs w:val="32"/>
        </w:rPr>
        <w:t>UDENT DETAILS</w:t>
      </w:r>
      <w:r w:rsidR="0011670E">
        <w:rPr>
          <w:rFonts w:ascii="Arial" w:hAnsi="Arial" w:cs="Arial"/>
          <w:b/>
          <w:bCs/>
          <w:sz w:val="32"/>
          <w:szCs w:val="32"/>
        </w:rPr>
        <w:t xml:space="preserve"> </w:t>
      </w:r>
      <w:r w:rsidR="0011670E" w:rsidRPr="007B5C53">
        <w:rPr>
          <w:rFonts w:ascii="Arial" w:hAnsi="Arial" w:cs="Arial"/>
          <w:sz w:val="32"/>
          <w:szCs w:val="32"/>
        </w:rPr>
        <w:t>[</w:t>
      </w:r>
      <w:r w:rsidR="00494048" w:rsidRPr="0011670E">
        <w:rPr>
          <w:rStyle w:val="EndnoteReference"/>
          <w:rFonts w:ascii="Arial" w:hAnsi="Arial" w:cs="Arial"/>
          <w:color w:val="00B0F0"/>
          <w:sz w:val="32"/>
          <w:szCs w:val="32"/>
          <w:vertAlign w:val="baseline"/>
        </w:rPr>
        <w:endnoteReference w:id="2"/>
      </w:r>
      <w:r w:rsidR="0011670E" w:rsidRPr="007B5C53">
        <w:rPr>
          <w:rFonts w:ascii="Arial" w:hAnsi="Arial" w:cs="Arial"/>
          <w:sz w:val="32"/>
          <w:szCs w:val="32"/>
        </w:rPr>
        <w:t>]</w:t>
      </w:r>
      <w:r w:rsidR="00A63BE2">
        <w:rPr>
          <w:rFonts w:ascii="Arial" w:hAnsi="Arial" w:cs="Arial"/>
          <w:b/>
          <w:bCs/>
          <w:sz w:val="32"/>
          <w:szCs w:val="32"/>
        </w:rPr>
        <w:t>:</w:t>
      </w:r>
    </w:p>
    <w:p w14:paraId="3DC51460" w14:textId="0E8462B7" w:rsidR="001F1DA8" w:rsidRPr="005A1920" w:rsidRDefault="00DE0595" w:rsidP="00FE7B7C">
      <w:pPr>
        <w:widowControl w:val="0"/>
        <w:pBdr>
          <w:top w:val="nil"/>
          <w:left w:val="nil"/>
          <w:bottom w:val="nil"/>
          <w:right w:val="nil"/>
          <w:between w:val="nil"/>
        </w:pBdr>
        <w:spacing w:after="0" w:line="240" w:lineRule="auto"/>
        <w:jc w:val="both"/>
        <w:rPr>
          <w:rFonts w:ascii="Arial" w:eastAsia="Arial" w:hAnsi="Arial" w:cs="Arial"/>
          <w:color w:val="00B050"/>
          <w:sz w:val="28"/>
          <w:szCs w:val="28"/>
        </w:rPr>
      </w:pPr>
      <w:r w:rsidRPr="0091222E">
        <w:rPr>
          <w:rFonts w:ascii="Arial" w:eastAsia="Arial" w:hAnsi="Arial" w:cs="Arial"/>
          <w:sz w:val="28"/>
          <w:szCs w:val="28"/>
        </w:rPr>
        <w:t xml:space="preserve">Describe the student’s hearing levels </w:t>
      </w:r>
      <w:r w:rsidR="008902B9" w:rsidRPr="0091222E">
        <w:rPr>
          <w:rFonts w:ascii="Arial" w:eastAsia="Arial" w:hAnsi="Arial" w:cs="Arial"/>
          <w:sz w:val="28"/>
          <w:szCs w:val="28"/>
        </w:rPr>
        <w:t>and type of hearing difference</w:t>
      </w:r>
      <w:r w:rsidR="00CB4239" w:rsidRPr="0091222E">
        <w:rPr>
          <w:rFonts w:ascii="Arial" w:eastAsia="Arial" w:hAnsi="Arial" w:cs="Arial"/>
          <w:sz w:val="28"/>
          <w:szCs w:val="28"/>
        </w:rPr>
        <w:t>, including when and how the student’s hearing difference was diagnosed</w:t>
      </w:r>
      <w:r w:rsidR="008902B9" w:rsidRPr="0091222E">
        <w:rPr>
          <w:rFonts w:ascii="Arial" w:eastAsia="Arial" w:hAnsi="Arial" w:cs="Arial"/>
          <w:sz w:val="28"/>
          <w:szCs w:val="28"/>
        </w:rPr>
        <w:t xml:space="preserve">: </w:t>
      </w:r>
    </w:p>
    <w:sdt>
      <w:sdtPr>
        <w:rPr>
          <w:rFonts w:ascii="Arial" w:eastAsia="Arial" w:hAnsi="Arial" w:cs="Arial"/>
          <w:color w:val="000000"/>
          <w:sz w:val="28"/>
          <w:szCs w:val="28"/>
        </w:rPr>
        <w:id w:val="751242176"/>
        <w:placeholder>
          <w:docPart w:val="D5008F8961314241A0B7D340779AB107"/>
        </w:placeholder>
        <w:showingPlcHdr/>
      </w:sdtPr>
      <w:sdtEndPr/>
      <w:sdtContent>
        <w:p w14:paraId="308A1CB1" w14:textId="0C464B97" w:rsidR="004C3877" w:rsidRPr="00EA01D3" w:rsidRDefault="004C3877" w:rsidP="00FE7B7C">
          <w:pPr>
            <w:widowControl w:val="0"/>
            <w:pBdr>
              <w:top w:val="nil"/>
              <w:left w:val="nil"/>
              <w:bottom w:val="nil"/>
              <w:right w:val="nil"/>
              <w:between w:val="nil"/>
            </w:pBdr>
            <w:spacing w:after="0" w:line="240" w:lineRule="auto"/>
            <w:ind w:left="720"/>
            <w:jc w:val="both"/>
            <w:rPr>
              <w:rFonts w:ascii="Arial" w:eastAsia="Arial" w:hAnsi="Arial" w:cs="Arial"/>
              <w:color w:val="000000"/>
              <w:sz w:val="28"/>
              <w:szCs w:val="28"/>
            </w:rPr>
          </w:pPr>
          <w:r w:rsidRPr="00EA01D3">
            <w:rPr>
              <w:rStyle w:val="PlaceholderText"/>
              <w:rFonts w:ascii="Arial" w:hAnsi="Arial" w:cs="Arial"/>
              <w:sz w:val="28"/>
              <w:szCs w:val="28"/>
            </w:rPr>
            <w:t>Click or tap here to enter text.</w:t>
          </w:r>
        </w:p>
      </w:sdtContent>
    </w:sdt>
    <w:p w14:paraId="44E03157" w14:textId="77777777" w:rsidR="002913F3" w:rsidRDefault="002913F3" w:rsidP="00FE7B7C">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14:paraId="6FD8E217" w14:textId="2676964A" w:rsidR="00345E08" w:rsidRPr="00EA01D3" w:rsidRDefault="004710AE" w:rsidP="00FE7B7C">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r w:rsidRPr="00EA01D3">
        <w:rPr>
          <w:rFonts w:ascii="Arial" w:eastAsia="Arial" w:hAnsi="Arial" w:cs="Arial"/>
          <w:color w:val="000000"/>
          <w:sz w:val="28"/>
          <w:szCs w:val="28"/>
        </w:rPr>
        <w:t xml:space="preserve">Does </w:t>
      </w:r>
      <w:r w:rsidR="00C44965">
        <w:rPr>
          <w:rFonts w:ascii="Arial" w:eastAsia="Arial" w:hAnsi="Arial" w:cs="Arial"/>
          <w:color w:val="000000"/>
          <w:sz w:val="28"/>
          <w:szCs w:val="28"/>
        </w:rPr>
        <w:t xml:space="preserve">the </w:t>
      </w:r>
      <w:r w:rsidR="00A9731C" w:rsidRPr="00EA01D3">
        <w:rPr>
          <w:rFonts w:ascii="Arial" w:eastAsia="Arial" w:hAnsi="Arial" w:cs="Arial"/>
          <w:color w:val="000000"/>
          <w:sz w:val="28"/>
          <w:szCs w:val="28"/>
        </w:rPr>
        <w:t xml:space="preserve">student </w:t>
      </w:r>
      <w:r w:rsidRPr="00EA01D3">
        <w:rPr>
          <w:rFonts w:ascii="Arial" w:eastAsia="Arial" w:hAnsi="Arial" w:cs="Arial"/>
          <w:color w:val="000000"/>
          <w:sz w:val="28"/>
          <w:szCs w:val="28"/>
        </w:rPr>
        <w:t xml:space="preserve">have other </w:t>
      </w:r>
      <w:proofErr w:type="gramStart"/>
      <w:r w:rsidRPr="00EA01D3">
        <w:rPr>
          <w:rFonts w:ascii="Arial" w:eastAsia="Arial" w:hAnsi="Arial" w:cs="Arial"/>
          <w:color w:val="000000"/>
          <w:sz w:val="28"/>
          <w:szCs w:val="28"/>
        </w:rPr>
        <w:t>exceptionalities</w:t>
      </w:r>
      <w:proofErr w:type="gramEnd"/>
      <w:r w:rsidR="004F34B7" w:rsidRPr="00EA01D3">
        <w:rPr>
          <w:rFonts w:ascii="Arial" w:eastAsia="Arial" w:hAnsi="Arial" w:cs="Arial"/>
          <w:color w:val="000000"/>
          <w:sz w:val="28"/>
          <w:szCs w:val="28"/>
        </w:rPr>
        <w:t>?</w:t>
      </w:r>
      <w:r w:rsidR="0011670E">
        <w:rPr>
          <w:rFonts w:ascii="Arial" w:eastAsia="Arial" w:hAnsi="Arial" w:cs="Arial"/>
          <w:color w:val="000000"/>
          <w:sz w:val="28"/>
          <w:szCs w:val="28"/>
        </w:rPr>
        <w:t xml:space="preserve"> [</w:t>
      </w:r>
      <w:r w:rsidR="00D524BB" w:rsidRPr="001B1BF4">
        <w:rPr>
          <w:rStyle w:val="EndnoteReference"/>
          <w:rFonts w:ascii="Arial" w:eastAsia="Arial" w:hAnsi="Arial" w:cs="Arial"/>
          <w:color w:val="00B0F0"/>
          <w:sz w:val="28"/>
          <w:szCs w:val="28"/>
          <w:vertAlign w:val="baseline"/>
        </w:rPr>
        <w:endnoteReference w:id="3"/>
      </w:r>
      <w:r w:rsidR="0011670E">
        <w:rPr>
          <w:rFonts w:ascii="Arial" w:eastAsia="Arial" w:hAnsi="Arial" w:cs="Arial"/>
          <w:color w:val="000000"/>
          <w:sz w:val="28"/>
          <w:szCs w:val="28"/>
        </w:rPr>
        <w:t>]</w:t>
      </w:r>
      <w:r w:rsidR="004F34B7" w:rsidRPr="001B1BF4">
        <w:rPr>
          <w:rFonts w:ascii="Arial" w:eastAsia="Arial" w:hAnsi="Arial" w:cs="Arial"/>
          <w:color w:val="00B0F0"/>
          <w:sz w:val="28"/>
          <w:szCs w:val="28"/>
        </w:rPr>
        <w:t xml:space="preserve"> </w:t>
      </w:r>
      <w:r w:rsidR="008E329A" w:rsidRPr="00EA01D3">
        <w:rPr>
          <w:rFonts w:ascii="Arial" w:eastAsia="Arial" w:hAnsi="Arial" w:cs="Arial"/>
          <w:color w:val="000000"/>
          <w:sz w:val="28"/>
          <w:szCs w:val="28"/>
        </w:rPr>
        <w:t xml:space="preserve"> </w:t>
      </w:r>
      <w:sdt>
        <w:sdtPr>
          <w:rPr>
            <w:rFonts w:ascii="Arial" w:eastAsia="Arial" w:hAnsi="Arial" w:cs="Arial"/>
            <w:color w:val="000000"/>
            <w:sz w:val="28"/>
            <w:szCs w:val="28"/>
          </w:rPr>
          <w:id w:val="1350292205"/>
          <w14:checkbox>
            <w14:checked w14:val="0"/>
            <w14:checkedState w14:val="2612" w14:font="MS Gothic"/>
            <w14:uncheckedState w14:val="2610" w14:font="MS Gothic"/>
          </w14:checkbox>
        </w:sdtPr>
        <w:sdtEndPr/>
        <w:sdtContent>
          <w:r w:rsidR="004820C6" w:rsidRPr="00EA01D3">
            <w:rPr>
              <w:rFonts w:ascii="Segoe UI Symbol" w:eastAsia="MS Gothic" w:hAnsi="Segoe UI Symbol" w:cs="Segoe UI Symbol"/>
              <w:color w:val="000000"/>
              <w:sz w:val="28"/>
              <w:szCs w:val="28"/>
            </w:rPr>
            <w:t>☐</w:t>
          </w:r>
        </w:sdtContent>
      </w:sdt>
      <w:r w:rsidR="008E329A" w:rsidRPr="00EA01D3">
        <w:rPr>
          <w:rFonts w:ascii="Arial" w:eastAsia="Arial" w:hAnsi="Arial" w:cs="Arial"/>
          <w:color w:val="000000"/>
          <w:sz w:val="28"/>
          <w:szCs w:val="28"/>
        </w:rPr>
        <w:t xml:space="preserve">Yes   </w:t>
      </w:r>
      <w:sdt>
        <w:sdtPr>
          <w:rPr>
            <w:rFonts w:ascii="Arial" w:eastAsia="Arial" w:hAnsi="Arial" w:cs="Arial"/>
            <w:color w:val="000000"/>
            <w:sz w:val="28"/>
            <w:szCs w:val="28"/>
          </w:rPr>
          <w:id w:val="-511845598"/>
          <w14:checkbox>
            <w14:checked w14:val="0"/>
            <w14:checkedState w14:val="2612" w14:font="MS Gothic"/>
            <w14:uncheckedState w14:val="2610" w14:font="MS Gothic"/>
          </w14:checkbox>
        </w:sdtPr>
        <w:sdtEndPr/>
        <w:sdtContent>
          <w:r w:rsidR="00DA1FF6" w:rsidRPr="00EA01D3">
            <w:rPr>
              <w:rFonts w:ascii="Segoe UI Symbol" w:eastAsia="MS Gothic" w:hAnsi="Segoe UI Symbol" w:cs="Segoe UI Symbol"/>
              <w:color w:val="000000"/>
              <w:sz w:val="28"/>
              <w:szCs w:val="28"/>
            </w:rPr>
            <w:t>☐</w:t>
          </w:r>
        </w:sdtContent>
      </w:sdt>
      <w:r w:rsidR="008E329A" w:rsidRPr="00EA01D3">
        <w:rPr>
          <w:rFonts w:ascii="Arial" w:eastAsia="Arial" w:hAnsi="Arial" w:cs="Arial"/>
          <w:color w:val="000000"/>
          <w:sz w:val="28"/>
          <w:szCs w:val="28"/>
        </w:rPr>
        <w:t>No</w:t>
      </w:r>
    </w:p>
    <w:p w14:paraId="1DDE6FD5" w14:textId="55774ED4" w:rsidR="00B764AB" w:rsidRPr="00EA01D3" w:rsidRDefault="00B764AB" w:rsidP="00FE7B7C">
      <w:pPr>
        <w:widowControl w:val="0"/>
        <w:pBdr>
          <w:top w:val="nil"/>
          <w:left w:val="nil"/>
          <w:bottom w:val="nil"/>
          <w:right w:val="nil"/>
          <w:between w:val="nil"/>
        </w:pBdr>
        <w:spacing w:after="0" w:line="240" w:lineRule="auto"/>
        <w:ind w:left="720"/>
        <w:jc w:val="both"/>
        <w:rPr>
          <w:rFonts w:ascii="Arial" w:eastAsia="Arial" w:hAnsi="Arial" w:cs="Arial"/>
          <w:color w:val="000000"/>
          <w:sz w:val="28"/>
          <w:szCs w:val="28"/>
        </w:rPr>
      </w:pPr>
      <w:r w:rsidRPr="00EA01D3">
        <w:rPr>
          <w:rFonts w:ascii="Arial" w:eastAsia="Arial" w:hAnsi="Arial" w:cs="Arial"/>
          <w:color w:val="000000"/>
          <w:sz w:val="28"/>
          <w:szCs w:val="28"/>
        </w:rPr>
        <w:t>If yes, what is</w:t>
      </w:r>
      <w:r w:rsidR="007B4DA7" w:rsidRPr="00EA01D3">
        <w:rPr>
          <w:rFonts w:ascii="Arial" w:eastAsia="Arial" w:hAnsi="Arial" w:cs="Arial"/>
          <w:color w:val="000000"/>
          <w:sz w:val="28"/>
          <w:szCs w:val="28"/>
        </w:rPr>
        <w:t>/are the student’s exceptionali</w:t>
      </w:r>
      <w:r w:rsidR="0020506F" w:rsidRPr="00EA01D3">
        <w:rPr>
          <w:rFonts w:ascii="Arial" w:eastAsia="Arial" w:hAnsi="Arial" w:cs="Arial"/>
          <w:color w:val="000000"/>
          <w:sz w:val="28"/>
          <w:szCs w:val="28"/>
        </w:rPr>
        <w:t>t</w:t>
      </w:r>
      <w:r w:rsidR="00567D4A" w:rsidRPr="00EA01D3">
        <w:rPr>
          <w:rFonts w:ascii="Arial" w:eastAsia="Arial" w:hAnsi="Arial" w:cs="Arial"/>
          <w:color w:val="000000"/>
          <w:sz w:val="28"/>
          <w:szCs w:val="28"/>
        </w:rPr>
        <w:t>y/</w:t>
      </w:r>
      <w:r w:rsidR="002679F7" w:rsidRPr="00EA01D3">
        <w:rPr>
          <w:rFonts w:ascii="Arial" w:eastAsia="Arial" w:hAnsi="Arial" w:cs="Arial"/>
          <w:color w:val="000000"/>
          <w:sz w:val="28"/>
          <w:szCs w:val="28"/>
        </w:rPr>
        <w:t>exceptionalit</w:t>
      </w:r>
      <w:r w:rsidR="0020506F" w:rsidRPr="00EA01D3">
        <w:rPr>
          <w:rFonts w:ascii="Arial" w:eastAsia="Arial" w:hAnsi="Arial" w:cs="Arial"/>
          <w:color w:val="000000"/>
          <w:sz w:val="28"/>
          <w:szCs w:val="28"/>
        </w:rPr>
        <w:t xml:space="preserve">ies? </w:t>
      </w:r>
    </w:p>
    <w:sdt>
      <w:sdtPr>
        <w:rPr>
          <w:rFonts w:ascii="Arial" w:eastAsia="Arial" w:hAnsi="Arial" w:cs="Arial"/>
          <w:color w:val="000000"/>
          <w:sz w:val="28"/>
          <w:szCs w:val="28"/>
        </w:rPr>
        <w:id w:val="-1807922780"/>
        <w:placeholder>
          <w:docPart w:val="650CEBD4FF1C41149BA6FCA84AF26E49"/>
        </w:placeholder>
        <w:showingPlcHdr/>
      </w:sdtPr>
      <w:sdtEndPr/>
      <w:sdtContent>
        <w:p w14:paraId="442000FD" w14:textId="321ECCEA" w:rsidR="00925634" w:rsidRPr="00EA01D3" w:rsidRDefault="004C3877" w:rsidP="00FE7B7C">
          <w:pPr>
            <w:widowControl w:val="0"/>
            <w:pBdr>
              <w:top w:val="nil"/>
              <w:left w:val="nil"/>
              <w:bottom w:val="nil"/>
              <w:right w:val="nil"/>
              <w:between w:val="nil"/>
            </w:pBdr>
            <w:spacing w:after="0" w:line="240" w:lineRule="auto"/>
            <w:ind w:left="1440"/>
            <w:jc w:val="both"/>
            <w:rPr>
              <w:rFonts w:ascii="Arial" w:eastAsia="Arial" w:hAnsi="Arial" w:cs="Arial"/>
              <w:color w:val="000000"/>
              <w:sz w:val="28"/>
              <w:szCs w:val="28"/>
            </w:rPr>
          </w:pPr>
          <w:r w:rsidRPr="00EA01D3">
            <w:rPr>
              <w:rStyle w:val="PlaceholderText"/>
              <w:rFonts w:ascii="Arial" w:hAnsi="Arial" w:cs="Arial"/>
              <w:sz w:val="28"/>
              <w:szCs w:val="28"/>
            </w:rPr>
            <w:t>Click or tap here to enter text.</w:t>
          </w:r>
        </w:p>
      </w:sdtContent>
    </w:sdt>
    <w:p w14:paraId="5405015F" w14:textId="77777777" w:rsidR="009A07F6" w:rsidRDefault="009A07F6" w:rsidP="00FE7B7C">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14:paraId="7AD5038E" w14:textId="4AF51364" w:rsidR="009A07F6" w:rsidRPr="00BE6A94" w:rsidRDefault="00C045E9" w:rsidP="00FE7B7C">
      <w:pPr>
        <w:widowControl w:val="0"/>
        <w:pBdr>
          <w:top w:val="nil"/>
          <w:left w:val="nil"/>
          <w:bottom w:val="nil"/>
          <w:right w:val="nil"/>
          <w:between w:val="nil"/>
        </w:pBdr>
        <w:spacing w:after="0" w:line="240" w:lineRule="auto"/>
        <w:jc w:val="both"/>
        <w:rPr>
          <w:rFonts w:ascii="Arial" w:eastAsia="Arial" w:hAnsi="Arial" w:cs="Arial"/>
          <w:sz w:val="28"/>
          <w:szCs w:val="28"/>
        </w:rPr>
      </w:pPr>
      <w:r w:rsidRPr="0091222E">
        <w:rPr>
          <w:rFonts w:ascii="Arial" w:eastAsia="Arial" w:hAnsi="Arial" w:cs="Arial"/>
          <w:sz w:val="28"/>
          <w:szCs w:val="28"/>
        </w:rPr>
        <w:t xml:space="preserve">Are there </w:t>
      </w:r>
      <w:r w:rsidR="00D423FA" w:rsidRPr="0091222E">
        <w:rPr>
          <w:rFonts w:ascii="Arial" w:eastAsia="Arial" w:hAnsi="Arial" w:cs="Arial"/>
          <w:sz w:val="28"/>
          <w:szCs w:val="28"/>
        </w:rPr>
        <w:t>insights or c</w:t>
      </w:r>
      <w:r w:rsidR="00E5664E" w:rsidRPr="0091222E">
        <w:rPr>
          <w:rFonts w:ascii="Arial" w:eastAsia="Arial" w:hAnsi="Arial" w:cs="Arial"/>
          <w:sz w:val="28"/>
          <w:szCs w:val="28"/>
        </w:rPr>
        <w:t>onsiderations</w:t>
      </w:r>
      <w:r w:rsidR="00D423FA" w:rsidRPr="0091222E">
        <w:rPr>
          <w:rFonts w:ascii="Arial" w:eastAsia="Arial" w:hAnsi="Arial" w:cs="Arial"/>
          <w:sz w:val="28"/>
          <w:szCs w:val="28"/>
        </w:rPr>
        <w:t xml:space="preserve"> the family </w:t>
      </w:r>
      <w:r w:rsidR="00FE0EB3" w:rsidRPr="0091222E">
        <w:rPr>
          <w:rFonts w:ascii="Arial" w:eastAsia="Arial" w:hAnsi="Arial" w:cs="Arial"/>
          <w:sz w:val="28"/>
          <w:szCs w:val="28"/>
        </w:rPr>
        <w:t xml:space="preserve">and/or student </w:t>
      </w:r>
      <w:r w:rsidR="00D423FA" w:rsidRPr="0091222E">
        <w:rPr>
          <w:rFonts w:ascii="Arial" w:eastAsia="Arial" w:hAnsi="Arial" w:cs="Arial"/>
          <w:sz w:val="28"/>
          <w:szCs w:val="28"/>
        </w:rPr>
        <w:t>would like</w:t>
      </w:r>
      <w:r w:rsidR="00FE0EB3" w:rsidRPr="0091222E">
        <w:rPr>
          <w:rFonts w:ascii="Arial" w:eastAsia="Arial" w:hAnsi="Arial" w:cs="Arial"/>
          <w:sz w:val="28"/>
          <w:szCs w:val="28"/>
        </w:rPr>
        <w:t xml:space="preserve"> noted</w:t>
      </w:r>
      <w:r w:rsidR="00735CEE" w:rsidRPr="0091222E">
        <w:rPr>
          <w:rFonts w:ascii="Arial" w:eastAsia="Arial" w:hAnsi="Arial" w:cs="Arial"/>
          <w:sz w:val="28"/>
          <w:szCs w:val="28"/>
        </w:rPr>
        <w:t xml:space="preserve"> or addressed</w:t>
      </w:r>
      <w:r w:rsidR="00FE0EB3" w:rsidRPr="0091222E">
        <w:rPr>
          <w:rFonts w:ascii="Arial" w:eastAsia="Arial" w:hAnsi="Arial" w:cs="Arial"/>
          <w:sz w:val="28"/>
          <w:szCs w:val="28"/>
        </w:rPr>
        <w:t xml:space="preserve">? </w:t>
      </w:r>
      <w:r w:rsidR="007B5C53">
        <w:rPr>
          <w:rFonts w:ascii="Arial" w:eastAsia="Arial" w:hAnsi="Arial" w:cs="Arial"/>
          <w:color w:val="00B050"/>
          <w:sz w:val="28"/>
          <w:szCs w:val="28"/>
        </w:rPr>
        <w:t>[</w:t>
      </w:r>
      <w:r w:rsidR="007B5C53" w:rsidRPr="00BE6A94">
        <w:rPr>
          <w:rStyle w:val="EndnoteReference"/>
          <w:rFonts w:ascii="Arial" w:eastAsia="Arial" w:hAnsi="Arial" w:cs="Arial"/>
          <w:color w:val="00B0F0"/>
          <w:sz w:val="28"/>
          <w:szCs w:val="28"/>
          <w:vertAlign w:val="baseline"/>
        </w:rPr>
        <w:endnoteReference w:id="4"/>
      </w:r>
      <w:r w:rsidR="006406A0">
        <w:rPr>
          <w:rFonts w:ascii="Arial" w:eastAsia="Arial" w:hAnsi="Arial" w:cs="Arial"/>
          <w:sz w:val="28"/>
          <w:szCs w:val="28"/>
        </w:rPr>
        <w:t>]</w:t>
      </w:r>
    </w:p>
    <w:sdt>
      <w:sdtPr>
        <w:rPr>
          <w:rFonts w:ascii="Arial" w:eastAsia="Arial" w:hAnsi="Arial" w:cs="Arial"/>
          <w:color w:val="000000"/>
          <w:sz w:val="28"/>
          <w:szCs w:val="28"/>
        </w:rPr>
        <w:id w:val="-450863029"/>
        <w:placeholder>
          <w:docPart w:val="1EED8C7C2E2D41A69C9B850FC8DC0703"/>
        </w:placeholder>
        <w:showingPlcHdr/>
      </w:sdtPr>
      <w:sdtEndPr/>
      <w:sdtContent>
        <w:p w14:paraId="58F64E61" w14:textId="3D0A3915" w:rsidR="009A07F6" w:rsidRPr="00EA01D3" w:rsidRDefault="009A07F6" w:rsidP="00FE7B7C">
          <w:pPr>
            <w:widowControl w:val="0"/>
            <w:pBdr>
              <w:top w:val="nil"/>
              <w:left w:val="nil"/>
              <w:bottom w:val="nil"/>
              <w:right w:val="nil"/>
              <w:between w:val="nil"/>
            </w:pBdr>
            <w:spacing w:after="0" w:line="240" w:lineRule="auto"/>
            <w:ind w:left="720"/>
            <w:jc w:val="both"/>
            <w:rPr>
              <w:rFonts w:ascii="Arial" w:eastAsia="Arial" w:hAnsi="Arial" w:cs="Arial"/>
              <w:color w:val="000000"/>
              <w:sz w:val="28"/>
              <w:szCs w:val="28"/>
            </w:rPr>
          </w:pPr>
          <w:r w:rsidRPr="00EA01D3">
            <w:rPr>
              <w:rStyle w:val="PlaceholderText"/>
              <w:rFonts w:ascii="Arial" w:hAnsi="Arial" w:cs="Arial"/>
              <w:sz w:val="28"/>
              <w:szCs w:val="28"/>
            </w:rPr>
            <w:t>Click or tap here to enter text.</w:t>
          </w:r>
        </w:p>
      </w:sdtContent>
    </w:sdt>
    <w:p w14:paraId="7C29B960" w14:textId="1991368A" w:rsidR="0020205C" w:rsidRDefault="0020205C">
      <w:pPr>
        <w:rPr>
          <w:rFonts w:ascii="Arial" w:eastAsia="Arial" w:hAnsi="Arial" w:cs="Arial"/>
          <w:color w:val="000000"/>
          <w:sz w:val="28"/>
          <w:szCs w:val="28"/>
        </w:rPr>
      </w:pPr>
      <w:r>
        <w:rPr>
          <w:rFonts w:ascii="Arial" w:eastAsia="Arial" w:hAnsi="Arial" w:cs="Arial"/>
          <w:color w:val="000000"/>
          <w:sz w:val="28"/>
          <w:szCs w:val="28"/>
        </w:rPr>
        <w:br w:type="page"/>
      </w:r>
    </w:p>
    <w:p w14:paraId="72E5FEDB" w14:textId="77777777" w:rsidR="009A07F6" w:rsidRPr="00EA01D3" w:rsidRDefault="009A07F6" w:rsidP="00FE7B7C">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14:paraId="3B9B4F3F" w14:textId="034F25BD" w:rsidR="00D66949" w:rsidRPr="00000B8D" w:rsidRDefault="00F90A59" w:rsidP="00FE7B7C">
      <w:pPr>
        <w:pStyle w:val="ListParagraph"/>
        <w:numPr>
          <w:ilvl w:val="0"/>
          <w:numId w:val="2"/>
        </w:numPr>
        <w:spacing w:after="0" w:line="240" w:lineRule="auto"/>
        <w:contextualSpacing w:val="0"/>
        <w:jc w:val="both"/>
        <w:rPr>
          <w:rFonts w:ascii="Arial" w:hAnsi="Arial" w:cs="Arial"/>
          <w:b/>
          <w:bCs/>
          <w:sz w:val="32"/>
          <w:szCs w:val="32"/>
        </w:rPr>
      </w:pPr>
      <w:r w:rsidRPr="00000B8D">
        <w:rPr>
          <w:rFonts w:ascii="Arial" w:hAnsi="Arial" w:cs="Arial"/>
          <w:b/>
          <w:bCs/>
          <w:sz w:val="32"/>
          <w:szCs w:val="32"/>
        </w:rPr>
        <w:t>LANGUAGE AND COMMUNICATION:</w:t>
      </w:r>
    </w:p>
    <w:p w14:paraId="1261FEC6" w14:textId="3F7F88EE" w:rsidR="00000B8D" w:rsidRPr="00EA01D3" w:rsidRDefault="00000B8D" w:rsidP="00FE7B7C">
      <w:pPr>
        <w:spacing w:after="0" w:line="240" w:lineRule="auto"/>
        <w:ind w:left="720" w:hanging="360"/>
        <w:jc w:val="both"/>
        <w:rPr>
          <w:rFonts w:ascii="Arial" w:hAnsi="Arial" w:cs="Arial"/>
          <w:sz w:val="28"/>
          <w:szCs w:val="28"/>
        </w:rPr>
      </w:pPr>
      <w:r w:rsidRPr="00EA01D3">
        <w:rPr>
          <w:rFonts w:ascii="Arial" w:hAnsi="Arial" w:cs="Arial"/>
          <w:b/>
          <w:bCs/>
          <w:sz w:val="28"/>
          <w:szCs w:val="28"/>
        </w:rPr>
        <w:t>1</w:t>
      </w:r>
      <w:r w:rsidR="00461D52" w:rsidRPr="005D7B15">
        <w:rPr>
          <w:rFonts w:ascii="Arial" w:hAnsi="Arial" w:cs="Arial"/>
          <w:b/>
          <w:bCs/>
          <w:sz w:val="28"/>
          <w:szCs w:val="28"/>
        </w:rPr>
        <w:t>a</w:t>
      </w:r>
      <w:r w:rsidRPr="00EA01D3">
        <w:rPr>
          <w:rFonts w:ascii="Arial" w:hAnsi="Arial" w:cs="Arial"/>
          <w:b/>
          <w:bCs/>
          <w:sz w:val="28"/>
          <w:szCs w:val="28"/>
        </w:rPr>
        <w:t xml:space="preserve">. </w:t>
      </w:r>
      <w:r w:rsidRPr="00EA01D3">
        <w:rPr>
          <w:rFonts w:ascii="Arial" w:hAnsi="Arial" w:cs="Arial"/>
          <w:sz w:val="28"/>
          <w:szCs w:val="28"/>
        </w:rPr>
        <w:t xml:space="preserve">The child’s/student’s </w:t>
      </w:r>
      <w:r w:rsidRPr="00EA01D3">
        <w:rPr>
          <w:rFonts w:ascii="Arial" w:hAnsi="Arial" w:cs="Arial"/>
          <w:b/>
          <w:bCs/>
          <w:sz w:val="28"/>
          <w:szCs w:val="28"/>
        </w:rPr>
        <w:t>primary language</w:t>
      </w:r>
      <w:r w:rsidR="000F0763">
        <w:rPr>
          <w:rFonts w:ascii="Arial" w:hAnsi="Arial" w:cs="Arial"/>
          <w:b/>
          <w:bCs/>
          <w:sz w:val="28"/>
          <w:szCs w:val="28"/>
        </w:rPr>
        <w:t>,</w:t>
      </w:r>
      <w:r w:rsidR="000F0763" w:rsidRPr="00EA01D3">
        <w:rPr>
          <w:rFonts w:ascii="Arial" w:hAnsi="Arial" w:cs="Arial"/>
          <w:sz w:val="28"/>
          <w:szCs w:val="28"/>
        </w:rPr>
        <w:t xml:space="preserve"> </w:t>
      </w:r>
      <w:r w:rsidR="000F0763" w:rsidRPr="005D7B15">
        <w:rPr>
          <w:rFonts w:ascii="Arial" w:hAnsi="Arial" w:cs="Arial"/>
          <w:sz w:val="28"/>
          <w:szCs w:val="28"/>
        </w:rPr>
        <w:t xml:space="preserve">as </w:t>
      </w:r>
      <w:r w:rsidR="000F0763" w:rsidRPr="005D7B15">
        <w:rPr>
          <w:rFonts w:ascii="Arial" w:eastAsia="Arial Narrow" w:hAnsi="Arial" w:cs="Arial"/>
          <w:sz w:val="28"/>
          <w:szCs w:val="28"/>
        </w:rPr>
        <w:t>identified by the child’s parent(s)/guardian(s) and/or self-identified by the studen</w:t>
      </w:r>
      <w:r w:rsidR="009D273D" w:rsidRPr="005D7B15">
        <w:rPr>
          <w:rFonts w:ascii="Arial" w:eastAsia="Arial Narrow" w:hAnsi="Arial" w:cs="Arial"/>
          <w:sz w:val="28"/>
          <w:szCs w:val="28"/>
        </w:rPr>
        <w:t>t</w:t>
      </w:r>
      <w:r w:rsidR="009D273D" w:rsidRPr="005A1920">
        <w:rPr>
          <w:rFonts w:ascii="Arial" w:eastAsia="Arial Narrow" w:hAnsi="Arial" w:cs="Arial"/>
          <w:color w:val="00B050"/>
          <w:sz w:val="28"/>
          <w:szCs w:val="28"/>
        </w:rPr>
        <w:t xml:space="preserve"> </w:t>
      </w:r>
      <w:r w:rsidR="00DB46BA" w:rsidRPr="002D387D">
        <w:rPr>
          <w:rFonts w:ascii="Arial" w:eastAsia="Arial Narrow" w:hAnsi="Arial" w:cs="Arial"/>
          <w:sz w:val="28"/>
          <w:szCs w:val="28"/>
        </w:rPr>
        <w:t>[</w:t>
      </w:r>
      <w:r w:rsidR="002D387D" w:rsidRPr="008B7684">
        <w:rPr>
          <w:rStyle w:val="EndnoteReference"/>
          <w:rFonts w:ascii="Arial" w:eastAsia="Arial Narrow" w:hAnsi="Arial" w:cs="Arial"/>
          <w:color w:val="00B0F0"/>
          <w:sz w:val="28"/>
          <w:szCs w:val="28"/>
          <w:vertAlign w:val="baseline"/>
        </w:rPr>
        <w:endnoteReference w:id="5"/>
      </w:r>
      <w:r w:rsidR="00DB46BA" w:rsidRPr="002D387D">
        <w:rPr>
          <w:rFonts w:ascii="Arial" w:eastAsia="Arial Narrow" w:hAnsi="Arial" w:cs="Arial"/>
          <w:sz w:val="28"/>
          <w:szCs w:val="28"/>
        </w:rPr>
        <w:t>]</w:t>
      </w:r>
      <w:r w:rsidR="000F0763">
        <w:rPr>
          <w:rFonts w:ascii="Arial" w:eastAsia="Arial Narrow" w:hAnsi="Arial" w:cs="Arial"/>
          <w:color w:val="000000"/>
          <w:sz w:val="28"/>
          <w:szCs w:val="28"/>
        </w:rPr>
        <w:t>,</w:t>
      </w:r>
      <w:r w:rsidRPr="00EA01D3">
        <w:rPr>
          <w:rFonts w:ascii="Arial" w:hAnsi="Arial" w:cs="Arial"/>
          <w:sz w:val="28"/>
          <w:szCs w:val="28"/>
        </w:rPr>
        <w:t xml:space="preserve"> is one or more of the </w:t>
      </w:r>
      <w:r w:rsidR="00AA0413" w:rsidRPr="00EA01D3">
        <w:rPr>
          <w:rFonts w:ascii="Arial" w:hAnsi="Arial" w:cs="Arial"/>
          <w:sz w:val="28"/>
          <w:szCs w:val="28"/>
        </w:rPr>
        <w:t>following</w:t>
      </w:r>
      <w:r w:rsidR="00AA0413">
        <w:rPr>
          <w:rFonts w:ascii="Arial" w:hAnsi="Arial" w:cs="Arial"/>
          <w:sz w:val="28"/>
          <w:szCs w:val="28"/>
        </w:rPr>
        <w:t>:</w:t>
      </w:r>
      <w:r w:rsidR="00AA0413">
        <w:rPr>
          <w:rFonts w:ascii="Arial" w:hAnsi="Arial" w:cs="Arial"/>
          <w:color w:val="00B0F0"/>
          <w:sz w:val="28"/>
          <w:szCs w:val="28"/>
        </w:rPr>
        <w:t xml:space="preserve"> </w:t>
      </w:r>
      <w:r w:rsidR="00AA0413" w:rsidRPr="000B1194">
        <w:rPr>
          <w:rFonts w:ascii="Arial" w:hAnsi="Arial" w:cs="Arial"/>
          <w:sz w:val="28"/>
          <w:szCs w:val="28"/>
        </w:rPr>
        <w:t>*</w:t>
      </w:r>
      <w:r w:rsidRPr="00EA01D3">
        <w:rPr>
          <w:rFonts w:ascii="Arial" w:hAnsi="Arial" w:cs="Arial"/>
          <w:sz w:val="28"/>
          <w:szCs w:val="28"/>
        </w:rPr>
        <w:t xml:space="preserve"> (Check all that apply.)</w:t>
      </w:r>
    </w:p>
    <w:p w14:paraId="5477A9E6" w14:textId="77777777" w:rsidR="00000B8D" w:rsidRPr="00EA01D3" w:rsidRDefault="00000B8D" w:rsidP="00FE7B7C">
      <w:pPr>
        <w:spacing w:after="0" w:line="252" w:lineRule="auto"/>
        <w:ind w:left="1080" w:hanging="360"/>
        <w:jc w:val="both"/>
        <w:rPr>
          <w:rFonts w:ascii="Arial" w:hAnsi="Arial" w:cs="Arial"/>
          <w:sz w:val="28"/>
          <w:szCs w:val="28"/>
        </w:rPr>
        <w:sectPr w:rsidR="00000B8D" w:rsidRPr="00EA01D3" w:rsidSect="00613098">
          <w:headerReference w:type="default" r:id="rId11"/>
          <w:footerReference w:type="default" r:id="rId12"/>
          <w:pgSz w:w="12240" w:h="15840"/>
          <w:pgMar w:top="720" w:right="720" w:bottom="720" w:left="720" w:header="720" w:footer="720" w:gutter="0"/>
          <w:cols w:space="720"/>
          <w:docGrid w:linePitch="360"/>
        </w:sectPr>
      </w:pPr>
    </w:p>
    <w:p w14:paraId="25B7109B" w14:textId="364DF0B1" w:rsidR="00090D2B" w:rsidRDefault="00000B8D" w:rsidP="00FE7B7C">
      <w:pPr>
        <w:spacing w:after="0" w:line="247" w:lineRule="auto"/>
        <w:ind w:left="1080" w:hanging="360"/>
        <w:jc w:val="both"/>
        <w:rPr>
          <w:rFonts w:ascii="Arial" w:hAnsi="Arial" w:cs="Arial"/>
          <w:i/>
          <w:iCs/>
          <w:sz w:val="28"/>
          <w:szCs w:val="28"/>
          <w:u w:val="single"/>
        </w:rPr>
      </w:pPr>
      <w:r w:rsidRPr="00461D52">
        <w:rPr>
          <w:rFonts w:ascii="Arial" w:hAnsi="Arial" w:cs="Arial"/>
          <w:i/>
          <w:iCs/>
          <w:sz w:val="28"/>
          <w:szCs w:val="28"/>
          <w:u w:val="single"/>
        </w:rPr>
        <w:t>Receptive</w:t>
      </w:r>
      <w:r w:rsidR="009D273D">
        <w:rPr>
          <w:rFonts w:ascii="Arial" w:hAnsi="Arial" w:cs="Arial"/>
          <w:i/>
          <w:iCs/>
          <w:sz w:val="28"/>
          <w:szCs w:val="28"/>
          <w:u w:val="single"/>
        </w:rPr>
        <w:t xml:space="preserve"> </w:t>
      </w:r>
      <w:r w:rsidR="009200E1">
        <w:rPr>
          <w:rFonts w:ascii="Arial" w:hAnsi="Arial" w:cs="Arial"/>
          <w:i/>
          <w:iCs/>
          <w:sz w:val="28"/>
          <w:szCs w:val="28"/>
          <w:u w:val="single"/>
        </w:rPr>
        <w:t>[</w:t>
      </w:r>
      <w:r w:rsidR="009200E1" w:rsidRPr="00DB1FB1">
        <w:rPr>
          <w:rStyle w:val="EndnoteReference"/>
          <w:rFonts w:ascii="Arial" w:hAnsi="Arial" w:cs="Arial"/>
          <w:i/>
          <w:iCs/>
          <w:color w:val="00B0F0"/>
          <w:sz w:val="28"/>
          <w:szCs w:val="28"/>
          <w:u w:val="single"/>
          <w:vertAlign w:val="baseline"/>
        </w:rPr>
        <w:endnoteReference w:id="6"/>
      </w:r>
      <w:r w:rsidR="009200E1">
        <w:rPr>
          <w:rFonts w:ascii="Arial" w:hAnsi="Arial" w:cs="Arial"/>
          <w:i/>
          <w:iCs/>
          <w:sz w:val="28"/>
          <w:szCs w:val="28"/>
          <w:u w:val="single"/>
        </w:rPr>
        <w:t>]</w:t>
      </w:r>
      <w:r w:rsidR="00090D2B">
        <w:rPr>
          <w:rFonts w:ascii="Arial" w:hAnsi="Arial" w:cs="Arial"/>
          <w:i/>
          <w:iCs/>
          <w:sz w:val="28"/>
          <w:szCs w:val="28"/>
          <w:u w:val="single"/>
        </w:rPr>
        <w:t>:</w:t>
      </w:r>
    </w:p>
    <w:p w14:paraId="45FC04F8" w14:textId="54C63378" w:rsidR="00000B8D" w:rsidRPr="00461D52" w:rsidRDefault="002E1943" w:rsidP="00FE7B7C">
      <w:pPr>
        <w:spacing w:after="0" w:line="247" w:lineRule="auto"/>
        <w:ind w:left="1080" w:hanging="360"/>
        <w:rPr>
          <w:rFonts w:ascii="Arial" w:hAnsi="Arial" w:cs="Arial"/>
          <w:sz w:val="28"/>
          <w:szCs w:val="28"/>
        </w:rPr>
      </w:pPr>
      <w:sdt>
        <w:sdtPr>
          <w:rPr>
            <w:rFonts w:ascii="Arial" w:hAnsi="Arial" w:cs="Arial"/>
            <w:sz w:val="28"/>
            <w:szCs w:val="28"/>
          </w:rPr>
          <w:id w:val="-283194936"/>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Listening to Spoken American English</w:t>
      </w:r>
    </w:p>
    <w:p w14:paraId="705782CB" w14:textId="72F3E999" w:rsidR="00000B8D" w:rsidRPr="00461D52" w:rsidRDefault="002E1943" w:rsidP="00FE7B7C">
      <w:pPr>
        <w:spacing w:after="0" w:line="247" w:lineRule="auto"/>
        <w:ind w:left="1080" w:hanging="360"/>
        <w:rPr>
          <w:rFonts w:ascii="Arial" w:hAnsi="Arial" w:cs="Arial"/>
          <w:sz w:val="28"/>
          <w:szCs w:val="28"/>
        </w:rPr>
      </w:pPr>
      <w:sdt>
        <w:sdtPr>
          <w:rPr>
            <w:rFonts w:ascii="Arial" w:hAnsi="Arial" w:cs="Arial"/>
            <w:sz w:val="28"/>
            <w:szCs w:val="28"/>
          </w:rPr>
          <w:id w:val="1650784065"/>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American Sign Language</w:t>
      </w:r>
    </w:p>
    <w:p w14:paraId="6841AABE" w14:textId="1621E8F5" w:rsidR="00000B8D" w:rsidRPr="00461D52" w:rsidRDefault="002E1943" w:rsidP="00FE7B7C">
      <w:pPr>
        <w:spacing w:after="0" w:line="247" w:lineRule="auto"/>
        <w:ind w:left="1080" w:hanging="360"/>
        <w:rPr>
          <w:rFonts w:ascii="Arial" w:hAnsi="Arial" w:cs="Arial"/>
          <w:sz w:val="28"/>
          <w:szCs w:val="28"/>
        </w:rPr>
      </w:pPr>
      <w:sdt>
        <w:sdtPr>
          <w:rPr>
            <w:rFonts w:ascii="Arial" w:hAnsi="Arial" w:cs="Arial"/>
            <w:sz w:val="28"/>
            <w:szCs w:val="28"/>
          </w:rPr>
          <w:id w:val="-484089841"/>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Other Native Language (Spanish, German, etc.</w:t>
      </w:r>
      <w:proofErr w:type="gramStart"/>
      <w:r w:rsidR="00000B8D" w:rsidRPr="00461D52">
        <w:rPr>
          <w:rFonts w:ascii="Arial" w:hAnsi="Arial" w:cs="Arial"/>
          <w:sz w:val="28"/>
          <w:szCs w:val="28"/>
        </w:rPr>
        <w:t>);</w:t>
      </w:r>
      <w:proofErr w:type="gramEnd"/>
      <w:r w:rsidR="006E42C2">
        <w:rPr>
          <w:rFonts w:ascii="Arial" w:hAnsi="Arial" w:cs="Arial"/>
          <w:sz w:val="28"/>
          <w:szCs w:val="28"/>
        </w:rPr>
        <w:t xml:space="preserve"> </w:t>
      </w:r>
    </w:p>
    <w:p w14:paraId="00830F91" w14:textId="77777777" w:rsidR="003927F8" w:rsidRPr="00461D52" w:rsidRDefault="00000B8D" w:rsidP="00FE7B7C">
      <w:pPr>
        <w:widowControl w:val="0"/>
        <w:pBdr>
          <w:top w:val="nil"/>
          <w:left w:val="nil"/>
          <w:bottom w:val="nil"/>
          <w:right w:val="nil"/>
          <w:between w:val="nil"/>
        </w:pBdr>
        <w:spacing w:after="0" w:line="247" w:lineRule="auto"/>
        <w:ind w:left="1080"/>
        <w:rPr>
          <w:rFonts w:ascii="Arial" w:hAnsi="Arial" w:cs="Arial"/>
          <w:sz w:val="28"/>
          <w:szCs w:val="28"/>
        </w:rPr>
      </w:pPr>
      <w:r w:rsidRPr="00461D52">
        <w:rPr>
          <w:rFonts w:ascii="Arial" w:hAnsi="Arial" w:cs="Arial"/>
          <w:sz w:val="28"/>
          <w:szCs w:val="28"/>
        </w:rPr>
        <w:t>Specify the language:</w:t>
      </w:r>
    </w:p>
    <w:p w14:paraId="559F723C" w14:textId="781CB61B" w:rsidR="003927F8" w:rsidRPr="00461D52" w:rsidRDefault="00000B8D" w:rsidP="00FE7B7C">
      <w:pPr>
        <w:widowControl w:val="0"/>
        <w:pBdr>
          <w:top w:val="nil"/>
          <w:left w:val="nil"/>
          <w:bottom w:val="nil"/>
          <w:right w:val="nil"/>
          <w:between w:val="nil"/>
        </w:pBdr>
        <w:spacing w:after="0" w:line="247" w:lineRule="auto"/>
        <w:ind w:left="1440"/>
        <w:rPr>
          <w:rFonts w:ascii="Arial" w:eastAsia="Arial" w:hAnsi="Arial" w:cs="Arial"/>
          <w:color w:val="000000"/>
          <w:sz w:val="28"/>
          <w:szCs w:val="28"/>
        </w:rPr>
      </w:pPr>
      <w:r w:rsidRPr="00461D52">
        <w:rPr>
          <w:rFonts w:ascii="Arial" w:hAnsi="Arial" w:cs="Arial"/>
          <w:sz w:val="28"/>
          <w:szCs w:val="28"/>
        </w:rPr>
        <w:t xml:space="preserve"> </w:t>
      </w:r>
      <w:sdt>
        <w:sdtPr>
          <w:rPr>
            <w:rFonts w:ascii="Arial" w:eastAsia="Arial" w:hAnsi="Arial" w:cs="Arial"/>
            <w:color w:val="000000"/>
            <w:sz w:val="28"/>
            <w:szCs w:val="28"/>
          </w:rPr>
          <w:id w:val="1672599404"/>
          <w:placeholder>
            <w:docPart w:val="1FE0F3688C0441FC990D5951E2632BC9"/>
          </w:placeholder>
          <w:showingPlcHdr/>
        </w:sdtPr>
        <w:sdtEndPr/>
        <w:sdtContent>
          <w:r w:rsidR="003927F8" w:rsidRPr="00461D52">
            <w:rPr>
              <w:rStyle w:val="PlaceholderText"/>
              <w:rFonts w:ascii="Arial" w:hAnsi="Arial" w:cs="Arial"/>
              <w:sz w:val="28"/>
              <w:szCs w:val="28"/>
              <w:u w:val="single"/>
            </w:rPr>
            <w:t>Click or tap here to enter text.</w:t>
          </w:r>
        </w:sdtContent>
      </w:sdt>
    </w:p>
    <w:p w14:paraId="010309B7" w14:textId="77777777" w:rsidR="003927F8" w:rsidRPr="00461D52" w:rsidRDefault="00000B8D" w:rsidP="00FE7B7C">
      <w:pPr>
        <w:spacing w:after="0" w:line="247" w:lineRule="auto"/>
        <w:ind w:left="1440" w:hanging="360"/>
        <w:rPr>
          <w:rFonts w:ascii="Arial" w:hAnsi="Arial" w:cs="Arial"/>
          <w:sz w:val="28"/>
          <w:szCs w:val="28"/>
        </w:rPr>
      </w:pPr>
      <w:r w:rsidRPr="00461D52">
        <w:rPr>
          <w:rFonts w:ascii="Arial" w:hAnsi="Arial" w:cs="Arial"/>
          <w:sz w:val="28"/>
          <w:szCs w:val="28"/>
        </w:rPr>
        <w:t xml:space="preserve">Is the language spoken or signed? </w:t>
      </w:r>
    </w:p>
    <w:p w14:paraId="4BCD8F45" w14:textId="77777777" w:rsidR="003927F8" w:rsidRPr="00461D52" w:rsidRDefault="002E1943" w:rsidP="00FE7B7C">
      <w:pPr>
        <w:widowControl w:val="0"/>
        <w:pBdr>
          <w:top w:val="nil"/>
          <w:left w:val="nil"/>
          <w:bottom w:val="nil"/>
          <w:right w:val="nil"/>
          <w:between w:val="nil"/>
        </w:pBdr>
        <w:spacing w:after="0" w:line="247" w:lineRule="auto"/>
        <w:ind w:left="1440"/>
        <w:rPr>
          <w:rFonts w:ascii="Arial" w:eastAsia="Arial" w:hAnsi="Arial" w:cs="Arial"/>
          <w:color w:val="000000"/>
          <w:sz w:val="28"/>
          <w:szCs w:val="28"/>
        </w:rPr>
      </w:pPr>
      <w:sdt>
        <w:sdtPr>
          <w:rPr>
            <w:rFonts w:ascii="Arial" w:eastAsia="Arial" w:hAnsi="Arial" w:cs="Arial"/>
            <w:color w:val="000000"/>
            <w:sz w:val="28"/>
            <w:szCs w:val="28"/>
          </w:rPr>
          <w:id w:val="-651208909"/>
          <w:placeholder>
            <w:docPart w:val="436E89C22D994F5391A37484864D554C"/>
          </w:placeholder>
          <w:showingPlcHdr/>
        </w:sdtPr>
        <w:sdtEndPr/>
        <w:sdtContent>
          <w:r w:rsidR="003927F8" w:rsidRPr="00461D52">
            <w:rPr>
              <w:rStyle w:val="PlaceholderText"/>
              <w:rFonts w:ascii="Arial" w:hAnsi="Arial" w:cs="Arial"/>
              <w:sz w:val="28"/>
              <w:szCs w:val="28"/>
              <w:u w:val="single"/>
            </w:rPr>
            <w:t>Click or tap here to enter text.</w:t>
          </w:r>
        </w:sdtContent>
      </w:sdt>
    </w:p>
    <w:p w14:paraId="15BEC838" w14:textId="59159C03" w:rsidR="00000B8D" w:rsidRPr="00461D52" w:rsidRDefault="002E1943" w:rsidP="00FE7B7C">
      <w:pPr>
        <w:spacing w:after="0" w:line="247" w:lineRule="auto"/>
        <w:ind w:left="1080" w:hanging="360"/>
        <w:rPr>
          <w:rFonts w:ascii="Arial" w:hAnsi="Arial" w:cs="Arial"/>
          <w:sz w:val="28"/>
          <w:szCs w:val="28"/>
        </w:rPr>
      </w:pPr>
      <w:sdt>
        <w:sdtPr>
          <w:rPr>
            <w:rFonts w:ascii="Arial" w:hAnsi="Arial" w:cs="Arial"/>
            <w:sz w:val="28"/>
            <w:szCs w:val="28"/>
          </w:rPr>
          <w:id w:val="1846744687"/>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Combination of two or more languages</w:t>
      </w:r>
    </w:p>
    <w:p w14:paraId="5313B6E7" w14:textId="5108F25B" w:rsidR="00000B8D" w:rsidRPr="00461D52" w:rsidRDefault="002E1943" w:rsidP="00FE7B7C">
      <w:pPr>
        <w:spacing w:after="0" w:line="247" w:lineRule="auto"/>
        <w:ind w:left="1080" w:hanging="360"/>
        <w:rPr>
          <w:rFonts w:ascii="Arial" w:hAnsi="Arial" w:cs="Arial"/>
          <w:sz w:val="28"/>
          <w:szCs w:val="28"/>
        </w:rPr>
      </w:pPr>
      <w:sdt>
        <w:sdtPr>
          <w:rPr>
            <w:rFonts w:ascii="Arial" w:hAnsi="Arial" w:cs="Arial"/>
            <w:sz w:val="28"/>
            <w:szCs w:val="28"/>
          </w:rPr>
          <w:id w:val="-605504332"/>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Formal language emerging</w:t>
      </w:r>
    </w:p>
    <w:p w14:paraId="545192F9" w14:textId="6D298B4B" w:rsidR="00461D52" w:rsidRPr="00461D52" w:rsidRDefault="002E1943" w:rsidP="00FE7B7C">
      <w:pPr>
        <w:spacing w:after="0" w:line="247" w:lineRule="auto"/>
        <w:ind w:left="1080" w:hanging="360"/>
        <w:rPr>
          <w:rFonts w:ascii="Arial" w:hAnsi="Arial" w:cs="Arial"/>
          <w:sz w:val="28"/>
          <w:szCs w:val="28"/>
        </w:rPr>
      </w:pPr>
      <w:sdt>
        <w:sdtPr>
          <w:rPr>
            <w:rFonts w:ascii="Arial" w:hAnsi="Arial" w:cs="Arial"/>
            <w:sz w:val="28"/>
            <w:szCs w:val="28"/>
          </w:rPr>
          <w:id w:val="-463267776"/>
          <w14:checkbox>
            <w14:checked w14:val="0"/>
            <w14:checkedState w14:val="2612" w14:font="MS Gothic"/>
            <w14:uncheckedState w14:val="2610" w14:font="MS Gothic"/>
          </w14:checkbox>
        </w:sdtPr>
        <w:sdtEndPr/>
        <w:sdtContent>
          <w:r w:rsidR="00C05DC1">
            <w:rPr>
              <w:rFonts w:ascii="MS Gothic" w:eastAsia="MS Gothic" w:hAnsi="MS Gothic" w:cs="Arial" w:hint="eastAsia"/>
              <w:sz w:val="28"/>
              <w:szCs w:val="28"/>
            </w:rPr>
            <w:t>☐</w:t>
          </w:r>
        </w:sdtContent>
      </w:sdt>
      <w:r w:rsidR="00461D52" w:rsidRPr="00461D52">
        <w:rPr>
          <w:rFonts w:ascii="Arial" w:hAnsi="Arial" w:cs="Arial"/>
          <w:sz w:val="28"/>
          <w:szCs w:val="28"/>
        </w:rPr>
        <w:t xml:space="preserve"> No formal language </w:t>
      </w:r>
      <w:proofErr w:type="gramStart"/>
      <w:r w:rsidR="00461D52" w:rsidRPr="00461D52">
        <w:rPr>
          <w:rFonts w:ascii="Arial" w:hAnsi="Arial" w:cs="Arial"/>
          <w:sz w:val="28"/>
          <w:szCs w:val="28"/>
        </w:rPr>
        <w:t>established</w:t>
      </w:r>
      <w:proofErr w:type="gramEnd"/>
    </w:p>
    <w:p w14:paraId="21643542" w14:textId="0BBBF76B" w:rsidR="00090D2B" w:rsidRDefault="00636078" w:rsidP="00FE7B7C">
      <w:pPr>
        <w:spacing w:after="0" w:line="247" w:lineRule="auto"/>
        <w:ind w:left="1080" w:hanging="994"/>
        <w:rPr>
          <w:rFonts w:ascii="Arial" w:hAnsi="Arial" w:cs="Arial"/>
          <w:i/>
          <w:iCs/>
          <w:sz w:val="28"/>
          <w:szCs w:val="28"/>
          <w:u w:val="single"/>
        </w:rPr>
      </w:pPr>
      <w:r w:rsidRPr="00461D52">
        <w:rPr>
          <w:rFonts w:ascii="Arial" w:hAnsi="Arial" w:cs="Arial"/>
          <w:sz w:val="28"/>
          <w:szCs w:val="28"/>
        </w:rPr>
        <w:br w:type="column"/>
      </w:r>
      <w:r w:rsidR="00000B8D" w:rsidRPr="00461D52">
        <w:rPr>
          <w:rFonts w:ascii="Arial" w:hAnsi="Arial" w:cs="Arial"/>
          <w:i/>
          <w:iCs/>
          <w:sz w:val="28"/>
          <w:szCs w:val="28"/>
          <w:u w:val="single"/>
        </w:rPr>
        <w:t>Expressive</w:t>
      </w:r>
      <w:r w:rsidR="009D273D">
        <w:rPr>
          <w:rFonts w:ascii="Arial" w:hAnsi="Arial" w:cs="Arial"/>
          <w:i/>
          <w:iCs/>
          <w:sz w:val="28"/>
          <w:szCs w:val="28"/>
          <w:u w:val="single"/>
        </w:rPr>
        <w:t xml:space="preserve"> </w:t>
      </w:r>
      <w:r w:rsidR="00DB1FB1">
        <w:rPr>
          <w:rFonts w:ascii="Arial" w:hAnsi="Arial" w:cs="Arial"/>
          <w:i/>
          <w:iCs/>
          <w:sz w:val="28"/>
          <w:szCs w:val="28"/>
          <w:u w:val="single"/>
        </w:rPr>
        <w:t>[</w:t>
      </w:r>
      <w:r w:rsidR="007D7E7E" w:rsidRPr="00077D3B">
        <w:rPr>
          <w:rStyle w:val="EndnoteReference"/>
          <w:rFonts w:ascii="Arial" w:hAnsi="Arial" w:cs="Arial"/>
          <w:i/>
          <w:iCs/>
          <w:color w:val="00B0F0"/>
          <w:sz w:val="28"/>
          <w:szCs w:val="28"/>
          <w:u w:val="single"/>
          <w:vertAlign w:val="baseline"/>
        </w:rPr>
        <w:endnoteReference w:id="7"/>
      </w:r>
      <w:r w:rsidR="007D7E7E">
        <w:rPr>
          <w:rFonts w:ascii="Arial" w:hAnsi="Arial" w:cs="Arial"/>
          <w:i/>
          <w:iCs/>
          <w:sz w:val="28"/>
          <w:szCs w:val="28"/>
          <w:u w:val="single"/>
        </w:rPr>
        <w:t>]</w:t>
      </w:r>
      <w:r w:rsidR="009D273D">
        <w:rPr>
          <w:rFonts w:ascii="Arial" w:hAnsi="Arial" w:cs="Arial"/>
          <w:i/>
          <w:iCs/>
          <w:sz w:val="28"/>
          <w:szCs w:val="28"/>
          <w:u w:val="single"/>
        </w:rPr>
        <w:t xml:space="preserve">: </w:t>
      </w:r>
    </w:p>
    <w:p w14:paraId="4D08C292" w14:textId="20F04B5E" w:rsidR="00000B8D" w:rsidRPr="00461D52" w:rsidRDefault="002E1943" w:rsidP="00FE7B7C">
      <w:pPr>
        <w:spacing w:after="0" w:line="247" w:lineRule="auto"/>
        <w:ind w:left="720" w:hanging="630"/>
        <w:rPr>
          <w:rFonts w:ascii="Arial" w:hAnsi="Arial" w:cs="Arial"/>
          <w:sz w:val="28"/>
          <w:szCs w:val="28"/>
        </w:rPr>
      </w:pPr>
      <w:sdt>
        <w:sdtPr>
          <w:rPr>
            <w:rFonts w:ascii="Arial" w:hAnsi="Arial" w:cs="Arial"/>
            <w:sz w:val="28"/>
            <w:szCs w:val="28"/>
          </w:rPr>
          <w:id w:val="-308472414"/>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Spoken American English</w:t>
      </w:r>
    </w:p>
    <w:p w14:paraId="641D4A3B" w14:textId="03FC4328" w:rsidR="00000B8D" w:rsidRPr="00461D52" w:rsidRDefault="002E1943" w:rsidP="00FE7B7C">
      <w:pPr>
        <w:spacing w:after="0" w:line="247" w:lineRule="auto"/>
        <w:ind w:left="720" w:hanging="630"/>
        <w:rPr>
          <w:rFonts w:ascii="Arial" w:hAnsi="Arial" w:cs="Arial"/>
          <w:sz w:val="28"/>
          <w:szCs w:val="28"/>
        </w:rPr>
      </w:pPr>
      <w:sdt>
        <w:sdtPr>
          <w:rPr>
            <w:rFonts w:ascii="Arial" w:hAnsi="Arial" w:cs="Arial"/>
            <w:sz w:val="28"/>
            <w:szCs w:val="28"/>
          </w:rPr>
          <w:id w:val="895944645"/>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American Sign Language</w:t>
      </w:r>
    </w:p>
    <w:p w14:paraId="52B5A88D" w14:textId="2586755B" w:rsidR="00000B8D" w:rsidRPr="00461D52" w:rsidRDefault="002E1943" w:rsidP="00FE7B7C">
      <w:pPr>
        <w:spacing w:after="0" w:line="247" w:lineRule="auto"/>
        <w:ind w:left="450" w:hanging="360"/>
        <w:rPr>
          <w:rFonts w:ascii="Arial" w:hAnsi="Arial" w:cs="Arial"/>
          <w:sz w:val="28"/>
          <w:szCs w:val="28"/>
        </w:rPr>
      </w:pPr>
      <w:sdt>
        <w:sdtPr>
          <w:rPr>
            <w:rFonts w:ascii="Arial" w:hAnsi="Arial" w:cs="Arial"/>
            <w:sz w:val="28"/>
            <w:szCs w:val="28"/>
          </w:rPr>
          <w:id w:val="1558817674"/>
          <w14:checkbox>
            <w14:checked w14:val="0"/>
            <w14:checkedState w14:val="2612" w14:font="MS Gothic"/>
            <w14:uncheckedState w14:val="2610" w14:font="MS Gothic"/>
          </w14:checkbox>
        </w:sdtPr>
        <w:sdtEndPr/>
        <w:sdtContent>
          <w:r w:rsidR="00D77776">
            <w:rPr>
              <w:rFonts w:ascii="MS Gothic" w:eastAsia="MS Gothic" w:hAnsi="MS Gothic" w:cs="Arial" w:hint="eastAsia"/>
              <w:sz w:val="28"/>
              <w:szCs w:val="28"/>
            </w:rPr>
            <w:t>☐</w:t>
          </w:r>
        </w:sdtContent>
      </w:sdt>
      <w:r w:rsidR="00000B8D" w:rsidRPr="00461D52">
        <w:rPr>
          <w:rFonts w:ascii="Arial" w:hAnsi="Arial" w:cs="Arial"/>
          <w:sz w:val="28"/>
          <w:szCs w:val="28"/>
        </w:rPr>
        <w:t xml:space="preserve"> Other Native Language (Spanish, German, etc.</w:t>
      </w:r>
      <w:proofErr w:type="gramStart"/>
      <w:r w:rsidR="00000B8D" w:rsidRPr="00461D52">
        <w:rPr>
          <w:rFonts w:ascii="Arial" w:hAnsi="Arial" w:cs="Arial"/>
          <w:sz w:val="28"/>
          <w:szCs w:val="28"/>
        </w:rPr>
        <w:t>);</w:t>
      </w:r>
      <w:proofErr w:type="gramEnd"/>
    </w:p>
    <w:p w14:paraId="32ED5DCC" w14:textId="77777777" w:rsidR="00340A61" w:rsidRPr="00461D52" w:rsidRDefault="00340A61" w:rsidP="00FE7B7C">
      <w:pPr>
        <w:widowControl w:val="0"/>
        <w:pBdr>
          <w:top w:val="nil"/>
          <w:left w:val="nil"/>
          <w:bottom w:val="nil"/>
          <w:right w:val="nil"/>
          <w:between w:val="nil"/>
        </w:pBdr>
        <w:spacing w:after="0" w:line="247" w:lineRule="auto"/>
        <w:ind w:left="1080" w:hanging="630"/>
        <w:rPr>
          <w:rFonts w:ascii="Arial" w:hAnsi="Arial" w:cs="Arial"/>
          <w:sz w:val="28"/>
          <w:szCs w:val="28"/>
        </w:rPr>
      </w:pPr>
      <w:r w:rsidRPr="00461D52">
        <w:rPr>
          <w:rFonts w:ascii="Arial" w:hAnsi="Arial" w:cs="Arial"/>
          <w:sz w:val="28"/>
          <w:szCs w:val="28"/>
        </w:rPr>
        <w:t>Specify the language:</w:t>
      </w:r>
    </w:p>
    <w:p w14:paraId="5734340C" w14:textId="77777777" w:rsidR="00340A61" w:rsidRPr="00461D52" w:rsidRDefault="00340A61" w:rsidP="00FE7B7C">
      <w:pPr>
        <w:widowControl w:val="0"/>
        <w:pBdr>
          <w:top w:val="nil"/>
          <w:left w:val="nil"/>
          <w:bottom w:val="nil"/>
          <w:right w:val="nil"/>
          <w:between w:val="nil"/>
        </w:pBdr>
        <w:spacing w:after="0" w:line="247" w:lineRule="auto"/>
        <w:ind w:left="1440" w:hanging="630"/>
        <w:rPr>
          <w:rFonts w:ascii="Arial" w:eastAsia="Arial" w:hAnsi="Arial" w:cs="Arial"/>
          <w:color w:val="000000"/>
          <w:sz w:val="28"/>
          <w:szCs w:val="28"/>
        </w:rPr>
      </w:pPr>
      <w:r w:rsidRPr="00461D52">
        <w:rPr>
          <w:rFonts w:ascii="Arial" w:hAnsi="Arial" w:cs="Arial"/>
          <w:sz w:val="28"/>
          <w:szCs w:val="28"/>
        </w:rPr>
        <w:t xml:space="preserve"> </w:t>
      </w:r>
      <w:sdt>
        <w:sdtPr>
          <w:rPr>
            <w:rFonts w:ascii="Arial" w:eastAsia="Arial" w:hAnsi="Arial" w:cs="Arial"/>
            <w:color w:val="000000"/>
            <w:sz w:val="28"/>
            <w:szCs w:val="28"/>
          </w:rPr>
          <w:id w:val="1506856963"/>
          <w:placeholder>
            <w:docPart w:val="89B44220E5784D8B888A6E89461013FF"/>
          </w:placeholder>
          <w:showingPlcHdr/>
        </w:sdtPr>
        <w:sdtEndPr/>
        <w:sdtContent>
          <w:r w:rsidRPr="00461D52">
            <w:rPr>
              <w:rStyle w:val="PlaceholderText"/>
              <w:rFonts w:ascii="Arial" w:hAnsi="Arial" w:cs="Arial"/>
              <w:sz w:val="28"/>
              <w:szCs w:val="28"/>
              <w:u w:val="single"/>
            </w:rPr>
            <w:t>Click or tap here to enter text.</w:t>
          </w:r>
        </w:sdtContent>
      </w:sdt>
    </w:p>
    <w:p w14:paraId="4B3BDE35" w14:textId="77777777" w:rsidR="003927F8" w:rsidRPr="00461D52" w:rsidRDefault="00000B8D" w:rsidP="00FE7B7C">
      <w:pPr>
        <w:spacing w:after="0" w:line="247" w:lineRule="auto"/>
        <w:ind w:left="1080" w:hanging="630"/>
        <w:rPr>
          <w:rFonts w:ascii="Arial" w:hAnsi="Arial" w:cs="Arial"/>
          <w:sz w:val="28"/>
          <w:szCs w:val="28"/>
        </w:rPr>
      </w:pPr>
      <w:r w:rsidRPr="00461D52">
        <w:rPr>
          <w:rFonts w:ascii="Arial" w:hAnsi="Arial" w:cs="Arial"/>
          <w:sz w:val="28"/>
          <w:szCs w:val="28"/>
        </w:rPr>
        <w:t>Is the language spoken or signed?</w:t>
      </w:r>
    </w:p>
    <w:p w14:paraId="15BD5C55" w14:textId="77777777" w:rsidR="003927F8" w:rsidRPr="00461D52" w:rsidRDefault="002E1943" w:rsidP="00FE7B7C">
      <w:pPr>
        <w:widowControl w:val="0"/>
        <w:pBdr>
          <w:top w:val="nil"/>
          <w:left w:val="nil"/>
          <w:bottom w:val="nil"/>
          <w:right w:val="nil"/>
          <w:between w:val="nil"/>
        </w:pBdr>
        <w:spacing w:after="0" w:line="247" w:lineRule="auto"/>
        <w:ind w:left="1620" w:hanging="630"/>
        <w:rPr>
          <w:rFonts w:ascii="Arial" w:eastAsia="Arial" w:hAnsi="Arial" w:cs="Arial"/>
          <w:color w:val="000000"/>
          <w:sz w:val="28"/>
          <w:szCs w:val="28"/>
        </w:rPr>
      </w:pPr>
      <w:sdt>
        <w:sdtPr>
          <w:rPr>
            <w:rFonts w:ascii="Arial" w:eastAsia="Arial" w:hAnsi="Arial" w:cs="Arial"/>
            <w:color w:val="000000"/>
            <w:sz w:val="28"/>
            <w:szCs w:val="28"/>
          </w:rPr>
          <w:id w:val="-1517232272"/>
          <w:placeholder>
            <w:docPart w:val="3AC73A57ADC044F28FF0AFCF185E84BE"/>
          </w:placeholder>
          <w:showingPlcHdr/>
        </w:sdtPr>
        <w:sdtEndPr/>
        <w:sdtContent>
          <w:r w:rsidR="003927F8" w:rsidRPr="00461D52">
            <w:rPr>
              <w:rStyle w:val="PlaceholderText"/>
              <w:rFonts w:ascii="Arial" w:hAnsi="Arial" w:cs="Arial"/>
              <w:sz w:val="28"/>
              <w:szCs w:val="28"/>
              <w:u w:val="single"/>
            </w:rPr>
            <w:t>Click or tap here to enter text.</w:t>
          </w:r>
        </w:sdtContent>
      </w:sdt>
    </w:p>
    <w:p w14:paraId="2222C58E" w14:textId="299671D8" w:rsidR="00000B8D" w:rsidRPr="00461D52" w:rsidRDefault="002E1943" w:rsidP="00FE7B7C">
      <w:pPr>
        <w:spacing w:after="0" w:line="247" w:lineRule="auto"/>
        <w:ind w:left="720" w:hanging="630"/>
        <w:rPr>
          <w:rFonts w:ascii="Arial" w:hAnsi="Arial" w:cs="Arial"/>
          <w:sz w:val="28"/>
          <w:szCs w:val="28"/>
        </w:rPr>
      </w:pPr>
      <w:sdt>
        <w:sdtPr>
          <w:rPr>
            <w:rFonts w:ascii="Arial" w:hAnsi="Arial" w:cs="Arial"/>
            <w:sz w:val="28"/>
            <w:szCs w:val="28"/>
          </w:rPr>
          <w:id w:val="1034383945"/>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Combination of two or more languages</w:t>
      </w:r>
    </w:p>
    <w:p w14:paraId="2B01A1A5" w14:textId="1338AC28" w:rsidR="00000B8D" w:rsidRPr="00461D52" w:rsidRDefault="002E1943" w:rsidP="00FE7B7C">
      <w:pPr>
        <w:spacing w:after="0" w:line="247" w:lineRule="auto"/>
        <w:ind w:left="720" w:hanging="630"/>
        <w:rPr>
          <w:rFonts w:ascii="Arial" w:hAnsi="Arial" w:cs="Arial"/>
          <w:sz w:val="28"/>
          <w:szCs w:val="28"/>
        </w:rPr>
      </w:pPr>
      <w:sdt>
        <w:sdtPr>
          <w:rPr>
            <w:rFonts w:ascii="Arial" w:hAnsi="Arial" w:cs="Arial"/>
            <w:sz w:val="28"/>
            <w:szCs w:val="28"/>
          </w:rPr>
          <w:id w:val="-965969819"/>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Formal language emerging</w:t>
      </w:r>
    </w:p>
    <w:p w14:paraId="5C1F2065" w14:textId="5C765D96" w:rsidR="00000B8D" w:rsidRDefault="002E1943" w:rsidP="00FE7B7C">
      <w:pPr>
        <w:spacing w:after="0" w:line="240" w:lineRule="auto"/>
        <w:ind w:left="720" w:hanging="630"/>
        <w:rPr>
          <w:rFonts w:ascii="Arial" w:hAnsi="Arial" w:cs="Arial"/>
          <w:sz w:val="28"/>
          <w:szCs w:val="28"/>
        </w:rPr>
      </w:pPr>
      <w:sdt>
        <w:sdtPr>
          <w:rPr>
            <w:rFonts w:ascii="Arial" w:hAnsi="Arial" w:cs="Arial"/>
            <w:sz w:val="28"/>
            <w:szCs w:val="28"/>
          </w:rPr>
          <w:id w:val="340128315"/>
          <w14:checkbox>
            <w14:checked w14:val="0"/>
            <w14:checkedState w14:val="2612" w14:font="MS Gothic"/>
            <w14:uncheckedState w14:val="2610" w14:font="MS Gothic"/>
          </w14:checkbox>
        </w:sdtPr>
        <w:sdtEndPr/>
        <w:sdtContent>
          <w:r w:rsidR="00CF2042">
            <w:rPr>
              <w:rFonts w:ascii="MS Gothic" w:eastAsia="MS Gothic" w:hAnsi="MS Gothic" w:cs="Arial" w:hint="eastAsia"/>
              <w:sz w:val="28"/>
              <w:szCs w:val="28"/>
            </w:rPr>
            <w:t>☐</w:t>
          </w:r>
        </w:sdtContent>
      </w:sdt>
      <w:r w:rsidR="00000B8D" w:rsidRPr="00461D52">
        <w:rPr>
          <w:rFonts w:ascii="Arial" w:hAnsi="Arial" w:cs="Arial"/>
          <w:sz w:val="28"/>
          <w:szCs w:val="28"/>
        </w:rPr>
        <w:t xml:space="preserve"> No formal language</w:t>
      </w:r>
      <w:r w:rsidR="00C05DC1">
        <w:rPr>
          <w:rFonts w:ascii="Arial" w:hAnsi="Arial" w:cs="Arial"/>
          <w:sz w:val="28"/>
          <w:szCs w:val="28"/>
        </w:rPr>
        <w:t xml:space="preserve"> </w:t>
      </w:r>
      <w:proofErr w:type="gramStart"/>
      <w:r w:rsidR="00000B8D" w:rsidRPr="00461D52">
        <w:rPr>
          <w:rFonts w:ascii="Arial" w:hAnsi="Arial" w:cs="Arial"/>
          <w:sz w:val="28"/>
          <w:szCs w:val="28"/>
        </w:rPr>
        <w:t>established</w:t>
      </w:r>
      <w:proofErr w:type="gramEnd"/>
    </w:p>
    <w:p w14:paraId="4F077506" w14:textId="23C77517" w:rsidR="00F812C4" w:rsidRDefault="7CB6087A" w:rsidP="00FE7B7C">
      <w:pPr>
        <w:spacing w:after="0" w:line="240" w:lineRule="auto"/>
        <w:ind w:left="720" w:hanging="360"/>
        <w:jc w:val="both"/>
        <w:rPr>
          <w:rFonts w:ascii="Arial" w:hAnsi="Arial" w:cs="Arial"/>
          <w:sz w:val="28"/>
          <w:szCs w:val="28"/>
        </w:rPr>
        <w:sectPr w:rsidR="00F812C4" w:rsidSect="00613098">
          <w:type w:val="continuous"/>
          <w:pgSz w:w="12240" w:h="15840"/>
          <w:pgMar w:top="720" w:right="720" w:bottom="720" w:left="720" w:header="720" w:footer="720" w:gutter="0"/>
          <w:cols w:num="2" w:space="144" w:equalWidth="0">
            <w:col w:w="5472" w:space="144"/>
            <w:col w:w="5184"/>
          </w:cols>
          <w:docGrid w:linePitch="360"/>
        </w:sectPr>
      </w:pPr>
      <w:r w:rsidRPr="7CB6087A">
        <w:rPr>
          <w:rFonts w:ascii="Arial" w:hAnsi="Arial" w:cs="Arial"/>
          <w:sz w:val="28"/>
          <w:szCs w:val="28"/>
        </w:rPr>
        <w:t xml:space="preserve">   </w:t>
      </w:r>
    </w:p>
    <w:p w14:paraId="645896F5" w14:textId="77777777" w:rsidR="00F812C4" w:rsidRPr="00EA01D3" w:rsidRDefault="00F812C4" w:rsidP="00FE7B7C">
      <w:pPr>
        <w:pBdr>
          <w:top w:val="nil"/>
          <w:left w:val="nil"/>
          <w:bottom w:val="nil"/>
          <w:right w:val="nil"/>
          <w:between w:val="nil"/>
        </w:pBdr>
        <w:tabs>
          <w:tab w:val="left" w:pos="2790"/>
        </w:tabs>
        <w:spacing w:after="0" w:line="240" w:lineRule="auto"/>
        <w:ind w:left="720"/>
        <w:jc w:val="both"/>
        <w:rPr>
          <w:rFonts w:ascii="Arial" w:hAnsi="Arial" w:cs="Arial"/>
          <w:i/>
          <w:iCs/>
          <w:sz w:val="28"/>
          <w:szCs w:val="28"/>
        </w:rPr>
      </w:pPr>
      <w:r w:rsidRPr="00EA01D3">
        <w:rPr>
          <w:rFonts w:ascii="Arial" w:hAnsi="Arial" w:cs="Arial"/>
          <w:i/>
          <w:iCs/>
          <w:sz w:val="28"/>
          <w:szCs w:val="28"/>
        </w:rPr>
        <w:t>Describe, including explanation of multiple languages, if necessary:</w:t>
      </w:r>
    </w:p>
    <w:p w14:paraId="59A37305" w14:textId="77777777" w:rsidR="00F812C4" w:rsidRDefault="00F812C4" w:rsidP="00FE7B7C">
      <w:pPr>
        <w:pBdr>
          <w:top w:val="nil"/>
          <w:left w:val="nil"/>
          <w:bottom w:val="nil"/>
          <w:right w:val="nil"/>
          <w:between w:val="nil"/>
        </w:pBdr>
        <w:tabs>
          <w:tab w:val="left" w:pos="2790"/>
        </w:tabs>
        <w:spacing w:after="0" w:line="240" w:lineRule="auto"/>
        <w:ind w:left="720"/>
        <w:jc w:val="both"/>
        <w:rPr>
          <w:rFonts w:ascii="Arial" w:hAnsi="Arial" w:cs="Arial"/>
          <w:sz w:val="28"/>
          <w:szCs w:val="28"/>
        </w:rPr>
        <w:sectPr w:rsidR="00F812C4" w:rsidSect="00613098">
          <w:type w:val="continuous"/>
          <w:pgSz w:w="12240" w:h="15840"/>
          <w:pgMar w:top="720" w:right="720" w:bottom="720" w:left="720" w:header="720" w:footer="720" w:gutter="0"/>
          <w:cols w:space="144"/>
          <w:docGrid w:linePitch="360"/>
        </w:sectPr>
      </w:pPr>
    </w:p>
    <w:p w14:paraId="44414ABA" w14:textId="45E2AD9D" w:rsidR="00874201" w:rsidRDefault="002E1943" w:rsidP="00FE7B7C">
      <w:pPr>
        <w:pBdr>
          <w:top w:val="nil"/>
          <w:left w:val="nil"/>
          <w:bottom w:val="nil"/>
          <w:right w:val="nil"/>
          <w:between w:val="nil"/>
        </w:pBdr>
        <w:tabs>
          <w:tab w:val="left" w:pos="2790"/>
        </w:tabs>
        <w:spacing w:after="0" w:line="240" w:lineRule="auto"/>
        <w:ind w:left="1440"/>
        <w:jc w:val="both"/>
        <w:rPr>
          <w:rFonts w:ascii="Arial" w:hAnsi="Arial" w:cs="Arial"/>
          <w:sz w:val="28"/>
          <w:szCs w:val="28"/>
        </w:rPr>
      </w:pPr>
      <w:sdt>
        <w:sdtPr>
          <w:rPr>
            <w:rFonts w:ascii="Arial" w:hAnsi="Arial" w:cs="Arial"/>
            <w:sz w:val="28"/>
            <w:szCs w:val="28"/>
          </w:rPr>
          <w:id w:val="-1180267549"/>
          <w:placeholder>
            <w:docPart w:val="86623A87193D4E5BBD2724AE19DDC80D"/>
          </w:placeholder>
          <w:showingPlcHdr/>
        </w:sdtPr>
        <w:sdtEndPr/>
        <w:sdtContent>
          <w:r w:rsidR="00F812C4" w:rsidRPr="00EA01D3">
            <w:rPr>
              <w:rStyle w:val="PlaceholderText"/>
              <w:rFonts w:ascii="Arial" w:hAnsi="Arial" w:cs="Arial"/>
              <w:sz w:val="28"/>
              <w:szCs w:val="28"/>
            </w:rPr>
            <w:t>Click or tap here to enter text.</w:t>
          </w:r>
        </w:sdtContent>
      </w:sdt>
      <w:r w:rsidR="00874201">
        <w:rPr>
          <w:rFonts w:ascii="Arial" w:hAnsi="Arial" w:cs="Arial"/>
          <w:sz w:val="28"/>
          <w:szCs w:val="28"/>
        </w:rPr>
        <w:br w:type="page"/>
      </w:r>
    </w:p>
    <w:p w14:paraId="177B3BB7" w14:textId="3FCA64B4" w:rsidR="00287AE0" w:rsidRPr="00EA01D3" w:rsidRDefault="00287AE0" w:rsidP="00145D85">
      <w:pPr>
        <w:spacing w:after="120" w:line="252" w:lineRule="auto"/>
        <w:ind w:left="907" w:hanging="547"/>
        <w:jc w:val="both"/>
        <w:rPr>
          <w:rFonts w:ascii="Arial" w:hAnsi="Arial" w:cs="Arial"/>
          <w:sz w:val="28"/>
          <w:szCs w:val="28"/>
        </w:rPr>
      </w:pPr>
      <w:r w:rsidRPr="005D7B15">
        <w:rPr>
          <w:rFonts w:ascii="Arial" w:hAnsi="Arial" w:cs="Arial"/>
          <w:b/>
          <w:bCs/>
          <w:sz w:val="28"/>
          <w:szCs w:val="28"/>
        </w:rPr>
        <w:lastRenderedPageBreak/>
        <w:t>1</w:t>
      </w:r>
      <w:r w:rsidR="00D60B23" w:rsidRPr="005D7B15">
        <w:rPr>
          <w:rFonts w:ascii="Arial" w:hAnsi="Arial" w:cs="Arial"/>
          <w:b/>
          <w:bCs/>
          <w:sz w:val="28"/>
          <w:szCs w:val="28"/>
        </w:rPr>
        <w:t>b</w:t>
      </w:r>
      <w:r w:rsidRPr="00EA01D3">
        <w:rPr>
          <w:rFonts w:ascii="Arial" w:hAnsi="Arial" w:cs="Arial"/>
          <w:b/>
          <w:bCs/>
          <w:sz w:val="28"/>
          <w:szCs w:val="28"/>
        </w:rPr>
        <w:t xml:space="preserve">. </w:t>
      </w:r>
      <w:r w:rsidRPr="00EA01D3">
        <w:rPr>
          <w:rFonts w:ascii="Arial" w:hAnsi="Arial" w:cs="Arial"/>
          <w:sz w:val="28"/>
          <w:szCs w:val="28"/>
        </w:rPr>
        <w:t xml:space="preserve">The student’s </w:t>
      </w:r>
      <w:r w:rsidRPr="00EA01D3">
        <w:rPr>
          <w:rFonts w:ascii="Arial" w:hAnsi="Arial" w:cs="Arial"/>
          <w:b/>
          <w:bCs/>
          <w:sz w:val="28"/>
          <w:szCs w:val="28"/>
        </w:rPr>
        <w:t xml:space="preserve">primary </w:t>
      </w:r>
      <w:r w:rsidR="0094339D" w:rsidRPr="00EA01D3">
        <w:rPr>
          <w:rFonts w:ascii="Arial" w:hAnsi="Arial" w:cs="Arial"/>
          <w:b/>
          <w:bCs/>
          <w:sz w:val="28"/>
          <w:szCs w:val="28"/>
        </w:rPr>
        <w:t>mode of communication</w:t>
      </w:r>
      <w:r w:rsidR="00363BEE">
        <w:rPr>
          <w:rFonts w:ascii="Arial" w:hAnsi="Arial" w:cs="Arial"/>
          <w:b/>
          <w:bCs/>
          <w:sz w:val="28"/>
          <w:szCs w:val="28"/>
        </w:rPr>
        <w:t>,</w:t>
      </w:r>
      <w:r w:rsidRPr="00EA01D3">
        <w:rPr>
          <w:rFonts w:ascii="Arial" w:hAnsi="Arial" w:cs="Arial"/>
          <w:sz w:val="28"/>
          <w:szCs w:val="28"/>
        </w:rPr>
        <w:t xml:space="preserve"> </w:t>
      </w:r>
      <w:r w:rsidR="00B07A6E" w:rsidRPr="005D7B15">
        <w:rPr>
          <w:rFonts w:ascii="Arial" w:hAnsi="Arial" w:cs="Arial"/>
          <w:sz w:val="28"/>
          <w:szCs w:val="28"/>
        </w:rPr>
        <w:t xml:space="preserve">as </w:t>
      </w:r>
      <w:r w:rsidR="00B07A6E" w:rsidRPr="005D7B15">
        <w:rPr>
          <w:rFonts w:ascii="Arial" w:eastAsia="Arial Narrow" w:hAnsi="Arial" w:cs="Arial"/>
          <w:sz w:val="28"/>
          <w:szCs w:val="28"/>
        </w:rPr>
        <w:t>identified by the child’s parent(s)/guardian(s) and/or self-identified by the student</w:t>
      </w:r>
      <w:r w:rsidR="00A2014F" w:rsidRPr="005D7B15">
        <w:rPr>
          <w:rFonts w:ascii="Arial" w:eastAsia="Arial Narrow" w:hAnsi="Arial" w:cs="Arial"/>
          <w:sz w:val="28"/>
          <w:szCs w:val="28"/>
        </w:rPr>
        <w:t xml:space="preserve"> </w:t>
      </w:r>
      <w:r w:rsidR="008C024F">
        <w:rPr>
          <w:rFonts w:ascii="Arial" w:eastAsia="Arial Narrow" w:hAnsi="Arial" w:cs="Arial"/>
          <w:sz w:val="28"/>
          <w:szCs w:val="28"/>
        </w:rPr>
        <w:t>[</w:t>
      </w:r>
      <w:r w:rsidR="007A11D9" w:rsidRPr="00CF2166">
        <w:rPr>
          <w:rStyle w:val="EndnoteReference"/>
          <w:rFonts w:ascii="Arial" w:eastAsia="Arial Narrow" w:hAnsi="Arial" w:cs="Arial"/>
          <w:color w:val="00B0F0"/>
          <w:sz w:val="28"/>
          <w:szCs w:val="28"/>
          <w:vertAlign w:val="baseline"/>
        </w:rPr>
        <w:endnoteReference w:id="8"/>
      </w:r>
      <w:r w:rsidR="008C024F">
        <w:rPr>
          <w:rFonts w:ascii="Arial" w:eastAsia="Arial Narrow" w:hAnsi="Arial" w:cs="Arial"/>
          <w:sz w:val="28"/>
          <w:szCs w:val="28"/>
        </w:rPr>
        <w:t>]</w:t>
      </w:r>
      <w:r w:rsidR="000F0763" w:rsidRPr="006816D0">
        <w:rPr>
          <w:rFonts w:ascii="Arial" w:eastAsia="Arial Narrow" w:hAnsi="Arial" w:cs="Arial"/>
          <w:color w:val="00B050"/>
          <w:sz w:val="28"/>
          <w:szCs w:val="28"/>
        </w:rPr>
        <w:t>,</w:t>
      </w:r>
      <w:r w:rsidR="00B07A6E" w:rsidRPr="00CE4C92">
        <w:rPr>
          <w:rFonts w:ascii="Arial" w:hAnsi="Arial" w:cs="Arial"/>
          <w:color w:val="ED7D31" w:themeColor="accent2"/>
          <w:sz w:val="28"/>
          <w:szCs w:val="28"/>
        </w:rPr>
        <w:t xml:space="preserve"> </w:t>
      </w:r>
      <w:r w:rsidRPr="00EA01D3">
        <w:rPr>
          <w:rFonts w:ascii="Arial" w:hAnsi="Arial" w:cs="Arial"/>
          <w:sz w:val="28"/>
          <w:szCs w:val="28"/>
        </w:rPr>
        <w:t xml:space="preserve">is </w:t>
      </w:r>
      <w:r w:rsidR="00542D65" w:rsidRPr="00EA01D3">
        <w:rPr>
          <w:rFonts w:ascii="Arial" w:hAnsi="Arial" w:cs="Arial"/>
          <w:sz w:val="28"/>
          <w:szCs w:val="28"/>
        </w:rPr>
        <w:t xml:space="preserve">implemented using </w:t>
      </w:r>
      <w:r w:rsidRPr="00EA01D3">
        <w:rPr>
          <w:rFonts w:ascii="Arial" w:hAnsi="Arial" w:cs="Arial"/>
          <w:sz w:val="28"/>
          <w:szCs w:val="28"/>
        </w:rPr>
        <w:t xml:space="preserve">one or more of the </w:t>
      </w:r>
      <w:r w:rsidR="00AA0413" w:rsidRPr="00EA01D3">
        <w:rPr>
          <w:rFonts w:ascii="Arial" w:hAnsi="Arial" w:cs="Arial"/>
          <w:sz w:val="28"/>
          <w:szCs w:val="28"/>
        </w:rPr>
        <w:t>following</w:t>
      </w:r>
      <w:r w:rsidR="00AA0413">
        <w:rPr>
          <w:rFonts w:ascii="Arial" w:hAnsi="Arial" w:cs="Arial"/>
          <w:sz w:val="28"/>
          <w:szCs w:val="28"/>
        </w:rPr>
        <w:t>:</w:t>
      </w:r>
      <w:r w:rsidR="005D7B15">
        <w:rPr>
          <w:rFonts w:ascii="Arial" w:hAnsi="Arial" w:cs="Arial"/>
          <w:sz w:val="28"/>
          <w:szCs w:val="28"/>
        </w:rPr>
        <w:t xml:space="preserve"> </w:t>
      </w:r>
      <w:r w:rsidR="00AA0413" w:rsidRPr="005D7B15">
        <w:rPr>
          <w:rFonts w:ascii="Arial" w:hAnsi="Arial" w:cs="Arial"/>
          <w:sz w:val="28"/>
          <w:szCs w:val="28"/>
        </w:rPr>
        <w:t>*</w:t>
      </w:r>
      <w:r w:rsidR="00B528FC" w:rsidRPr="00EA01D3">
        <w:rPr>
          <w:rFonts w:ascii="Arial" w:hAnsi="Arial" w:cs="Arial"/>
          <w:sz w:val="28"/>
          <w:szCs w:val="28"/>
        </w:rPr>
        <w:t xml:space="preserve"> </w:t>
      </w:r>
      <w:r w:rsidRPr="00EA01D3">
        <w:rPr>
          <w:rFonts w:ascii="Arial" w:hAnsi="Arial" w:cs="Arial"/>
          <w:sz w:val="28"/>
          <w:szCs w:val="28"/>
        </w:rPr>
        <w:t>(Check all that apply.)</w:t>
      </w:r>
    </w:p>
    <w:p w14:paraId="6BE1B898" w14:textId="44D617E6" w:rsidR="009D3BA7" w:rsidRPr="00EA01D3" w:rsidRDefault="009D3BA7">
      <w:pPr>
        <w:spacing w:after="120" w:line="252" w:lineRule="auto"/>
        <w:ind w:left="360"/>
        <w:jc w:val="both"/>
        <w:rPr>
          <w:rFonts w:ascii="Arial" w:hAnsi="Arial" w:cs="Arial"/>
          <w:i/>
          <w:iCs/>
          <w:sz w:val="28"/>
          <w:szCs w:val="28"/>
          <w:u w:val="single"/>
        </w:rPr>
        <w:sectPr w:rsidR="009D3BA7" w:rsidRPr="00EA01D3" w:rsidSect="00613098">
          <w:headerReference w:type="default" r:id="rId13"/>
          <w:type w:val="continuous"/>
          <w:pgSz w:w="12240" w:h="15840"/>
          <w:pgMar w:top="720" w:right="720" w:bottom="720" w:left="720" w:header="720" w:footer="720" w:gutter="0"/>
          <w:cols w:space="720"/>
          <w:docGrid w:linePitch="360"/>
        </w:sectPr>
        <w:pPrChange w:id="3" w:author="Maria Katz" w:date="2023-11-30T13:04:00Z">
          <w:pPr>
            <w:spacing w:after="40" w:line="252" w:lineRule="auto"/>
            <w:ind w:left="1080" w:hanging="360"/>
          </w:pPr>
        </w:pPrChange>
      </w:pPr>
    </w:p>
    <w:p w14:paraId="5A40206A" w14:textId="126E7973" w:rsidR="006A00FB" w:rsidRPr="00EA01D3" w:rsidRDefault="006A00FB" w:rsidP="000B1194">
      <w:pPr>
        <w:spacing w:after="120" w:line="252" w:lineRule="auto"/>
        <w:ind w:left="1166" w:hanging="176"/>
        <w:rPr>
          <w:rFonts w:ascii="Arial" w:hAnsi="Arial" w:cs="Arial"/>
          <w:i/>
          <w:iCs/>
          <w:sz w:val="28"/>
          <w:szCs w:val="28"/>
          <w:u w:val="single"/>
        </w:rPr>
      </w:pPr>
      <w:r w:rsidRPr="00EA01D3">
        <w:rPr>
          <w:rFonts w:ascii="Arial" w:hAnsi="Arial" w:cs="Arial"/>
          <w:i/>
          <w:iCs/>
          <w:sz w:val="28"/>
          <w:szCs w:val="28"/>
          <w:u w:val="single"/>
        </w:rPr>
        <w:t>Receptive</w:t>
      </w:r>
    </w:p>
    <w:bookmarkStart w:id="4" w:name="_Hlk99803011"/>
    <w:p w14:paraId="488A13E9" w14:textId="422B1621" w:rsidR="0087335D" w:rsidRPr="0094166C" w:rsidRDefault="002E1943" w:rsidP="000B1194">
      <w:pPr>
        <w:spacing w:after="0" w:line="247" w:lineRule="auto"/>
        <w:ind w:left="1008" w:hanging="18"/>
        <w:rPr>
          <w:rFonts w:ascii="Arial" w:hAnsi="Arial" w:cs="Arial"/>
          <w:sz w:val="28"/>
          <w:szCs w:val="28"/>
        </w:rPr>
      </w:pPr>
      <w:sdt>
        <w:sdtPr>
          <w:rPr>
            <w:rFonts w:ascii="Arial" w:hAnsi="Arial" w:cs="Arial"/>
            <w:sz w:val="28"/>
            <w:szCs w:val="28"/>
          </w:rPr>
          <w:id w:val="2091343184"/>
          <w14:checkbox>
            <w14:checked w14:val="0"/>
            <w14:checkedState w14:val="2612" w14:font="MS Gothic"/>
            <w14:uncheckedState w14:val="2610" w14:font="MS Gothic"/>
          </w14:checkbox>
        </w:sdtPr>
        <w:sdtEndPr/>
        <w:sdtContent>
          <w:r w:rsidR="006F0F6F">
            <w:rPr>
              <w:rFonts w:ascii="MS Gothic" w:eastAsia="MS Gothic" w:hAnsi="MS Gothic" w:cs="Arial" w:hint="eastAsia"/>
              <w:sz w:val="28"/>
              <w:szCs w:val="28"/>
            </w:rPr>
            <w:t>☐</w:t>
          </w:r>
        </w:sdtContent>
      </w:sdt>
      <w:r w:rsidR="00976743" w:rsidRPr="0094166C">
        <w:rPr>
          <w:rFonts w:ascii="Arial" w:hAnsi="Arial" w:cs="Arial"/>
          <w:sz w:val="28"/>
          <w:szCs w:val="28"/>
        </w:rPr>
        <w:t xml:space="preserve"> </w:t>
      </w:r>
      <w:r w:rsidR="00AE1F85" w:rsidRPr="0094166C">
        <w:rPr>
          <w:rFonts w:ascii="Arial" w:hAnsi="Arial" w:cs="Arial"/>
          <w:sz w:val="28"/>
          <w:szCs w:val="28"/>
        </w:rPr>
        <w:t>American Sign Language</w:t>
      </w:r>
      <w:bookmarkStart w:id="5" w:name="_Hlk99831242"/>
    </w:p>
    <w:p w14:paraId="43FE9FBA" w14:textId="436984E6" w:rsidR="000B0584"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1500107247"/>
          <w14:checkbox>
            <w14:checked w14:val="0"/>
            <w14:checkedState w14:val="2612" w14:font="MS Gothic"/>
            <w14:uncheckedState w14:val="2610" w14:font="MS Gothic"/>
          </w14:checkbox>
        </w:sdtPr>
        <w:sdtEndPr/>
        <w:sdtContent>
          <w:r w:rsidR="0094166C" w:rsidRPr="0094166C">
            <w:rPr>
              <w:rFonts w:ascii="Segoe UI Symbol" w:eastAsia="MS Gothic" w:hAnsi="Segoe UI Symbol" w:cs="Segoe UI Symbol"/>
              <w:sz w:val="28"/>
              <w:szCs w:val="28"/>
            </w:rPr>
            <w:t>☐</w:t>
          </w:r>
        </w:sdtContent>
      </w:sdt>
      <w:r w:rsidR="000B0584" w:rsidRPr="0094166C">
        <w:rPr>
          <w:rFonts w:ascii="Arial" w:hAnsi="Arial" w:cs="Arial"/>
          <w:sz w:val="28"/>
          <w:szCs w:val="28"/>
        </w:rPr>
        <w:t xml:space="preserve"> Listening – Following </w:t>
      </w:r>
      <w:r w:rsidR="008C7D80">
        <w:rPr>
          <w:rFonts w:ascii="Arial" w:hAnsi="Arial" w:cs="Arial"/>
          <w:sz w:val="28"/>
          <w:szCs w:val="28"/>
        </w:rPr>
        <w:t>Listening and Spoken Language (LSL)</w:t>
      </w:r>
      <w:r w:rsidR="00322B02">
        <w:rPr>
          <w:rFonts w:ascii="Arial" w:hAnsi="Arial" w:cs="Arial"/>
          <w:sz w:val="28"/>
          <w:szCs w:val="28"/>
        </w:rPr>
        <w:t>/</w:t>
      </w:r>
      <w:r w:rsidR="007E22A5">
        <w:rPr>
          <w:rFonts w:ascii="Arial" w:hAnsi="Arial" w:cs="Arial"/>
          <w:sz w:val="28"/>
          <w:szCs w:val="28"/>
        </w:rPr>
        <w:t xml:space="preserve"> </w:t>
      </w:r>
      <w:r w:rsidR="0087335D" w:rsidRPr="0094166C">
        <w:rPr>
          <w:rFonts w:ascii="Arial" w:hAnsi="Arial" w:cs="Arial"/>
          <w:sz w:val="28"/>
          <w:szCs w:val="28"/>
        </w:rPr>
        <w:t>Auditory</w:t>
      </w:r>
      <w:r w:rsidR="00EF0F38">
        <w:rPr>
          <w:rFonts w:ascii="Arial" w:hAnsi="Arial" w:cs="Arial"/>
          <w:sz w:val="28"/>
          <w:szCs w:val="28"/>
        </w:rPr>
        <w:noBreakHyphen/>
      </w:r>
      <w:r w:rsidR="00EA1CE4" w:rsidRPr="0094166C">
        <w:rPr>
          <w:rFonts w:ascii="Arial" w:hAnsi="Arial" w:cs="Arial"/>
          <w:sz w:val="28"/>
          <w:szCs w:val="28"/>
        </w:rPr>
        <w:t>Verbal Principles</w:t>
      </w:r>
    </w:p>
    <w:bookmarkEnd w:id="5"/>
    <w:p w14:paraId="3172C0BD" w14:textId="56948B6D" w:rsidR="00B934E9"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1019200849"/>
          <w14:checkbox>
            <w14:checked w14:val="0"/>
            <w14:checkedState w14:val="2612" w14:font="MS Gothic"/>
            <w14:uncheckedState w14:val="2610" w14:font="MS Gothic"/>
          </w14:checkbox>
        </w:sdtPr>
        <w:sdtEndPr/>
        <w:sdtContent>
          <w:r w:rsidR="0087335D" w:rsidRPr="0094166C">
            <w:rPr>
              <w:rFonts w:ascii="Segoe UI Symbol" w:eastAsia="MS Gothic" w:hAnsi="Segoe UI Symbol" w:cs="Segoe UI Symbol"/>
              <w:sz w:val="28"/>
              <w:szCs w:val="28"/>
            </w:rPr>
            <w:t>☐</w:t>
          </w:r>
        </w:sdtContent>
      </w:sdt>
      <w:r w:rsidR="00976743" w:rsidRPr="0094166C">
        <w:rPr>
          <w:rFonts w:ascii="Arial" w:hAnsi="Arial" w:cs="Arial"/>
          <w:sz w:val="28"/>
          <w:szCs w:val="28"/>
        </w:rPr>
        <w:t xml:space="preserve"> </w:t>
      </w:r>
      <w:r w:rsidR="001E6117" w:rsidRPr="0094166C">
        <w:rPr>
          <w:rFonts w:ascii="Arial" w:hAnsi="Arial" w:cs="Arial"/>
          <w:sz w:val="28"/>
          <w:szCs w:val="28"/>
        </w:rPr>
        <w:t>Listening</w:t>
      </w:r>
      <w:r w:rsidR="009A362D" w:rsidRPr="0094166C">
        <w:rPr>
          <w:rFonts w:ascii="Arial" w:hAnsi="Arial" w:cs="Arial"/>
          <w:sz w:val="28"/>
          <w:szCs w:val="28"/>
        </w:rPr>
        <w:t xml:space="preserve"> - </w:t>
      </w:r>
      <w:r w:rsidR="001E6117" w:rsidRPr="0094166C">
        <w:rPr>
          <w:rFonts w:ascii="Arial" w:hAnsi="Arial" w:cs="Arial"/>
          <w:sz w:val="28"/>
          <w:szCs w:val="28"/>
        </w:rPr>
        <w:t>Following Auditory</w:t>
      </w:r>
      <w:r w:rsidR="0094166C" w:rsidRPr="0094166C">
        <w:rPr>
          <w:rFonts w:ascii="Arial" w:hAnsi="Arial" w:cs="Arial"/>
          <w:sz w:val="28"/>
          <w:szCs w:val="28"/>
        </w:rPr>
        <w:t>/Oral Method(s)</w:t>
      </w:r>
    </w:p>
    <w:p w14:paraId="18CB01E8" w14:textId="2689FFC1" w:rsidR="00B934E9"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217670595"/>
          <w14:checkbox>
            <w14:checked w14:val="0"/>
            <w14:checkedState w14:val="2612" w14:font="MS Gothic"/>
            <w14:uncheckedState w14:val="2610" w14:font="MS Gothic"/>
          </w14:checkbox>
        </w:sdtPr>
        <w:sdtEndPr/>
        <w:sdtContent>
          <w:r w:rsidR="006C2FF9" w:rsidRPr="0094166C">
            <w:rPr>
              <w:rFonts w:ascii="Segoe UI Symbol" w:eastAsia="MS Gothic" w:hAnsi="Segoe UI Symbol" w:cs="Segoe UI Symbol"/>
              <w:sz w:val="28"/>
              <w:szCs w:val="28"/>
            </w:rPr>
            <w:t>☐</w:t>
          </w:r>
        </w:sdtContent>
      </w:sdt>
      <w:r w:rsidR="00B934E9" w:rsidRPr="0094166C">
        <w:rPr>
          <w:rFonts w:ascii="Arial" w:hAnsi="Arial" w:cs="Arial"/>
          <w:sz w:val="28"/>
          <w:szCs w:val="28"/>
        </w:rPr>
        <w:t xml:space="preserve"> Listening</w:t>
      </w:r>
      <w:r w:rsidR="006D3F05" w:rsidRPr="0094166C">
        <w:rPr>
          <w:rFonts w:ascii="Arial" w:hAnsi="Arial" w:cs="Arial"/>
          <w:sz w:val="28"/>
          <w:szCs w:val="28"/>
        </w:rPr>
        <w:t xml:space="preserve"> – </w:t>
      </w:r>
      <w:r w:rsidR="00DC333C" w:rsidRPr="0094166C">
        <w:rPr>
          <w:rFonts w:ascii="Arial" w:hAnsi="Arial" w:cs="Arial"/>
          <w:sz w:val="28"/>
          <w:szCs w:val="28"/>
        </w:rPr>
        <w:t xml:space="preserve">No </w:t>
      </w:r>
      <w:r w:rsidR="003E224B">
        <w:rPr>
          <w:rFonts w:ascii="Arial" w:hAnsi="Arial" w:cs="Arial"/>
          <w:sz w:val="28"/>
          <w:szCs w:val="28"/>
        </w:rPr>
        <w:t xml:space="preserve">Principles or </w:t>
      </w:r>
      <w:r w:rsidR="00972B79" w:rsidRPr="0094166C">
        <w:rPr>
          <w:rFonts w:ascii="Arial" w:hAnsi="Arial" w:cs="Arial"/>
          <w:sz w:val="28"/>
          <w:szCs w:val="28"/>
        </w:rPr>
        <w:t>Method(s) Specified</w:t>
      </w:r>
    </w:p>
    <w:p w14:paraId="608C9F25" w14:textId="64900BC8" w:rsidR="00421FE9"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863666805"/>
          <w14:checkbox>
            <w14:checked w14:val="0"/>
            <w14:checkedState w14:val="2612" w14:font="MS Gothic"/>
            <w14:uncheckedState w14:val="2610" w14:font="MS Gothic"/>
          </w14:checkbox>
        </w:sdtPr>
        <w:sdtEndPr/>
        <w:sdtContent>
          <w:r w:rsidR="0094166C" w:rsidRPr="0094166C">
            <w:rPr>
              <w:rFonts w:ascii="Segoe UI Symbol" w:eastAsia="MS Gothic" w:hAnsi="Segoe UI Symbol" w:cs="Segoe UI Symbol"/>
              <w:sz w:val="28"/>
              <w:szCs w:val="28"/>
            </w:rPr>
            <w:t>☐</w:t>
          </w:r>
        </w:sdtContent>
      </w:sdt>
      <w:r w:rsidR="00976743" w:rsidRPr="0094166C">
        <w:rPr>
          <w:rFonts w:ascii="Arial" w:hAnsi="Arial" w:cs="Arial"/>
          <w:sz w:val="28"/>
          <w:szCs w:val="28"/>
        </w:rPr>
        <w:t xml:space="preserve"> </w:t>
      </w:r>
      <w:r w:rsidR="00421FE9" w:rsidRPr="0094166C">
        <w:rPr>
          <w:rFonts w:ascii="Arial" w:hAnsi="Arial" w:cs="Arial"/>
          <w:sz w:val="28"/>
          <w:szCs w:val="28"/>
        </w:rPr>
        <w:t>Fingerspelling</w:t>
      </w:r>
    </w:p>
    <w:p w14:paraId="1C09D8FE" w14:textId="723B2E1A" w:rsidR="00C2515A"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575322510"/>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C2515A" w:rsidRPr="0094166C">
        <w:rPr>
          <w:rFonts w:ascii="Arial" w:hAnsi="Arial" w:cs="Arial"/>
          <w:sz w:val="28"/>
          <w:szCs w:val="28"/>
        </w:rPr>
        <w:t>Speech reading</w:t>
      </w:r>
    </w:p>
    <w:p w14:paraId="40D64950" w14:textId="63648A90" w:rsidR="00C2515A"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959638331"/>
          <w14:checkbox>
            <w14:checked w14:val="0"/>
            <w14:checkedState w14:val="2612" w14:font="MS Gothic"/>
            <w14:uncheckedState w14:val="2610" w14:font="MS Gothic"/>
          </w14:checkbox>
        </w:sdtPr>
        <w:sdtEndPr/>
        <w:sdtContent>
          <w:r w:rsidR="003B1973"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C2515A" w:rsidRPr="0094166C">
        <w:rPr>
          <w:rFonts w:ascii="Arial" w:hAnsi="Arial" w:cs="Arial"/>
          <w:sz w:val="28"/>
          <w:szCs w:val="28"/>
        </w:rPr>
        <w:t>Written English</w:t>
      </w:r>
    </w:p>
    <w:bookmarkStart w:id="6" w:name="_Hlk99802948"/>
    <w:p w14:paraId="0A3CC76F" w14:textId="23249E8A" w:rsidR="00A8627C"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774673707"/>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A8627C" w:rsidRPr="0094166C">
        <w:rPr>
          <w:rFonts w:ascii="Arial" w:hAnsi="Arial" w:cs="Arial"/>
          <w:sz w:val="28"/>
          <w:szCs w:val="28"/>
        </w:rPr>
        <w:t>Tactile Sign Language</w:t>
      </w:r>
    </w:p>
    <w:p w14:paraId="037CD0E7" w14:textId="4EE2E102" w:rsidR="00001B60"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1305239026"/>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001B60" w:rsidRPr="0094166C">
        <w:rPr>
          <w:rFonts w:ascii="Arial" w:hAnsi="Arial" w:cs="Arial"/>
          <w:sz w:val="28"/>
          <w:szCs w:val="28"/>
        </w:rPr>
        <w:t>Signing Exact English</w:t>
      </w:r>
    </w:p>
    <w:p w14:paraId="680C5470" w14:textId="70DEF180" w:rsidR="00001B60"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2036151029"/>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001B60" w:rsidRPr="0094166C">
        <w:rPr>
          <w:rFonts w:ascii="Arial" w:hAnsi="Arial" w:cs="Arial"/>
          <w:sz w:val="28"/>
          <w:szCs w:val="28"/>
        </w:rPr>
        <w:t>Signed English</w:t>
      </w:r>
    </w:p>
    <w:p w14:paraId="6666F207" w14:textId="33E3AB4B" w:rsidR="00001B60"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103079656"/>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001B60" w:rsidRPr="0094166C">
        <w:rPr>
          <w:rFonts w:ascii="Arial" w:hAnsi="Arial" w:cs="Arial"/>
          <w:sz w:val="28"/>
          <w:szCs w:val="28"/>
        </w:rPr>
        <w:t>Cued Speech/Cued English</w:t>
      </w:r>
    </w:p>
    <w:bookmarkEnd w:id="6"/>
    <w:p w14:paraId="2E97D91E" w14:textId="402F3663" w:rsidR="003E594F"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1496689953"/>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3E594F" w:rsidRPr="0094166C">
        <w:rPr>
          <w:rFonts w:ascii="Arial" w:hAnsi="Arial" w:cs="Arial"/>
          <w:sz w:val="28"/>
          <w:szCs w:val="28"/>
        </w:rPr>
        <w:t>Conceptual signs (Pidgin Signed English or Conceptually Accurate Signed English</w:t>
      </w:r>
      <w:r w:rsidR="00BE35D9" w:rsidRPr="0094166C">
        <w:rPr>
          <w:rFonts w:ascii="Arial" w:hAnsi="Arial" w:cs="Arial"/>
          <w:sz w:val="28"/>
          <w:szCs w:val="28"/>
        </w:rPr>
        <w:t>)</w:t>
      </w:r>
    </w:p>
    <w:p w14:paraId="0883CF26" w14:textId="6E463B25" w:rsidR="00ED7370"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1976828489"/>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D82973" w:rsidRPr="0094166C">
        <w:rPr>
          <w:rFonts w:ascii="Arial" w:hAnsi="Arial" w:cs="Arial"/>
          <w:sz w:val="28"/>
          <w:szCs w:val="28"/>
        </w:rPr>
        <w:t>Touch Cues</w:t>
      </w:r>
    </w:p>
    <w:p w14:paraId="765D299C" w14:textId="4522B275" w:rsidR="00ED7370"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226654391"/>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ED7370" w:rsidRPr="0094166C">
        <w:rPr>
          <w:rFonts w:ascii="Arial" w:hAnsi="Arial" w:cs="Arial"/>
          <w:sz w:val="28"/>
          <w:szCs w:val="28"/>
        </w:rPr>
        <w:t>Picture symbols/</w:t>
      </w:r>
      <w:r w:rsidR="005818E4" w:rsidRPr="0094166C">
        <w:rPr>
          <w:rFonts w:ascii="Arial" w:hAnsi="Arial" w:cs="Arial"/>
          <w:sz w:val="28"/>
          <w:szCs w:val="28"/>
        </w:rPr>
        <w:t xml:space="preserve"> </w:t>
      </w:r>
      <w:r w:rsidR="00ED7370" w:rsidRPr="0094166C">
        <w:rPr>
          <w:rFonts w:ascii="Arial" w:hAnsi="Arial" w:cs="Arial"/>
          <w:sz w:val="28"/>
          <w:szCs w:val="28"/>
        </w:rPr>
        <w:t>pictures/</w:t>
      </w:r>
      <w:r w:rsidR="005818E4" w:rsidRPr="0094166C">
        <w:rPr>
          <w:rFonts w:ascii="Arial" w:hAnsi="Arial" w:cs="Arial"/>
          <w:sz w:val="28"/>
          <w:szCs w:val="28"/>
        </w:rPr>
        <w:t xml:space="preserve"> </w:t>
      </w:r>
      <w:r w:rsidR="00ED7370" w:rsidRPr="0094166C">
        <w:rPr>
          <w:rFonts w:ascii="Arial" w:hAnsi="Arial" w:cs="Arial"/>
          <w:sz w:val="28"/>
          <w:szCs w:val="28"/>
        </w:rPr>
        <w:t>photographs</w:t>
      </w:r>
    </w:p>
    <w:bookmarkStart w:id="7" w:name="_Hlk150374863"/>
    <w:p w14:paraId="0D3A4EE9" w14:textId="22ADBAEB" w:rsidR="00607FF1"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1422639902"/>
          <w14:checkbox>
            <w14:checked w14:val="0"/>
            <w14:checkedState w14:val="2612" w14:font="MS Gothic"/>
            <w14:uncheckedState w14:val="2610" w14:font="MS Gothic"/>
          </w14:checkbox>
        </w:sdtPr>
        <w:sdtEndPr/>
        <w:sdtContent>
          <w:r w:rsidR="00607FF1"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ED7370" w:rsidRPr="0094166C">
        <w:rPr>
          <w:rFonts w:ascii="Arial" w:hAnsi="Arial" w:cs="Arial"/>
          <w:sz w:val="28"/>
          <w:szCs w:val="28"/>
        </w:rPr>
        <w:t>Gestures</w:t>
      </w:r>
      <w:bookmarkStart w:id="8" w:name="_Hlk99915790"/>
      <w:r w:rsidR="000212CA" w:rsidRPr="0094166C">
        <w:rPr>
          <w:rFonts w:ascii="Arial" w:hAnsi="Arial" w:cs="Arial"/>
          <w:sz w:val="28"/>
          <w:szCs w:val="28"/>
        </w:rPr>
        <w:t xml:space="preserve"> </w:t>
      </w:r>
    </w:p>
    <w:p w14:paraId="2EA68551" w14:textId="7DE88E01" w:rsidR="000212CA" w:rsidRPr="0094166C" w:rsidRDefault="002E1943" w:rsidP="000B1194">
      <w:pPr>
        <w:spacing w:after="0" w:line="247" w:lineRule="auto"/>
        <w:ind w:left="1350" w:hanging="360"/>
        <w:rPr>
          <w:rFonts w:ascii="Arial" w:hAnsi="Arial" w:cs="Arial"/>
          <w:sz w:val="28"/>
          <w:szCs w:val="28"/>
        </w:rPr>
      </w:pPr>
      <w:sdt>
        <w:sdtPr>
          <w:rPr>
            <w:rFonts w:ascii="Arial" w:hAnsi="Arial" w:cs="Arial"/>
            <w:sz w:val="28"/>
            <w:szCs w:val="28"/>
          </w:rPr>
          <w:id w:val="1900473812"/>
          <w14:checkbox>
            <w14:checked w14:val="0"/>
            <w14:checkedState w14:val="2612" w14:font="MS Gothic"/>
            <w14:uncheckedState w14:val="2610" w14:font="MS Gothic"/>
          </w14:checkbox>
        </w:sdtPr>
        <w:sdtEndPr/>
        <w:sdtContent>
          <w:r w:rsidR="00587D46" w:rsidRPr="0094166C">
            <w:rPr>
              <w:rFonts w:ascii="Segoe UI Symbol" w:eastAsia="MS Gothic" w:hAnsi="Segoe UI Symbol" w:cs="Segoe UI Symbol"/>
              <w:sz w:val="28"/>
              <w:szCs w:val="28"/>
            </w:rPr>
            <w:t>☐</w:t>
          </w:r>
        </w:sdtContent>
      </w:sdt>
      <w:r w:rsidR="000212CA" w:rsidRPr="0094166C">
        <w:rPr>
          <w:rFonts w:ascii="Arial" w:hAnsi="Arial" w:cs="Arial"/>
          <w:sz w:val="28"/>
          <w:szCs w:val="28"/>
        </w:rPr>
        <w:t xml:space="preserve"> </w:t>
      </w:r>
      <w:r w:rsidR="00607FF1" w:rsidRPr="0094166C">
        <w:rPr>
          <w:rFonts w:ascii="Arial" w:hAnsi="Arial" w:cs="Arial"/>
          <w:sz w:val="28"/>
          <w:szCs w:val="28"/>
        </w:rPr>
        <w:t>No emerging formal language</w:t>
      </w:r>
    </w:p>
    <w:bookmarkEnd w:id="7"/>
    <w:bookmarkEnd w:id="8"/>
    <w:p w14:paraId="2D488AFD" w14:textId="77777777" w:rsidR="00CE2668" w:rsidRDefault="002E1943" w:rsidP="006F0F6F">
      <w:pPr>
        <w:spacing w:after="0" w:line="247" w:lineRule="auto"/>
        <w:ind w:left="1350" w:hanging="360"/>
        <w:rPr>
          <w:rFonts w:ascii="Arial" w:hAnsi="Arial" w:cs="Arial"/>
          <w:sz w:val="28"/>
          <w:szCs w:val="28"/>
        </w:rPr>
      </w:pPr>
      <w:sdt>
        <w:sdtPr>
          <w:rPr>
            <w:rFonts w:ascii="Arial" w:hAnsi="Arial" w:cs="Arial"/>
            <w:sz w:val="28"/>
            <w:szCs w:val="28"/>
          </w:rPr>
          <w:id w:val="1279995076"/>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6F1FC9" w:rsidRPr="0094166C">
        <w:rPr>
          <w:rFonts w:ascii="Arial" w:hAnsi="Arial" w:cs="Arial"/>
          <w:sz w:val="28"/>
          <w:szCs w:val="28"/>
        </w:rPr>
        <w:t>Combination of two or more languages</w:t>
      </w:r>
    </w:p>
    <w:p w14:paraId="6C77B433" w14:textId="3C629706" w:rsidR="006A00FB" w:rsidRPr="0094166C" w:rsidRDefault="002E1943" w:rsidP="006F0F6F">
      <w:pPr>
        <w:spacing w:after="120" w:line="252" w:lineRule="auto"/>
        <w:ind w:left="720"/>
        <w:rPr>
          <w:rFonts w:ascii="Arial" w:hAnsi="Arial" w:cs="Arial"/>
          <w:i/>
          <w:iCs/>
          <w:sz w:val="28"/>
          <w:szCs w:val="28"/>
          <w:u w:val="single"/>
        </w:rPr>
      </w:pPr>
      <w:sdt>
        <w:sdtPr>
          <w:rPr>
            <w:rFonts w:ascii="Arial" w:hAnsi="Arial" w:cs="Arial"/>
            <w:sz w:val="28"/>
            <w:szCs w:val="28"/>
          </w:rPr>
          <w:id w:val="1165672343"/>
          <w14:checkbox>
            <w14:checked w14:val="0"/>
            <w14:checkedState w14:val="2612" w14:font="MS Gothic"/>
            <w14:uncheckedState w14:val="2610" w14:font="MS Gothic"/>
          </w14:checkbox>
        </w:sdtPr>
        <w:sdtEndPr/>
        <w:sdtContent>
          <w:r w:rsidR="00CE2668">
            <w:rPr>
              <w:rFonts w:ascii="MS Gothic" w:eastAsia="MS Gothic" w:hAnsi="MS Gothic" w:cs="Arial" w:hint="eastAsia"/>
              <w:sz w:val="28"/>
              <w:szCs w:val="28"/>
            </w:rPr>
            <w:t>☐</w:t>
          </w:r>
        </w:sdtContent>
      </w:sdt>
      <w:r w:rsidR="00E166ED" w:rsidRPr="0094166C">
        <w:rPr>
          <w:rFonts w:ascii="Arial" w:hAnsi="Arial" w:cs="Arial"/>
          <w:sz w:val="28"/>
          <w:szCs w:val="28"/>
        </w:rPr>
        <w:t xml:space="preserve"> </w:t>
      </w:r>
      <w:r w:rsidR="00920190" w:rsidRPr="0094166C">
        <w:rPr>
          <w:rFonts w:ascii="Arial" w:hAnsi="Arial" w:cs="Arial"/>
          <w:sz w:val="28"/>
          <w:szCs w:val="28"/>
        </w:rPr>
        <w:t>Other</w:t>
      </w:r>
      <w:r w:rsidR="000F0763" w:rsidRPr="0094166C">
        <w:rPr>
          <w:rFonts w:ascii="Arial" w:hAnsi="Arial" w:cs="Arial"/>
          <w:sz w:val="28"/>
          <w:szCs w:val="28"/>
        </w:rPr>
        <w:br w:type="column"/>
      </w:r>
      <w:bookmarkEnd w:id="4"/>
      <w:r w:rsidR="006A00FB" w:rsidRPr="0094166C">
        <w:rPr>
          <w:rFonts w:ascii="Arial" w:hAnsi="Arial" w:cs="Arial"/>
          <w:i/>
          <w:iCs/>
          <w:sz w:val="28"/>
          <w:szCs w:val="28"/>
          <w:u w:val="single"/>
        </w:rPr>
        <w:t>Expressive</w:t>
      </w:r>
    </w:p>
    <w:p w14:paraId="5D76A36E" w14:textId="594E00BF" w:rsidR="004900DD"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277029415"/>
          <w14:checkbox>
            <w14:checked w14:val="0"/>
            <w14:checkedState w14:val="2612" w14:font="MS Gothic"/>
            <w14:uncheckedState w14:val="2610" w14:font="MS Gothic"/>
          </w14:checkbox>
        </w:sdtPr>
        <w:sdtEndPr/>
        <w:sdtContent>
          <w:r w:rsidR="007133D3"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4900DD" w:rsidRPr="0094166C">
        <w:rPr>
          <w:rFonts w:ascii="Arial" w:hAnsi="Arial" w:cs="Arial"/>
          <w:sz w:val="28"/>
          <w:szCs w:val="28"/>
        </w:rPr>
        <w:t>American Sign Language</w:t>
      </w:r>
    </w:p>
    <w:p w14:paraId="717B9F90" w14:textId="791D22FB" w:rsidR="00C22741"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2139254591"/>
          <w14:checkbox>
            <w14:checked w14:val="0"/>
            <w14:checkedState w14:val="2612" w14:font="MS Gothic"/>
            <w14:uncheckedState w14:val="2610" w14:font="MS Gothic"/>
          </w14:checkbox>
        </w:sdtPr>
        <w:sdtEndPr/>
        <w:sdtContent>
          <w:r w:rsidR="008C7D80">
            <w:rPr>
              <w:rFonts w:ascii="MS Gothic" w:eastAsia="MS Gothic" w:hAnsi="MS Gothic" w:cs="Arial" w:hint="eastAsia"/>
              <w:sz w:val="28"/>
              <w:szCs w:val="28"/>
            </w:rPr>
            <w:t>☐</w:t>
          </w:r>
        </w:sdtContent>
      </w:sdt>
      <w:r w:rsidR="00E166ED" w:rsidRPr="0094166C">
        <w:rPr>
          <w:rFonts w:ascii="Arial" w:hAnsi="Arial" w:cs="Arial"/>
          <w:sz w:val="28"/>
          <w:szCs w:val="28"/>
        </w:rPr>
        <w:t xml:space="preserve"> </w:t>
      </w:r>
      <w:r w:rsidR="00C22741" w:rsidRPr="0094166C">
        <w:rPr>
          <w:rFonts w:ascii="Arial" w:hAnsi="Arial" w:cs="Arial"/>
          <w:sz w:val="28"/>
          <w:szCs w:val="28"/>
        </w:rPr>
        <w:t>Speaking/Spoken Language</w:t>
      </w:r>
    </w:p>
    <w:p w14:paraId="358CCF80" w14:textId="56296E6E" w:rsidR="00C22741"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806846118"/>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C22741" w:rsidRPr="0094166C">
        <w:rPr>
          <w:rFonts w:ascii="Arial" w:hAnsi="Arial" w:cs="Arial"/>
          <w:sz w:val="28"/>
          <w:szCs w:val="28"/>
        </w:rPr>
        <w:t>Fingerspelling</w:t>
      </w:r>
    </w:p>
    <w:p w14:paraId="372A472D" w14:textId="0E7E558B" w:rsidR="00C22741"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79142727"/>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C22741" w:rsidRPr="0094166C">
        <w:rPr>
          <w:rFonts w:ascii="Arial" w:hAnsi="Arial" w:cs="Arial"/>
          <w:sz w:val="28"/>
          <w:szCs w:val="28"/>
        </w:rPr>
        <w:t>Written English</w:t>
      </w:r>
    </w:p>
    <w:p w14:paraId="583DABE7" w14:textId="1FA47856" w:rsidR="00A8627C"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234439760"/>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A8627C" w:rsidRPr="0094166C">
        <w:rPr>
          <w:rFonts w:ascii="Arial" w:hAnsi="Arial" w:cs="Arial"/>
          <w:sz w:val="28"/>
          <w:szCs w:val="28"/>
        </w:rPr>
        <w:t>Tactile Sign Language</w:t>
      </w:r>
    </w:p>
    <w:p w14:paraId="743B836E" w14:textId="03A92F9F" w:rsidR="0088551B"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089154273"/>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88551B" w:rsidRPr="0094166C">
        <w:rPr>
          <w:rFonts w:ascii="Arial" w:hAnsi="Arial" w:cs="Arial"/>
          <w:sz w:val="28"/>
          <w:szCs w:val="28"/>
        </w:rPr>
        <w:t>Signing Exact English</w:t>
      </w:r>
    </w:p>
    <w:p w14:paraId="7FC57B0F" w14:textId="0C9498F8" w:rsidR="0088551B"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440904736"/>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88551B" w:rsidRPr="0094166C">
        <w:rPr>
          <w:rFonts w:ascii="Arial" w:hAnsi="Arial" w:cs="Arial"/>
          <w:sz w:val="28"/>
          <w:szCs w:val="28"/>
        </w:rPr>
        <w:t>Signed English</w:t>
      </w:r>
    </w:p>
    <w:p w14:paraId="2A2DF771" w14:textId="3BBD0A08" w:rsidR="0088551B"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198742704"/>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88551B" w:rsidRPr="0094166C">
        <w:rPr>
          <w:rFonts w:ascii="Arial" w:hAnsi="Arial" w:cs="Arial"/>
          <w:sz w:val="28"/>
          <w:szCs w:val="28"/>
        </w:rPr>
        <w:t>Cued Speech/Cued English</w:t>
      </w:r>
    </w:p>
    <w:p w14:paraId="6E25B504" w14:textId="2B898D8E" w:rsidR="00581739"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816096958"/>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581739" w:rsidRPr="0094166C">
        <w:rPr>
          <w:rFonts w:ascii="Arial" w:hAnsi="Arial" w:cs="Arial"/>
          <w:sz w:val="28"/>
          <w:szCs w:val="28"/>
        </w:rPr>
        <w:t xml:space="preserve">Augmentative </w:t>
      </w:r>
      <w:r w:rsidR="00F13B7E" w:rsidRPr="0094166C">
        <w:rPr>
          <w:rFonts w:ascii="Arial" w:hAnsi="Arial" w:cs="Arial"/>
          <w:sz w:val="28"/>
          <w:szCs w:val="28"/>
        </w:rPr>
        <w:t>and</w:t>
      </w:r>
      <w:r w:rsidR="00581739" w:rsidRPr="0094166C">
        <w:rPr>
          <w:rFonts w:ascii="Arial" w:hAnsi="Arial" w:cs="Arial"/>
          <w:sz w:val="28"/>
          <w:szCs w:val="28"/>
        </w:rPr>
        <w:t xml:space="preserve"> Alternative Communication (AAC) Device </w:t>
      </w:r>
    </w:p>
    <w:p w14:paraId="2B689CB0" w14:textId="71C99358" w:rsidR="004900DD"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895186916"/>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4900DD" w:rsidRPr="0094166C">
        <w:rPr>
          <w:rFonts w:ascii="Arial" w:hAnsi="Arial" w:cs="Arial"/>
          <w:sz w:val="28"/>
          <w:szCs w:val="28"/>
        </w:rPr>
        <w:t>Conceptual signs (Pidgin Signed English or Conceptually Accurate Signed English</w:t>
      </w:r>
      <w:r w:rsidR="00445EF7" w:rsidRPr="0094166C">
        <w:rPr>
          <w:rFonts w:ascii="Arial" w:hAnsi="Arial" w:cs="Arial"/>
          <w:sz w:val="28"/>
          <w:szCs w:val="28"/>
        </w:rPr>
        <w:t>)</w:t>
      </w:r>
    </w:p>
    <w:p w14:paraId="0369573A" w14:textId="5D267839" w:rsidR="004900DD"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819619827"/>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D82973" w:rsidRPr="0094166C">
        <w:rPr>
          <w:rFonts w:ascii="Arial" w:hAnsi="Arial" w:cs="Arial"/>
          <w:sz w:val="28"/>
          <w:szCs w:val="28"/>
        </w:rPr>
        <w:t>Touch Cues</w:t>
      </w:r>
    </w:p>
    <w:p w14:paraId="7B43EB50" w14:textId="529A01CE" w:rsidR="004900DD"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492831648"/>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4900DD" w:rsidRPr="0094166C">
        <w:rPr>
          <w:rFonts w:ascii="Arial" w:hAnsi="Arial" w:cs="Arial"/>
          <w:sz w:val="28"/>
          <w:szCs w:val="28"/>
        </w:rPr>
        <w:t>Picture symbols</w:t>
      </w:r>
      <w:r w:rsidR="005818E4" w:rsidRPr="0094166C">
        <w:rPr>
          <w:rFonts w:ascii="Arial" w:hAnsi="Arial" w:cs="Arial"/>
          <w:sz w:val="28"/>
          <w:szCs w:val="28"/>
        </w:rPr>
        <w:t xml:space="preserve">/ </w:t>
      </w:r>
      <w:r w:rsidR="004900DD" w:rsidRPr="0094166C">
        <w:rPr>
          <w:rFonts w:ascii="Arial" w:hAnsi="Arial" w:cs="Arial"/>
          <w:sz w:val="28"/>
          <w:szCs w:val="28"/>
        </w:rPr>
        <w:t>pictures</w:t>
      </w:r>
      <w:r w:rsidR="00EA196F" w:rsidRPr="0094166C">
        <w:rPr>
          <w:rFonts w:ascii="Arial" w:hAnsi="Arial" w:cs="Arial"/>
          <w:sz w:val="28"/>
          <w:szCs w:val="28"/>
        </w:rPr>
        <w:t>/</w:t>
      </w:r>
      <w:r w:rsidR="005818E4" w:rsidRPr="0094166C">
        <w:rPr>
          <w:rFonts w:ascii="Arial" w:hAnsi="Arial" w:cs="Arial"/>
          <w:sz w:val="28"/>
          <w:szCs w:val="28"/>
        </w:rPr>
        <w:t xml:space="preserve"> </w:t>
      </w:r>
      <w:r w:rsidR="004900DD" w:rsidRPr="0094166C">
        <w:rPr>
          <w:rFonts w:ascii="Arial" w:hAnsi="Arial" w:cs="Arial"/>
          <w:sz w:val="28"/>
          <w:szCs w:val="28"/>
        </w:rPr>
        <w:t>photographs</w:t>
      </w:r>
    </w:p>
    <w:p w14:paraId="627BDF5C" w14:textId="34FDA552" w:rsidR="00607FF1"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16222000"/>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4900DD" w:rsidRPr="0094166C">
        <w:rPr>
          <w:rFonts w:ascii="Arial" w:hAnsi="Arial" w:cs="Arial"/>
          <w:sz w:val="28"/>
          <w:szCs w:val="28"/>
        </w:rPr>
        <w:t>Gestures</w:t>
      </w:r>
    </w:p>
    <w:p w14:paraId="140E02AA" w14:textId="01BBFF81" w:rsidR="004900DD"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519040223"/>
          <w14:checkbox>
            <w14:checked w14:val="0"/>
            <w14:checkedState w14:val="2612" w14:font="MS Gothic"/>
            <w14:uncheckedState w14:val="2610" w14:font="MS Gothic"/>
          </w14:checkbox>
        </w:sdtPr>
        <w:sdtEndPr/>
        <w:sdtContent>
          <w:r w:rsidR="00607FF1" w:rsidRPr="0094166C">
            <w:rPr>
              <w:rFonts w:ascii="Segoe UI Symbol" w:eastAsia="MS Gothic" w:hAnsi="Segoe UI Symbol" w:cs="Segoe UI Symbol"/>
              <w:sz w:val="28"/>
              <w:szCs w:val="28"/>
            </w:rPr>
            <w:t>☐</w:t>
          </w:r>
        </w:sdtContent>
      </w:sdt>
      <w:r w:rsidR="00607FF1" w:rsidRPr="0094166C">
        <w:rPr>
          <w:rFonts w:ascii="Arial" w:hAnsi="Arial" w:cs="Arial"/>
          <w:sz w:val="28"/>
          <w:szCs w:val="28"/>
        </w:rPr>
        <w:t xml:space="preserve"> </w:t>
      </w:r>
      <w:r w:rsidR="00612A53" w:rsidRPr="0094166C">
        <w:rPr>
          <w:rFonts w:ascii="Arial" w:hAnsi="Arial" w:cs="Arial"/>
          <w:sz w:val="28"/>
          <w:szCs w:val="28"/>
        </w:rPr>
        <w:t>No emerging formal language</w:t>
      </w:r>
    </w:p>
    <w:bookmarkStart w:id="9" w:name="_Hlk99917159"/>
    <w:p w14:paraId="48C76313" w14:textId="24459AA2" w:rsidR="006437E3"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1476439230"/>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6437E3" w:rsidRPr="0094166C">
        <w:rPr>
          <w:rFonts w:ascii="Arial" w:hAnsi="Arial" w:cs="Arial"/>
          <w:sz w:val="28"/>
          <w:szCs w:val="28"/>
        </w:rPr>
        <w:t>Combination of two or more languages</w:t>
      </w:r>
    </w:p>
    <w:p w14:paraId="149B3357" w14:textId="1D49F71F" w:rsidR="00BC6FA3" w:rsidRPr="0094166C" w:rsidRDefault="002E1943" w:rsidP="000B1194">
      <w:pPr>
        <w:spacing w:after="0" w:line="247" w:lineRule="auto"/>
        <w:ind w:left="1008" w:hanging="317"/>
        <w:rPr>
          <w:rFonts w:ascii="Arial" w:hAnsi="Arial" w:cs="Arial"/>
          <w:sz w:val="28"/>
          <w:szCs w:val="28"/>
        </w:rPr>
      </w:pPr>
      <w:sdt>
        <w:sdtPr>
          <w:rPr>
            <w:rFonts w:ascii="Arial" w:hAnsi="Arial" w:cs="Arial"/>
            <w:sz w:val="28"/>
            <w:szCs w:val="28"/>
          </w:rPr>
          <w:id w:val="-260371262"/>
          <w14:checkbox>
            <w14:checked w14:val="0"/>
            <w14:checkedState w14:val="2612" w14:font="MS Gothic"/>
            <w14:uncheckedState w14:val="2610" w14:font="MS Gothic"/>
          </w14:checkbox>
        </w:sdtPr>
        <w:sdtEndPr/>
        <w:sdtContent>
          <w:r w:rsidR="00E166ED" w:rsidRPr="0094166C">
            <w:rPr>
              <w:rFonts w:ascii="Segoe UI Symbol" w:eastAsia="MS Gothic" w:hAnsi="Segoe UI Symbol" w:cs="Segoe UI Symbol"/>
              <w:sz w:val="28"/>
              <w:szCs w:val="28"/>
            </w:rPr>
            <w:t>☐</w:t>
          </w:r>
        </w:sdtContent>
      </w:sdt>
      <w:r w:rsidR="00E166ED" w:rsidRPr="0094166C">
        <w:rPr>
          <w:rFonts w:ascii="Arial" w:hAnsi="Arial" w:cs="Arial"/>
          <w:sz w:val="28"/>
          <w:szCs w:val="28"/>
        </w:rPr>
        <w:t xml:space="preserve"> </w:t>
      </w:r>
      <w:r w:rsidR="00BC6FA3" w:rsidRPr="0094166C">
        <w:rPr>
          <w:rFonts w:ascii="Arial" w:hAnsi="Arial" w:cs="Arial"/>
          <w:sz w:val="28"/>
          <w:szCs w:val="28"/>
        </w:rPr>
        <w:t>Other</w:t>
      </w:r>
    </w:p>
    <w:p w14:paraId="4B099BF4" w14:textId="2855A536" w:rsidR="001D2A9D" w:rsidRPr="00EA01D3" w:rsidRDefault="001D2A9D" w:rsidP="00C64E8F">
      <w:pPr>
        <w:spacing w:after="120" w:line="252" w:lineRule="auto"/>
        <w:ind w:left="360"/>
        <w:rPr>
          <w:rFonts w:ascii="Arial" w:hAnsi="Arial" w:cs="Arial"/>
          <w:sz w:val="28"/>
          <w:szCs w:val="28"/>
        </w:rPr>
      </w:pPr>
    </w:p>
    <w:bookmarkEnd w:id="9"/>
    <w:p w14:paraId="4D737D54" w14:textId="301A1874" w:rsidR="009D3BA7" w:rsidRPr="00EA01D3" w:rsidRDefault="009D3BA7">
      <w:pPr>
        <w:spacing w:after="120" w:line="252" w:lineRule="auto"/>
        <w:ind w:left="360"/>
        <w:jc w:val="both"/>
        <w:rPr>
          <w:rFonts w:ascii="Arial" w:hAnsi="Arial" w:cs="Arial"/>
          <w:i/>
          <w:iCs/>
          <w:sz w:val="28"/>
          <w:szCs w:val="28"/>
        </w:rPr>
        <w:sectPr w:rsidR="009D3BA7" w:rsidRPr="00EA01D3" w:rsidSect="00613098">
          <w:type w:val="continuous"/>
          <w:pgSz w:w="12240" w:h="15840"/>
          <w:pgMar w:top="720" w:right="720" w:bottom="720" w:left="720" w:header="720" w:footer="720" w:gutter="0"/>
          <w:cols w:num="2" w:space="180"/>
          <w:docGrid w:linePitch="360"/>
        </w:sectPr>
        <w:pPrChange w:id="10" w:author="Maria Katz" w:date="2023-11-30T13:04:00Z">
          <w:pPr>
            <w:spacing w:after="0" w:line="252" w:lineRule="auto"/>
            <w:ind w:left="1080" w:hanging="360"/>
          </w:pPr>
        </w:pPrChange>
      </w:pPr>
    </w:p>
    <w:p w14:paraId="23272231" w14:textId="77777777" w:rsidR="002F79DF" w:rsidRDefault="002F79DF" w:rsidP="002F79DF">
      <w:pPr>
        <w:spacing w:after="0" w:line="240" w:lineRule="auto"/>
        <w:ind w:left="806" w:hanging="86"/>
        <w:jc w:val="both"/>
        <w:rPr>
          <w:rFonts w:ascii="Arial" w:hAnsi="Arial" w:cs="Arial"/>
          <w:i/>
          <w:iCs/>
          <w:sz w:val="28"/>
          <w:szCs w:val="28"/>
        </w:rPr>
      </w:pPr>
    </w:p>
    <w:p w14:paraId="49D5A75C" w14:textId="218FC28B" w:rsidR="00ED7370" w:rsidRPr="00EA01D3" w:rsidRDefault="00ED7370" w:rsidP="00C64E8F">
      <w:pPr>
        <w:spacing w:after="120" w:line="240" w:lineRule="auto"/>
        <w:ind w:left="806" w:hanging="86"/>
        <w:jc w:val="both"/>
        <w:rPr>
          <w:rFonts w:ascii="Arial" w:hAnsi="Arial" w:cs="Arial"/>
          <w:i/>
          <w:iCs/>
          <w:sz w:val="28"/>
          <w:szCs w:val="28"/>
        </w:rPr>
      </w:pPr>
      <w:r w:rsidRPr="00EA01D3">
        <w:rPr>
          <w:rFonts w:ascii="Arial" w:hAnsi="Arial" w:cs="Arial"/>
          <w:i/>
          <w:iCs/>
          <w:sz w:val="28"/>
          <w:szCs w:val="28"/>
        </w:rPr>
        <w:t>Describe</w:t>
      </w:r>
      <w:r w:rsidR="004331C0" w:rsidRPr="00EA01D3">
        <w:rPr>
          <w:rFonts w:ascii="Arial" w:hAnsi="Arial" w:cs="Arial"/>
          <w:i/>
          <w:iCs/>
          <w:sz w:val="28"/>
          <w:szCs w:val="28"/>
        </w:rPr>
        <w:t>, including explanation for multiple modes of communication, if necessary</w:t>
      </w:r>
      <w:r w:rsidRPr="00EA01D3">
        <w:rPr>
          <w:rFonts w:ascii="Arial" w:hAnsi="Arial" w:cs="Arial"/>
          <w:i/>
          <w:iCs/>
          <w:sz w:val="28"/>
          <w:szCs w:val="28"/>
        </w:rPr>
        <w:t>:</w:t>
      </w:r>
    </w:p>
    <w:sdt>
      <w:sdtPr>
        <w:rPr>
          <w:rFonts w:ascii="Arial" w:hAnsi="Arial" w:cs="Arial"/>
          <w:sz w:val="28"/>
          <w:szCs w:val="28"/>
        </w:rPr>
        <w:id w:val="826020136"/>
        <w:placeholder>
          <w:docPart w:val="D29925ECF66A4C9CB38B9CC5C074292D"/>
        </w:placeholder>
        <w:showingPlcHdr/>
      </w:sdtPr>
      <w:sdtEndPr/>
      <w:sdtContent>
        <w:p w14:paraId="23160BD9" w14:textId="77777777" w:rsidR="00EC7E27" w:rsidRPr="00EA01D3" w:rsidRDefault="00EC7E27" w:rsidP="006E42C2">
          <w:pPr>
            <w:pBdr>
              <w:top w:val="nil"/>
              <w:left w:val="nil"/>
              <w:bottom w:val="nil"/>
              <w:right w:val="nil"/>
              <w:between w:val="nil"/>
            </w:pBdr>
            <w:tabs>
              <w:tab w:val="left" w:pos="2790"/>
            </w:tabs>
            <w:spacing w:after="0" w:line="252" w:lineRule="auto"/>
            <w:ind w:left="1800" w:hanging="360"/>
            <w:jc w:val="both"/>
            <w:rPr>
              <w:rFonts w:ascii="Arial" w:hAnsi="Arial" w:cs="Arial"/>
              <w:sz w:val="28"/>
              <w:szCs w:val="28"/>
            </w:rPr>
          </w:pPr>
          <w:r w:rsidRPr="00EA01D3">
            <w:rPr>
              <w:rStyle w:val="PlaceholderText"/>
              <w:sz w:val="28"/>
              <w:szCs w:val="28"/>
            </w:rPr>
            <w:t>Click or tap here to enter text.</w:t>
          </w:r>
        </w:p>
      </w:sdtContent>
    </w:sdt>
    <w:p w14:paraId="1FD1440C" w14:textId="77777777" w:rsidR="00EC7E27" w:rsidRPr="00EA01D3" w:rsidRDefault="00EC7E27" w:rsidP="001A2EE3">
      <w:pPr>
        <w:pBdr>
          <w:top w:val="nil"/>
          <w:left w:val="nil"/>
          <w:bottom w:val="nil"/>
          <w:right w:val="nil"/>
          <w:between w:val="nil"/>
        </w:pBdr>
        <w:tabs>
          <w:tab w:val="left" w:pos="2790"/>
        </w:tabs>
        <w:spacing w:after="120" w:line="252" w:lineRule="auto"/>
        <w:ind w:left="1080" w:hanging="360"/>
        <w:jc w:val="both"/>
        <w:rPr>
          <w:rFonts w:ascii="Arial" w:hAnsi="Arial" w:cs="Arial"/>
          <w:sz w:val="28"/>
          <w:szCs w:val="28"/>
        </w:rPr>
      </w:pPr>
    </w:p>
    <w:p w14:paraId="74CC0069" w14:textId="3A9315EF" w:rsidR="005B5709" w:rsidRPr="00EA01D3" w:rsidRDefault="004331C0" w:rsidP="001A2EE3">
      <w:pPr>
        <w:pBdr>
          <w:top w:val="nil"/>
          <w:left w:val="nil"/>
          <w:bottom w:val="nil"/>
          <w:right w:val="nil"/>
          <w:between w:val="nil"/>
        </w:pBdr>
        <w:tabs>
          <w:tab w:val="left" w:pos="2790"/>
        </w:tabs>
        <w:spacing w:after="120" w:line="240" w:lineRule="auto"/>
        <w:ind w:left="907" w:hanging="547"/>
        <w:jc w:val="both"/>
        <w:rPr>
          <w:rFonts w:ascii="Arial" w:hAnsi="Arial" w:cs="Arial"/>
          <w:sz w:val="28"/>
          <w:szCs w:val="28"/>
        </w:rPr>
      </w:pPr>
      <w:r w:rsidRPr="00EA01D3">
        <w:rPr>
          <w:rFonts w:ascii="Arial" w:hAnsi="Arial" w:cs="Arial"/>
          <w:b/>
          <w:bCs/>
          <w:sz w:val="28"/>
          <w:szCs w:val="28"/>
        </w:rPr>
        <w:t>1</w:t>
      </w:r>
      <w:r w:rsidR="004710AE" w:rsidRPr="00EA01D3">
        <w:rPr>
          <w:rFonts w:ascii="Arial" w:hAnsi="Arial" w:cs="Arial"/>
          <w:b/>
          <w:bCs/>
          <w:sz w:val="28"/>
          <w:szCs w:val="28"/>
        </w:rPr>
        <w:t>c</w:t>
      </w:r>
      <w:r w:rsidRPr="00EA01D3">
        <w:rPr>
          <w:rFonts w:ascii="Arial" w:hAnsi="Arial" w:cs="Arial"/>
          <w:b/>
          <w:bCs/>
          <w:sz w:val="28"/>
          <w:szCs w:val="28"/>
        </w:rPr>
        <w:t xml:space="preserve">. </w:t>
      </w:r>
      <w:r w:rsidR="003800FB" w:rsidRPr="00EA01D3">
        <w:rPr>
          <w:rFonts w:ascii="Arial" w:hAnsi="Arial" w:cs="Arial"/>
          <w:sz w:val="28"/>
          <w:szCs w:val="28"/>
        </w:rPr>
        <w:t>The family reports the following strengths and challenges when communic</w:t>
      </w:r>
      <w:r w:rsidR="007101D5" w:rsidRPr="00EA01D3">
        <w:rPr>
          <w:rFonts w:ascii="Arial" w:hAnsi="Arial" w:cs="Arial"/>
          <w:sz w:val="28"/>
          <w:szCs w:val="28"/>
        </w:rPr>
        <w:t>ating</w:t>
      </w:r>
      <w:r w:rsidR="003800FB" w:rsidRPr="00EA01D3">
        <w:rPr>
          <w:rFonts w:ascii="Arial" w:hAnsi="Arial" w:cs="Arial"/>
          <w:sz w:val="28"/>
          <w:szCs w:val="28"/>
        </w:rPr>
        <w:t xml:space="preserve"> with their child/student</w:t>
      </w:r>
      <w:r w:rsidR="00AE6C11" w:rsidRPr="00EA01D3">
        <w:rPr>
          <w:rFonts w:ascii="Arial" w:hAnsi="Arial" w:cs="Arial"/>
          <w:sz w:val="28"/>
          <w:szCs w:val="28"/>
        </w:rPr>
        <w:t>:</w:t>
      </w:r>
    </w:p>
    <w:bookmarkStart w:id="11" w:name="_Hlk152438675" w:displacedByCustomXml="next"/>
    <w:sdt>
      <w:sdtPr>
        <w:rPr>
          <w:rFonts w:ascii="Arial" w:hAnsi="Arial" w:cs="Arial"/>
          <w:sz w:val="28"/>
          <w:szCs w:val="28"/>
        </w:rPr>
        <w:id w:val="697739683"/>
        <w:placeholder>
          <w:docPart w:val="09D3DC294CDC4B33873FDF1C4AFBC6C6"/>
        </w:placeholder>
        <w:showingPlcHdr/>
      </w:sdtPr>
      <w:sdtEndPr/>
      <w:sdtContent>
        <w:p w14:paraId="198C0D1B" w14:textId="1F75B7F7" w:rsidR="0084038E" w:rsidRPr="00EA01D3" w:rsidRDefault="003107B1" w:rsidP="000F791D">
          <w:pPr>
            <w:pBdr>
              <w:top w:val="nil"/>
              <w:left w:val="nil"/>
              <w:bottom w:val="nil"/>
              <w:right w:val="nil"/>
              <w:between w:val="nil"/>
            </w:pBdr>
            <w:tabs>
              <w:tab w:val="left" w:pos="2790"/>
            </w:tabs>
            <w:spacing w:after="0" w:line="240" w:lineRule="auto"/>
            <w:ind w:left="1800" w:hanging="360"/>
            <w:jc w:val="both"/>
            <w:rPr>
              <w:rFonts w:ascii="Arial" w:hAnsi="Arial" w:cs="Arial"/>
              <w:sz w:val="28"/>
              <w:szCs w:val="28"/>
            </w:rPr>
          </w:pPr>
          <w:r w:rsidRPr="00EA01D3">
            <w:rPr>
              <w:rStyle w:val="PlaceholderText"/>
              <w:sz w:val="28"/>
              <w:szCs w:val="28"/>
            </w:rPr>
            <w:t>Click or tap here to enter text.</w:t>
          </w:r>
        </w:p>
      </w:sdtContent>
    </w:sdt>
    <w:p w14:paraId="20970DDE" w14:textId="77777777" w:rsidR="009B135D" w:rsidRPr="00EA01D3" w:rsidRDefault="009B135D" w:rsidP="000F791D">
      <w:pPr>
        <w:pBdr>
          <w:top w:val="nil"/>
          <w:left w:val="nil"/>
          <w:bottom w:val="nil"/>
          <w:right w:val="nil"/>
          <w:between w:val="nil"/>
        </w:pBdr>
        <w:tabs>
          <w:tab w:val="left" w:pos="2790"/>
        </w:tabs>
        <w:spacing w:after="120" w:line="240" w:lineRule="auto"/>
        <w:ind w:left="1080" w:hanging="360"/>
        <w:jc w:val="both"/>
        <w:rPr>
          <w:rFonts w:ascii="Arial" w:hAnsi="Arial" w:cs="Arial"/>
          <w:sz w:val="28"/>
          <w:szCs w:val="28"/>
        </w:rPr>
      </w:pPr>
    </w:p>
    <w:bookmarkEnd w:id="11"/>
    <w:p w14:paraId="5AED7444" w14:textId="2F27F876" w:rsidR="003800FB" w:rsidRPr="00EA01D3" w:rsidRDefault="00B20A03" w:rsidP="001951FF">
      <w:pPr>
        <w:pBdr>
          <w:top w:val="nil"/>
          <w:left w:val="nil"/>
          <w:bottom w:val="nil"/>
          <w:right w:val="nil"/>
          <w:between w:val="nil"/>
        </w:pBdr>
        <w:tabs>
          <w:tab w:val="left" w:pos="2790"/>
        </w:tabs>
        <w:spacing w:after="120" w:line="240" w:lineRule="auto"/>
        <w:ind w:left="900" w:hanging="540"/>
        <w:jc w:val="both"/>
        <w:rPr>
          <w:rFonts w:ascii="Arial" w:hAnsi="Arial" w:cs="Arial"/>
          <w:sz w:val="28"/>
          <w:szCs w:val="28"/>
        </w:rPr>
      </w:pPr>
      <w:r w:rsidRPr="00EA01D3">
        <w:rPr>
          <w:rFonts w:ascii="Arial" w:hAnsi="Arial" w:cs="Arial"/>
          <w:b/>
          <w:bCs/>
          <w:sz w:val="28"/>
          <w:szCs w:val="28"/>
        </w:rPr>
        <w:t>1</w:t>
      </w:r>
      <w:r w:rsidR="004710AE" w:rsidRPr="00EA01D3">
        <w:rPr>
          <w:rFonts w:ascii="Arial" w:hAnsi="Arial" w:cs="Arial"/>
          <w:b/>
          <w:bCs/>
          <w:sz w:val="28"/>
          <w:szCs w:val="28"/>
        </w:rPr>
        <w:t>d</w:t>
      </w:r>
      <w:r w:rsidR="003800FB" w:rsidRPr="00EA01D3">
        <w:rPr>
          <w:rFonts w:ascii="Arial" w:hAnsi="Arial" w:cs="Arial"/>
          <w:b/>
          <w:bCs/>
          <w:sz w:val="28"/>
          <w:szCs w:val="28"/>
        </w:rPr>
        <w:t>.</w:t>
      </w:r>
      <w:r w:rsidR="001951FF">
        <w:rPr>
          <w:rFonts w:ascii="Arial" w:hAnsi="Arial" w:cs="Arial"/>
          <w:sz w:val="28"/>
          <w:szCs w:val="28"/>
        </w:rPr>
        <w:t xml:space="preserve"> </w:t>
      </w:r>
      <w:r w:rsidR="00500912" w:rsidRPr="00EA01D3">
        <w:rPr>
          <w:rFonts w:ascii="Arial" w:hAnsi="Arial" w:cs="Arial"/>
          <w:sz w:val="28"/>
          <w:szCs w:val="28"/>
        </w:rPr>
        <w:t xml:space="preserve">Based on data from </w:t>
      </w:r>
      <w:r w:rsidR="00B357CA" w:rsidRPr="00EA01D3">
        <w:rPr>
          <w:rFonts w:ascii="Arial" w:hAnsi="Arial" w:cs="Arial"/>
          <w:sz w:val="28"/>
          <w:szCs w:val="28"/>
        </w:rPr>
        <w:t xml:space="preserve">multidisciplinary </w:t>
      </w:r>
      <w:r w:rsidR="00993631" w:rsidRPr="00EA01D3">
        <w:rPr>
          <w:rFonts w:ascii="Arial" w:hAnsi="Arial" w:cs="Arial"/>
          <w:sz w:val="28"/>
          <w:szCs w:val="28"/>
        </w:rPr>
        <w:t>evaluations</w:t>
      </w:r>
      <w:r w:rsidR="00B5426E" w:rsidRPr="00EA01D3">
        <w:rPr>
          <w:rFonts w:ascii="Arial" w:hAnsi="Arial" w:cs="Arial"/>
          <w:sz w:val="28"/>
          <w:szCs w:val="28"/>
        </w:rPr>
        <w:t xml:space="preserve"> and </w:t>
      </w:r>
      <w:r w:rsidR="00D85B30" w:rsidRPr="00EA01D3">
        <w:rPr>
          <w:rFonts w:ascii="Arial" w:hAnsi="Arial" w:cs="Arial"/>
          <w:sz w:val="28"/>
          <w:szCs w:val="28"/>
        </w:rPr>
        <w:t>assessments</w:t>
      </w:r>
      <w:r w:rsidR="00621EDB" w:rsidRPr="00EA01D3">
        <w:rPr>
          <w:rFonts w:ascii="Arial" w:hAnsi="Arial" w:cs="Arial"/>
          <w:sz w:val="28"/>
          <w:szCs w:val="28"/>
        </w:rPr>
        <w:t xml:space="preserve">, including </w:t>
      </w:r>
      <w:r w:rsidR="00E05245" w:rsidRPr="004B5B10">
        <w:rPr>
          <w:rFonts w:ascii="Arial" w:hAnsi="Arial" w:cs="Arial"/>
          <w:sz w:val="28"/>
          <w:szCs w:val="28"/>
        </w:rPr>
        <w:t>annual</w:t>
      </w:r>
      <w:r w:rsidR="00E05245">
        <w:rPr>
          <w:rFonts w:ascii="Arial" w:hAnsi="Arial" w:cs="Arial"/>
          <w:sz w:val="28"/>
          <w:szCs w:val="28"/>
        </w:rPr>
        <w:t xml:space="preserve"> </w:t>
      </w:r>
      <w:r w:rsidR="00E05245" w:rsidRPr="00F55B77">
        <w:rPr>
          <w:rFonts w:ascii="Arial" w:hAnsi="Arial" w:cs="Arial"/>
          <w:sz w:val="28"/>
          <w:szCs w:val="28"/>
        </w:rPr>
        <w:t>[</w:t>
      </w:r>
      <w:r w:rsidR="00722A30" w:rsidRPr="00437A2F">
        <w:rPr>
          <w:rStyle w:val="EndnoteReference"/>
          <w:rFonts w:ascii="Arial" w:hAnsi="Arial" w:cs="Arial"/>
          <w:color w:val="00B0F0"/>
          <w:sz w:val="28"/>
          <w:szCs w:val="28"/>
          <w:vertAlign w:val="baseline"/>
        </w:rPr>
        <w:endnoteReference w:id="9"/>
      </w:r>
      <w:r w:rsidR="00E05245" w:rsidRPr="00F55B77">
        <w:rPr>
          <w:rFonts w:ascii="Arial" w:hAnsi="Arial" w:cs="Arial"/>
          <w:sz w:val="28"/>
          <w:szCs w:val="28"/>
        </w:rPr>
        <w:t>]</w:t>
      </w:r>
      <w:r w:rsidR="000D3CCF" w:rsidRPr="005A1920">
        <w:rPr>
          <w:rFonts w:ascii="Arial" w:hAnsi="Arial" w:cs="Arial"/>
          <w:color w:val="00B0F0"/>
          <w:sz w:val="28"/>
          <w:szCs w:val="28"/>
        </w:rPr>
        <w:t xml:space="preserve"> </w:t>
      </w:r>
      <w:r w:rsidR="00621EDB" w:rsidRPr="00EA01D3">
        <w:rPr>
          <w:rFonts w:ascii="Arial" w:hAnsi="Arial" w:cs="Arial"/>
          <w:sz w:val="28"/>
          <w:szCs w:val="28"/>
        </w:rPr>
        <w:t xml:space="preserve">language </w:t>
      </w:r>
      <w:r w:rsidR="004D0B6E">
        <w:rPr>
          <w:rFonts w:ascii="Arial" w:hAnsi="Arial" w:cs="Arial"/>
          <w:sz w:val="28"/>
          <w:szCs w:val="28"/>
        </w:rPr>
        <w:t>evaluation</w:t>
      </w:r>
      <w:r w:rsidR="00D71F6F" w:rsidRPr="00EA01D3">
        <w:rPr>
          <w:rFonts w:ascii="Arial" w:hAnsi="Arial" w:cs="Arial"/>
          <w:sz w:val="28"/>
          <w:szCs w:val="28"/>
        </w:rPr>
        <w:t xml:space="preserve">, </w:t>
      </w:r>
      <w:r w:rsidR="00D271C7" w:rsidRPr="00EA01D3">
        <w:rPr>
          <w:rFonts w:ascii="Arial" w:hAnsi="Arial" w:cs="Arial"/>
          <w:sz w:val="28"/>
          <w:szCs w:val="28"/>
        </w:rPr>
        <w:t>describe the student</w:t>
      </w:r>
      <w:r w:rsidR="00DF5C05" w:rsidRPr="00EA01D3">
        <w:rPr>
          <w:rFonts w:ascii="Arial" w:hAnsi="Arial" w:cs="Arial"/>
          <w:sz w:val="28"/>
          <w:szCs w:val="28"/>
        </w:rPr>
        <w:t>’</w:t>
      </w:r>
      <w:r w:rsidR="00D271C7" w:rsidRPr="00EA01D3">
        <w:rPr>
          <w:rFonts w:ascii="Arial" w:hAnsi="Arial" w:cs="Arial"/>
          <w:sz w:val="28"/>
          <w:szCs w:val="28"/>
        </w:rPr>
        <w:t xml:space="preserve">s </w:t>
      </w:r>
      <w:r w:rsidR="001304B1" w:rsidRPr="00EA01D3">
        <w:rPr>
          <w:rFonts w:ascii="Arial" w:hAnsi="Arial" w:cs="Arial"/>
          <w:sz w:val="28"/>
          <w:szCs w:val="28"/>
        </w:rPr>
        <w:t xml:space="preserve">language and communication </w:t>
      </w:r>
      <w:r w:rsidR="001304B1" w:rsidRPr="004B5B10">
        <w:rPr>
          <w:rFonts w:ascii="Arial" w:hAnsi="Arial" w:cs="Arial"/>
          <w:sz w:val="28"/>
          <w:szCs w:val="28"/>
        </w:rPr>
        <w:t>skills</w:t>
      </w:r>
      <w:r w:rsidR="00417FA3" w:rsidRPr="004B5B10">
        <w:rPr>
          <w:rFonts w:ascii="Arial" w:hAnsi="Arial" w:cs="Arial"/>
          <w:sz w:val="28"/>
          <w:szCs w:val="28"/>
        </w:rPr>
        <w:t>.</w:t>
      </w:r>
      <w:r w:rsidR="002F79DF">
        <w:rPr>
          <w:rFonts w:ascii="Arial" w:hAnsi="Arial" w:cs="Arial"/>
          <w:color w:val="ED7D31" w:themeColor="accent2"/>
          <w:sz w:val="28"/>
          <w:szCs w:val="28"/>
        </w:rPr>
        <w:t xml:space="preserve"> </w:t>
      </w:r>
    </w:p>
    <w:sdt>
      <w:sdtPr>
        <w:rPr>
          <w:rFonts w:ascii="Arial" w:hAnsi="Arial" w:cs="Arial"/>
          <w:sz w:val="28"/>
          <w:szCs w:val="28"/>
        </w:rPr>
        <w:id w:val="638226621"/>
        <w:placeholder>
          <w:docPart w:val="445A7655930E441ABD5FCE643D6E5F72"/>
        </w:placeholder>
        <w:showingPlcHdr/>
      </w:sdtPr>
      <w:sdtEndPr/>
      <w:sdtContent>
        <w:p w14:paraId="0B56B214" w14:textId="051954E6" w:rsidR="00B273C2" w:rsidRPr="00EA01D3" w:rsidRDefault="00B10CBA" w:rsidP="000F791D">
          <w:pPr>
            <w:pBdr>
              <w:top w:val="nil"/>
              <w:left w:val="nil"/>
              <w:bottom w:val="nil"/>
              <w:right w:val="nil"/>
              <w:between w:val="nil"/>
            </w:pBdr>
            <w:tabs>
              <w:tab w:val="left" w:pos="2790"/>
            </w:tabs>
            <w:spacing w:after="0" w:line="240" w:lineRule="auto"/>
            <w:ind w:left="1800" w:hanging="360"/>
            <w:jc w:val="both"/>
            <w:rPr>
              <w:rFonts w:ascii="Arial" w:hAnsi="Arial" w:cs="Arial"/>
              <w:sz w:val="28"/>
              <w:szCs w:val="28"/>
            </w:rPr>
          </w:pPr>
          <w:r w:rsidRPr="00EA01D3">
            <w:rPr>
              <w:rStyle w:val="PlaceholderText"/>
              <w:sz w:val="28"/>
              <w:szCs w:val="28"/>
            </w:rPr>
            <w:t>Click or tap here to enter text.</w:t>
          </w:r>
        </w:p>
      </w:sdtContent>
    </w:sdt>
    <w:p w14:paraId="4175B720" w14:textId="77777777" w:rsidR="000F183E" w:rsidRPr="00EA01D3" w:rsidRDefault="000F183E" w:rsidP="000F791D">
      <w:pPr>
        <w:pBdr>
          <w:top w:val="nil"/>
          <w:left w:val="nil"/>
          <w:bottom w:val="nil"/>
          <w:right w:val="nil"/>
          <w:between w:val="nil"/>
        </w:pBdr>
        <w:tabs>
          <w:tab w:val="left" w:pos="2790"/>
        </w:tabs>
        <w:spacing w:after="120" w:line="240" w:lineRule="auto"/>
        <w:ind w:left="1080" w:hanging="360"/>
        <w:jc w:val="both"/>
        <w:rPr>
          <w:rFonts w:ascii="Arial" w:hAnsi="Arial" w:cs="Arial"/>
          <w:sz w:val="28"/>
          <w:szCs w:val="28"/>
        </w:rPr>
      </w:pPr>
    </w:p>
    <w:p w14:paraId="734218A4" w14:textId="3D6D8851" w:rsidR="007531C3" w:rsidRPr="00C67886" w:rsidRDefault="00321FF2" w:rsidP="007A2818">
      <w:pPr>
        <w:pBdr>
          <w:top w:val="nil"/>
          <w:left w:val="nil"/>
          <w:bottom w:val="nil"/>
          <w:right w:val="nil"/>
          <w:between w:val="nil"/>
        </w:pBdr>
        <w:tabs>
          <w:tab w:val="left" w:pos="2790"/>
        </w:tabs>
        <w:spacing w:before="120" w:after="120" w:line="240" w:lineRule="auto"/>
        <w:ind w:left="900" w:hanging="540"/>
        <w:jc w:val="both"/>
        <w:rPr>
          <w:rFonts w:ascii="Arial" w:hAnsi="Arial" w:cs="Arial"/>
          <w:sz w:val="28"/>
          <w:szCs w:val="28"/>
        </w:rPr>
      </w:pPr>
      <w:r w:rsidRPr="00EA01D3">
        <w:rPr>
          <w:rFonts w:ascii="Arial" w:hAnsi="Arial" w:cs="Arial"/>
          <w:b/>
          <w:sz w:val="28"/>
          <w:szCs w:val="28"/>
        </w:rPr>
        <w:t>1</w:t>
      </w:r>
      <w:r w:rsidR="004710AE" w:rsidRPr="00EA01D3">
        <w:rPr>
          <w:rFonts w:ascii="Arial" w:hAnsi="Arial" w:cs="Arial"/>
          <w:b/>
          <w:sz w:val="28"/>
          <w:szCs w:val="28"/>
        </w:rPr>
        <w:t>e</w:t>
      </w:r>
      <w:r w:rsidRPr="00EA01D3">
        <w:rPr>
          <w:rFonts w:ascii="Arial" w:hAnsi="Arial" w:cs="Arial"/>
          <w:b/>
          <w:sz w:val="28"/>
          <w:szCs w:val="28"/>
        </w:rPr>
        <w:t>.</w:t>
      </w:r>
      <w:r w:rsidR="00F77B57" w:rsidRPr="00EA01D3">
        <w:rPr>
          <w:rFonts w:ascii="Arial" w:hAnsi="Arial" w:cs="Arial"/>
          <w:b/>
          <w:sz w:val="28"/>
          <w:szCs w:val="28"/>
        </w:rPr>
        <w:t xml:space="preserve"> </w:t>
      </w:r>
      <w:bookmarkStart w:id="12" w:name="_Hlk99976553"/>
      <w:r w:rsidRPr="00EA01D3">
        <w:rPr>
          <w:rFonts w:ascii="Arial" w:hAnsi="Arial" w:cs="Arial"/>
          <w:sz w:val="28"/>
          <w:szCs w:val="28"/>
        </w:rPr>
        <w:t>Are supports needed to</w:t>
      </w:r>
      <w:r w:rsidR="004F1BD5" w:rsidRPr="00EA01D3">
        <w:rPr>
          <w:rFonts w:ascii="Arial" w:hAnsi="Arial" w:cs="Arial"/>
          <w:sz w:val="28"/>
          <w:szCs w:val="28"/>
        </w:rPr>
        <w:t xml:space="preserve"> </w:t>
      </w:r>
      <w:r w:rsidRPr="00EA01D3">
        <w:rPr>
          <w:rFonts w:ascii="Arial" w:hAnsi="Arial" w:cs="Arial"/>
          <w:sz w:val="28"/>
          <w:szCs w:val="28"/>
        </w:rPr>
        <w:t xml:space="preserve">increase </w:t>
      </w:r>
      <w:bookmarkEnd w:id="12"/>
      <w:r w:rsidRPr="00EA01D3">
        <w:rPr>
          <w:rFonts w:ascii="Arial" w:hAnsi="Arial" w:cs="Arial"/>
          <w:sz w:val="28"/>
          <w:szCs w:val="28"/>
        </w:rPr>
        <w:t>parent</w:t>
      </w:r>
      <w:r w:rsidR="00B55819" w:rsidRPr="00EA01D3">
        <w:rPr>
          <w:rFonts w:ascii="Arial" w:hAnsi="Arial" w:cs="Arial"/>
          <w:sz w:val="28"/>
          <w:szCs w:val="28"/>
        </w:rPr>
        <w:t>(s</w:t>
      </w:r>
      <w:r w:rsidR="00D801D7" w:rsidRPr="00EA01D3">
        <w:rPr>
          <w:rFonts w:ascii="Arial" w:hAnsi="Arial" w:cs="Arial"/>
          <w:sz w:val="28"/>
          <w:szCs w:val="28"/>
        </w:rPr>
        <w:t>)</w:t>
      </w:r>
      <w:r w:rsidRPr="00EA01D3">
        <w:rPr>
          <w:rFonts w:ascii="Arial" w:hAnsi="Arial" w:cs="Arial"/>
          <w:sz w:val="28"/>
          <w:szCs w:val="28"/>
        </w:rPr>
        <w:t xml:space="preserve"> understanding of the student’s language and communication needs</w:t>
      </w:r>
      <w:r w:rsidR="007D4779" w:rsidRPr="00EA01D3">
        <w:rPr>
          <w:rFonts w:ascii="Arial" w:hAnsi="Arial" w:cs="Arial"/>
          <w:sz w:val="28"/>
          <w:szCs w:val="28"/>
        </w:rPr>
        <w:t>,</w:t>
      </w:r>
      <w:r w:rsidR="00055656" w:rsidRPr="00EA01D3">
        <w:rPr>
          <w:rFonts w:ascii="Arial" w:hAnsi="Arial" w:cs="Arial"/>
          <w:sz w:val="28"/>
          <w:szCs w:val="28"/>
        </w:rPr>
        <w:t xml:space="preserve"> </w:t>
      </w:r>
      <w:r w:rsidRPr="00EA01D3">
        <w:rPr>
          <w:rFonts w:ascii="Arial" w:hAnsi="Arial" w:cs="Arial"/>
          <w:sz w:val="28"/>
          <w:szCs w:val="28"/>
        </w:rPr>
        <w:t>the proficiency of parent</w:t>
      </w:r>
      <w:r w:rsidR="00203661" w:rsidRPr="00EA01D3">
        <w:rPr>
          <w:rFonts w:ascii="Arial" w:hAnsi="Arial" w:cs="Arial"/>
          <w:sz w:val="28"/>
          <w:szCs w:val="28"/>
        </w:rPr>
        <w:t>(</w:t>
      </w:r>
      <w:r w:rsidRPr="00EA01D3">
        <w:rPr>
          <w:rFonts w:ascii="Arial" w:hAnsi="Arial" w:cs="Arial"/>
          <w:sz w:val="28"/>
          <w:szCs w:val="28"/>
        </w:rPr>
        <w:t>s</w:t>
      </w:r>
      <w:r w:rsidR="00203661" w:rsidRPr="00EA01D3">
        <w:rPr>
          <w:rFonts w:ascii="Arial" w:hAnsi="Arial" w:cs="Arial"/>
          <w:sz w:val="28"/>
          <w:szCs w:val="28"/>
        </w:rPr>
        <w:t>)</w:t>
      </w:r>
      <w:r w:rsidRPr="00EA01D3">
        <w:rPr>
          <w:rFonts w:ascii="Arial" w:hAnsi="Arial" w:cs="Arial"/>
          <w:sz w:val="28"/>
          <w:szCs w:val="28"/>
        </w:rPr>
        <w:t xml:space="preserve"> and family members in communicating with the student</w:t>
      </w:r>
      <w:r w:rsidR="007D4779" w:rsidRPr="00EA01D3">
        <w:rPr>
          <w:rFonts w:ascii="Arial" w:hAnsi="Arial" w:cs="Arial"/>
          <w:sz w:val="28"/>
          <w:szCs w:val="28"/>
        </w:rPr>
        <w:t xml:space="preserve"> </w:t>
      </w:r>
      <w:r w:rsidR="00203661" w:rsidRPr="00EA01D3">
        <w:rPr>
          <w:rFonts w:ascii="Arial" w:hAnsi="Arial" w:cs="Arial"/>
          <w:sz w:val="28"/>
          <w:szCs w:val="28"/>
        </w:rPr>
        <w:t xml:space="preserve">in the </w:t>
      </w:r>
      <w:r w:rsidR="00320FEB" w:rsidRPr="00EA01D3">
        <w:rPr>
          <w:rFonts w:ascii="Arial" w:hAnsi="Arial" w:cs="Arial"/>
          <w:sz w:val="28"/>
          <w:szCs w:val="28"/>
        </w:rPr>
        <w:t>student’s</w:t>
      </w:r>
      <w:r w:rsidR="00203661" w:rsidRPr="00EA01D3">
        <w:rPr>
          <w:rFonts w:ascii="Arial" w:hAnsi="Arial" w:cs="Arial"/>
          <w:sz w:val="28"/>
          <w:szCs w:val="28"/>
        </w:rPr>
        <w:t xml:space="preserve"> </w:t>
      </w:r>
      <w:r w:rsidR="00FF0DC0">
        <w:rPr>
          <w:rFonts w:ascii="Arial" w:hAnsi="Arial" w:cs="Arial"/>
          <w:sz w:val="28"/>
          <w:szCs w:val="28"/>
        </w:rPr>
        <w:t xml:space="preserve">language and </w:t>
      </w:r>
      <w:r w:rsidR="00DE477D">
        <w:rPr>
          <w:rFonts w:ascii="Arial" w:hAnsi="Arial" w:cs="Arial"/>
          <w:sz w:val="28"/>
          <w:szCs w:val="28"/>
        </w:rPr>
        <w:t xml:space="preserve">mode of </w:t>
      </w:r>
      <w:r w:rsidR="00203661" w:rsidRPr="00EA01D3">
        <w:rPr>
          <w:rFonts w:ascii="Arial" w:hAnsi="Arial" w:cs="Arial"/>
          <w:sz w:val="28"/>
          <w:szCs w:val="28"/>
        </w:rPr>
        <w:t xml:space="preserve">communication </w:t>
      </w:r>
      <w:r w:rsidR="00203661" w:rsidRPr="00EA01D3">
        <w:rPr>
          <w:rFonts w:ascii="Arial" w:hAnsi="Arial" w:cs="Arial"/>
          <w:color w:val="FF0000"/>
          <w:sz w:val="28"/>
          <w:szCs w:val="28"/>
        </w:rPr>
        <w:t>(defined at 1a</w:t>
      </w:r>
      <w:r w:rsidR="00FF0DC0">
        <w:rPr>
          <w:rFonts w:ascii="Arial" w:hAnsi="Arial" w:cs="Arial"/>
          <w:color w:val="FF0000"/>
          <w:sz w:val="28"/>
          <w:szCs w:val="28"/>
        </w:rPr>
        <w:t xml:space="preserve"> and b</w:t>
      </w:r>
      <w:r w:rsidR="00203661" w:rsidRPr="00EA01D3">
        <w:rPr>
          <w:rFonts w:ascii="Arial" w:hAnsi="Arial" w:cs="Arial"/>
          <w:color w:val="FF0000"/>
          <w:sz w:val="28"/>
          <w:szCs w:val="28"/>
        </w:rPr>
        <w:t>)</w:t>
      </w:r>
      <w:r w:rsidR="00203661" w:rsidRPr="00EA01D3">
        <w:rPr>
          <w:rFonts w:ascii="Arial" w:hAnsi="Arial" w:cs="Arial"/>
          <w:color w:val="000000" w:themeColor="text1"/>
          <w:sz w:val="28"/>
          <w:szCs w:val="28"/>
        </w:rPr>
        <w:t>,</w:t>
      </w:r>
      <w:r w:rsidR="00A25C29" w:rsidRPr="00EA01D3">
        <w:rPr>
          <w:rFonts w:ascii="Arial" w:hAnsi="Arial" w:cs="Arial"/>
          <w:color w:val="000000" w:themeColor="text1"/>
          <w:sz w:val="28"/>
          <w:szCs w:val="28"/>
        </w:rPr>
        <w:t xml:space="preserve"> </w:t>
      </w:r>
      <w:r w:rsidR="00715D4F" w:rsidRPr="00EA01D3">
        <w:rPr>
          <w:rFonts w:ascii="Arial" w:hAnsi="Arial" w:cs="Arial"/>
          <w:color w:val="000000" w:themeColor="text1"/>
          <w:sz w:val="28"/>
          <w:szCs w:val="28"/>
        </w:rPr>
        <w:t>and/or</w:t>
      </w:r>
      <w:r w:rsidR="00203661" w:rsidRPr="00EA01D3">
        <w:rPr>
          <w:rFonts w:ascii="Arial" w:hAnsi="Arial" w:cs="Arial"/>
          <w:color w:val="000000" w:themeColor="text1"/>
          <w:sz w:val="28"/>
          <w:szCs w:val="28"/>
        </w:rPr>
        <w:t xml:space="preserve"> </w:t>
      </w:r>
      <w:r w:rsidR="007D4779" w:rsidRPr="00EA01D3">
        <w:rPr>
          <w:rFonts w:ascii="Arial" w:hAnsi="Arial" w:cs="Arial"/>
          <w:sz w:val="28"/>
          <w:szCs w:val="28"/>
        </w:rPr>
        <w:t xml:space="preserve">the </w:t>
      </w:r>
      <w:r w:rsidR="0038273F" w:rsidRPr="00EA01D3">
        <w:rPr>
          <w:rFonts w:ascii="Arial" w:hAnsi="Arial" w:cs="Arial"/>
          <w:sz w:val="28"/>
          <w:szCs w:val="28"/>
        </w:rPr>
        <w:t>parent(s) ability</w:t>
      </w:r>
      <w:r w:rsidR="007D4779" w:rsidRPr="00EA01D3">
        <w:rPr>
          <w:rFonts w:ascii="Arial" w:hAnsi="Arial" w:cs="Arial"/>
          <w:sz w:val="28"/>
          <w:szCs w:val="28"/>
        </w:rPr>
        <w:t xml:space="preserve"> to make an informed decision regarding their child’s</w:t>
      </w:r>
      <w:r w:rsidR="00380A38">
        <w:rPr>
          <w:rFonts w:ascii="Arial" w:hAnsi="Arial" w:cs="Arial"/>
          <w:sz w:val="28"/>
          <w:szCs w:val="28"/>
        </w:rPr>
        <w:t xml:space="preserve"> language </w:t>
      </w:r>
      <w:r w:rsidR="00442C16">
        <w:rPr>
          <w:rFonts w:ascii="Arial" w:hAnsi="Arial" w:cs="Arial"/>
          <w:sz w:val="28"/>
          <w:szCs w:val="28"/>
        </w:rPr>
        <w:t>and</w:t>
      </w:r>
      <w:r w:rsidR="007D4779" w:rsidRPr="00EA01D3">
        <w:rPr>
          <w:rFonts w:ascii="Arial" w:hAnsi="Arial" w:cs="Arial"/>
          <w:sz w:val="28"/>
          <w:szCs w:val="28"/>
        </w:rPr>
        <w:t xml:space="preserve"> mode of communication</w:t>
      </w:r>
      <w:r w:rsidRPr="001B217F">
        <w:rPr>
          <w:rFonts w:ascii="Arial" w:hAnsi="Arial" w:cs="Arial"/>
          <w:sz w:val="28"/>
          <w:szCs w:val="28"/>
        </w:rPr>
        <w:t>?</w:t>
      </w:r>
      <w:r w:rsidR="002F79DF" w:rsidRPr="001B217F">
        <w:rPr>
          <w:rFonts w:ascii="Arial" w:hAnsi="Arial" w:cs="Arial"/>
          <w:sz w:val="28"/>
          <w:szCs w:val="28"/>
        </w:rPr>
        <w:t xml:space="preserve"> </w:t>
      </w:r>
      <w:r w:rsidR="00AF08A3">
        <w:rPr>
          <w:rFonts w:ascii="Arial" w:hAnsi="Arial" w:cs="Arial"/>
          <w:sz w:val="28"/>
          <w:szCs w:val="28"/>
        </w:rPr>
        <w:t>[</w:t>
      </w:r>
      <w:r w:rsidR="00AF08A3" w:rsidRPr="00C67886">
        <w:rPr>
          <w:rStyle w:val="EndnoteReference"/>
          <w:rFonts w:ascii="Arial" w:hAnsi="Arial" w:cs="Arial"/>
          <w:color w:val="00B0F0"/>
          <w:sz w:val="28"/>
          <w:szCs w:val="28"/>
          <w:vertAlign w:val="baseline"/>
        </w:rPr>
        <w:endnoteReference w:id="10"/>
      </w:r>
      <w:r w:rsidR="00C67886">
        <w:rPr>
          <w:rFonts w:ascii="Arial" w:hAnsi="Arial" w:cs="Arial"/>
          <w:sz w:val="28"/>
          <w:szCs w:val="28"/>
        </w:rPr>
        <w:t>]</w:t>
      </w:r>
    </w:p>
    <w:p w14:paraId="13BFDE9A" w14:textId="52647750" w:rsidR="007531C3" w:rsidRPr="00EA01D3" w:rsidRDefault="007531C3" w:rsidP="007531C3">
      <w:pPr>
        <w:pBdr>
          <w:top w:val="nil"/>
          <w:left w:val="nil"/>
          <w:bottom w:val="nil"/>
          <w:right w:val="nil"/>
          <w:between w:val="nil"/>
        </w:pBdr>
        <w:tabs>
          <w:tab w:val="left" w:pos="2790"/>
        </w:tabs>
        <w:spacing w:before="120" w:after="120" w:line="240" w:lineRule="auto"/>
        <w:ind w:left="1260" w:hanging="180"/>
        <w:jc w:val="both"/>
        <w:rPr>
          <w:rFonts w:ascii="Arial" w:hAnsi="Arial" w:cs="Arial"/>
          <w:bCs/>
          <w:i/>
          <w:sz w:val="28"/>
          <w:szCs w:val="28"/>
        </w:rPr>
      </w:pPr>
      <w:r w:rsidRPr="00EA01D3">
        <w:rPr>
          <w:rFonts w:ascii="Arial" w:hAnsi="Arial" w:cs="Arial"/>
          <w:bCs/>
          <w:i/>
          <w:sz w:val="28"/>
          <w:szCs w:val="28"/>
        </w:rPr>
        <w:t xml:space="preserve">Describe:  </w:t>
      </w:r>
    </w:p>
    <w:sdt>
      <w:sdtPr>
        <w:rPr>
          <w:rFonts w:ascii="Arial" w:hAnsi="Arial" w:cs="Arial"/>
          <w:bCs/>
          <w:i/>
          <w:sz w:val="28"/>
          <w:szCs w:val="28"/>
        </w:rPr>
        <w:id w:val="1336039072"/>
        <w:placeholder>
          <w:docPart w:val="3CA2EAFB7F054934B8D22DF0994BE9B5"/>
        </w:placeholder>
        <w:showingPlcHdr/>
      </w:sdtPr>
      <w:sdtEndPr/>
      <w:sdtContent>
        <w:p w14:paraId="67003F6D" w14:textId="46A71CA9" w:rsidR="00DE6664" w:rsidRPr="00EA01D3" w:rsidRDefault="00B10CBA" w:rsidP="002833BF">
          <w:pPr>
            <w:pBdr>
              <w:top w:val="nil"/>
              <w:left w:val="nil"/>
              <w:bottom w:val="nil"/>
              <w:right w:val="nil"/>
              <w:between w:val="nil"/>
            </w:pBdr>
            <w:tabs>
              <w:tab w:val="left" w:pos="2790"/>
            </w:tabs>
            <w:spacing w:after="0" w:line="240" w:lineRule="auto"/>
            <w:ind w:left="1800" w:hanging="360"/>
            <w:jc w:val="both"/>
            <w:rPr>
              <w:rFonts w:ascii="Arial" w:hAnsi="Arial" w:cs="Arial"/>
              <w:bCs/>
              <w:i/>
              <w:sz w:val="28"/>
              <w:szCs w:val="28"/>
            </w:rPr>
          </w:pPr>
          <w:r w:rsidRPr="00EA01D3">
            <w:rPr>
              <w:rStyle w:val="PlaceholderText"/>
              <w:sz w:val="28"/>
              <w:szCs w:val="28"/>
            </w:rPr>
            <w:t>Click or tap here to enter text.</w:t>
          </w:r>
        </w:p>
      </w:sdtContent>
    </w:sdt>
    <w:p w14:paraId="1E29E3A2" w14:textId="1DB05C81" w:rsidR="00A316CC" w:rsidRPr="00EA01D3" w:rsidRDefault="00A316CC" w:rsidP="000F791D">
      <w:pPr>
        <w:pBdr>
          <w:top w:val="nil"/>
          <w:left w:val="nil"/>
          <w:bottom w:val="nil"/>
          <w:right w:val="nil"/>
          <w:between w:val="nil"/>
        </w:pBdr>
        <w:tabs>
          <w:tab w:val="left" w:pos="2790"/>
        </w:tabs>
        <w:spacing w:after="120" w:line="240" w:lineRule="auto"/>
        <w:ind w:left="1080" w:hanging="360"/>
        <w:jc w:val="both"/>
        <w:rPr>
          <w:rFonts w:ascii="Arial" w:hAnsi="Arial" w:cs="Arial"/>
          <w:bCs/>
          <w:i/>
          <w:sz w:val="28"/>
          <w:szCs w:val="28"/>
        </w:rPr>
      </w:pPr>
    </w:p>
    <w:p w14:paraId="3335EB75" w14:textId="03078EBF" w:rsidR="00321FF2" w:rsidRPr="00EA01D3" w:rsidRDefault="00321FF2" w:rsidP="006418DA">
      <w:pPr>
        <w:pBdr>
          <w:top w:val="nil"/>
          <w:left w:val="nil"/>
          <w:bottom w:val="nil"/>
          <w:right w:val="nil"/>
          <w:between w:val="nil"/>
        </w:pBdr>
        <w:tabs>
          <w:tab w:val="left" w:pos="2790"/>
        </w:tabs>
        <w:spacing w:after="120" w:line="240" w:lineRule="auto"/>
        <w:ind w:left="720" w:hanging="360"/>
        <w:jc w:val="both"/>
        <w:rPr>
          <w:rFonts w:ascii="Arial" w:hAnsi="Arial" w:cs="Arial"/>
          <w:b/>
          <w:iCs/>
          <w:sz w:val="28"/>
          <w:szCs w:val="28"/>
          <w:u w:val="single"/>
        </w:rPr>
      </w:pPr>
      <w:bookmarkStart w:id="13" w:name="_Hlk101781101"/>
      <w:bookmarkStart w:id="14" w:name="_Hlk101781131"/>
      <w:r w:rsidRPr="00EA01D3">
        <w:rPr>
          <w:rFonts w:ascii="Arial" w:hAnsi="Arial" w:cs="Arial"/>
          <w:b/>
          <w:iCs/>
          <w:color w:val="000000" w:themeColor="text1"/>
          <w:sz w:val="28"/>
          <w:szCs w:val="28"/>
          <w:u w:val="single"/>
        </w:rPr>
        <w:t>Action</w:t>
      </w:r>
      <w:r w:rsidR="0031562F" w:rsidRPr="00EA01D3">
        <w:rPr>
          <w:rFonts w:ascii="Arial" w:hAnsi="Arial" w:cs="Arial"/>
          <w:b/>
          <w:iCs/>
          <w:color w:val="000000" w:themeColor="text1"/>
          <w:sz w:val="28"/>
          <w:szCs w:val="28"/>
          <w:u w:val="single"/>
        </w:rPr>
        <w:t xml:space="preserve">(s) </w:t>
      </w:r>
      <w:r w:rsidR="000C1398" w:rsidRPr="00EA01D3">
        <w:rPr>
          <w:rFonts w:ascii="Arial" w:hAnsi="Arial" w:cs="Arial"/>
          <w:b/>
          <w:iCs/>
          <w:color w:val="000000" w:themeColor="text1"/>
          <w:sz w:val="28"/>
          <w:szCs w:val="28"/>
          <w:u w:val="single"/>
        </w:rPr>
        <w:t>N</w:t>
      </w:r>
      <w:r w:rsidR="00C44DB2" w:rsidRPr="00EA01D3">
        <w:rPr>
          <w:rFonts w:ascii="Arial" w:hAnsi="Arial" w:cs="Arial"/>
          <w:b/>
          <w:iCs/>
          <w:color w:val="000000" w:themeColor="text1"/>
          <w:sz w:val="28"/>
          <w:szCs w:val="28"/>
          <w:u w:val="single"/>
        </w:rPr>
        <w:t xml:space="preserve">eeded </w:t>
      </w:r>
      <w:r w:rsidR="000C1398" w:rsidRPr="00EA01D3">
        <w:rPr>
          <w:rFonts w:ascii="Arial" w:hAnsi="Arial" w:cs="Arial"/>
          <w:b/>
          <w:iCs/>
          <w:color w:val="000000" w:themeColor="text1"/>
          <w:sz w:val="28"/>
          <w:szCs w:val="28"/>
          <w:u w:val="single"/>
        </w:rPr>
        <w:t>R</w:t>
      </w:r>
      <w:r w:rsidR="00C44DB2" w:rsidRPr="00EA01D3">
        <w:rPr>
          <w:rFonts w:ascii="Arial" w:hAnsi="Arial" w:cs="Arial"/>
          <w:b/>
          <w:iCs/>
          <w:color w:val="000000" w:themeColor="text1"/>
          <w:sz w:val="28"/>
          <w:szCs w:val="28"/>
          <w:u w:val="single"/>
        </w:rPr>
        <w:t xml:space="preserve">egarding </w:t>
      </w:r>
      <w:r w:rsidR="00C44DB2" w:rsidRPr="00EA01D3">
        <w:rPr>
          <w:rFonts w:ascii="Arial" w:hAnsi="Arial" w:cs="Arial"/>
          <w:b/>
          <w:i/>
          <w:color w:val="000000" w:themeColor="text1"/>
          <w:sz w:val="28"/>
          <w:szCs w:val="28"/>
          <w:u w:val="single"/>
        </w:rPr>
        <w:t>Language and Communication</w:t>
      </w:r>
      <w:r w:rsidR="00C44DB2" w:rsidRPr="00EA01D3">
        <w:rPr>
          <w:rFonts w:ascii="Arial" w:hAnsi="Arial" w:cs="Arial"/>
          <w:b/>
          <w:iCs/>
          <w:color w:val="000000" w:themeColor="text1"/>
          <w:sz w:val="28"/>
          <w:szCs w:val="28"/>
          <w:u w:val="single"/>
        </w:rPr>
        <w:t xml:space="preserve"> </w:t>
      </w:r>
      <w:r w:rsidR="000C1398" w:rsidRPr="00EA01D3">
        <w:rPr>
          <w:rFonts w:ascii="Arial" w:hAnsi="Arial" w:cs="Arial"/>
          <w:b/>
          <w:iCs/>
          <w:color w:val="000000" w:themeColor="text1"/>
          <w:sz w:val="28"/>
          <w:szCs w:val="28"/>
          <w:u w:val="single"/>
        </w:rPr>
        <w:t>F</w:t>
      </w:r>
      <w:r w:rsidR="00B326DE" w:rsidRPr="00EA01D3">
        <w:rPr>
          <w:rFonts w:ascii="Arial" w:hAnsi="Arial" w:cs="Arial"/>
          <w:b/>
          <w:iCs/>
          <w:color w:val="000000" w:themeColor="text1"/>
          <w:sz w:val="28"/>
          <w:szCs w:val="28"/>
          <w:u w:val="single"/>
        </w:rPr>
        <w:t>actors</w:t>
      </w:r>
    </w:p>
    <w:bookmarkEnd w:id="13"/>
    <w:p w14:paraId="3C95A285" w14:textId="5418CB6B" w:rsidR="00363BEE" w:rsidRPr="006418DA" w:rsidRDefault="00363BEE" w:rsidP="00ED093D">
      <w:pPr>
        <w:spacing w:after="0" w:line="240" w:lineRule="auto"/>
        <w:ind w:left="720"/>
        <w:jc w:val="both"/>
        <w:rPr>
          <w:rFonts w:ascii="Arial" w:eastAsia="Arial Narrow" w:hAnsi="Arial" w:cs="Arial"/>
          <w:i/>
          <w:iCs/>
          <w:color w:val="000000"/>
          <w:sz w:val="24"/>
          <w:szCs w:val="24"/>
        </w:rPr>
      </w:pPr>
      <w:r w:rsidRPr="004B5B10">
        <w:rPr>
          <w:rFonts w:ascii="Arial" w:eastAsia="Arial Narrow" w:hAnsi="Arial" w:cs="Arial"/>
          <w:i/>
          <w:iCs/>
          <w:sz w:val="24"/>
          <w:szCs w:val="24"/>
        </w:rPr>
        <w:t>*</w:t>
      </w:r>
      <w:r w:rsidRPr="006418DA">
        <w:rPr>
          <w:rFonts w:ascii="Arial" w:eastAsia="Arial Narrow" w:hAnsi="Arial" w:cs="Arial"/>
          <w:i/>
          <w:iCs/>
          <w:color w:val="000000"/>
          <w:sz w:val="24"/>
          <w:szCs w:val="24"/>
        </w:rPr>
        <w:t xml:space="preserve">If the family needs support to make an informed decision regarding their </w:t>
      </w:r>
      <w:r w:rsidR="00B92AD0" w:rsidRPr="006418DA">
        <w:rPr>
          <w:rFonts w:ascii="Arial" w:eastAsia="Arial Narrow" w:hAnsi="Arial" w:cs="Arial"/>
          <w:i/>
          <w:iCs/>
          <w:color w:val="000000"/>
          <w:sz w:val="24"/>
          <w:szCs w:val="24"/>
        </w:rPr>
        <w:t>child</w:t>
      </w:r>
      <w:r w:rsidRPr="006418DA">
        <w:rPr>
          <w:rFonts w:ascii="Arial" w:eastAsia="Arial Narrow" w:hAnsi="Arial" w:cs="Arial"/>
          <w:i/>
          <w:iCs/>
          <w:color w:val="000000"/>
          <w:sz w:val="24"/>
          <w:szCs w:val="24"/>
        </w:rPr>
        <w:t xml:space="preserve">’s language or mode of communication, ‘Actions needed’ should include Parent Counseling and Training that incorporates directing the family to </w:t>
      </w:r>
      <w:hyperlink r:id="rId14" w:history="1">
        <w:r w:rsidRPr="006418DA">
          <w:rPr>
            <w:rStyle w:val="Hyperlink"/>
            <w:rFonts w:ascii="Arial" w:eastAsia="Arial Narrow" w:hAnsi="Arial" w:cs="Arial"/>
            <w:i/>
            <w:iCs/>
            <w:color w:val="00B0F0"/>
            <w:sz w:val="24"/>
            <w:szCs w:val="24"/>
          </w:rPr>
          <w:t>www.ALhearinglossoptions.org</w:t>
        </w:r>
      </w:hyperlink>
      <w:r w:rsidRPr="006418DA">
        <w:rPr>
          <w:rFonts w:ascii="Arial" w:eastAsia="Arial Narrow" w:hAnsi="Arial" w:cs="Arial"/>
          <w:i/>
          <w:iCs/>
          <w:color w:val="000000"/>
          <w:sz w:val="24"/>
          <w:szCs w:val="24"/>
        </w:rPr>
        <w:t xml:space="preserve"> </w:t>
      </w:r>
      <w:r w:rsidRPr="006418DA">
        <w:rPr>
          <w:rFonts w:ascii="Arial" w:eastAsia="Arial Narrow" w:hAnsi="Arial" w:cs="Arial"/>
          <w:i/>
          <w:iCs/>
          <w:color w:val="FF0000"/>
          <w:sz w:val="24"/>
          <w:szCs w:val="24"/>
        </w:rPr>
        <w:t>(See Item # 1</w:t>
      </w:r>
      <w:r w:rsidR="000C68F7" w:rsidRPr="001B217F">
        <w:rPr>
          <w:rFonts w:ascii="Arial" w:eastAsia="Arial Narrow" w:hAnsi="Arial" w:cs="Arial"/>
          <w:i/>
          <w:iCs/>
          <w:color w:val="FF0000"/>
          <w:sz w:val="24"/>
          <w:szCs w:val="24"/>
        </w:rPr>
        <w:t>e</w:t>
      </w:r>
      <w:r w:rsidRPr="006418DA">
        <w:rPr>
          <w:rFonts w:ascii="Arial" w:eastAsia="Arial Narrow" w:hAnsi="Arial" w:cs="Arial"/>
          <w:i/>
          <w:iCs/>
          <w:color w:val="FF0000"/>
          <w:sz w:val="24"/>
          <w:szCs w:val="24"/>
        </w:rPr>
        <w:t>)</w:t>
      </w:r>
      <w:r w:rsidRPr="006418DA">
        <w:rPr>
          <w:rFonts w:ascii="Arial" w:eastAsia="Arial Narrow" w:hAnsi="Arial" w:cs="Arial"/>
          <w:i/>
          <w:iCs/>
          <w:sz w:val="24"/>
          <w:szCs w:val="24"/>
        </w:rPr>
        <w:t>.</w:t>
      </w:r>
    </w:p>
    <w:p w14:paraId="5388AEAB" w14:textId="77777777" w:rsidR="00363BEE" w:rsidRPr="00EA01D3" w:rsidRDefault="00363BEE" w:rsidP="00ED093D">
      <w:pPr>
        <w:spacing w:after="0" w:line="240" w:lineRule="auto"/>
        <w:ind w:left="720" w:hanging="360"/>
        <w:jc w:val="both"/>
        <w:rPr>
          <w:rFonts w:ascii="Arial" w:hAnsi="Arial" w:cs="Arial"/>
          <w:b/>
          <w:bCs/>
          <w:sz w:val="28"/>
          <w:szCs w:val="28"/>
        </w:rPr>
      </w:pPr>
    </w:p>
    <w:p w14:paraId="3696ADB6" w14:textId="37E40CC3" w:rsidR="00321FF2" w:rsidRPr="00EA01D3" w:rsidRDefault="00992DA5" w:rsidP="00ED093D">
      <w:pPr>
        <w:pBdr>
          <w:top w:val="nil"/>
          <w:left w:val="nil"/>
          <w:bottom w:val="nil"/>
          <w:right w:val="nil"/>
          <w:between w:val="nil"/>
        </w:pBdr>
        <w:tabs>
          <w:tab w:val="left" w:pos="2790"/>
        </w:tabs>
        <w:spacing w:after="120" w:line="240" w:lineRule="auto"/>
        <w:ind w:left="1080" w:hanging="360"/>
        <w:jc w:val="both"/>
        <w:rPr>
          <w:rFonts w:ascii="Arial" w:hAnsi="Arial" w:cs="Arial"/>
          <w:bCs/>
          <w:i/>
          <w:sz w:val="28"/>
          <w:szCs w:val="28"/>
        </w:rPr>
      </w:pPr>
      <w:r w:rsidRPr="00EA01D3">
        <w:rPr>
          <w:rFonts w:ascii="Arial" w:hAnsi="Arial" w:cs="Arial"/>
          <w:bCs/>
          <w:i/>
          <w:sz w:val="28"/>
          <w:szCs w:val="28"/>
        </w:rPr>
        <w:t>List</w:t>
      </w:r>
      <w:r w:rsidR="00227E33">
        <w:rPr>
          <w:rFonts w:ascii="Arial" w:hAnsi="Arial" w:cs="Arial"/>
          <w:bCs/>
          <w:i/>
          <w:sz w:val="28"/>
          <w:szCs w:val="28"/>
        </w:rPr>
        <w:t xml:space="preserve"> </w:t>
      </w:r>
      <w:r w:rsidR="00C67886">
        <w:rPr>
          <w:rFonts w:ascii="Arial" w:hAnsi="Arial" w:cs="Arial"/>
          <w:bCs/>
          <w:iCs/>
          <w:sz w:val="28"/>
          <w:szCs w:val="28"/>
        </w:rPr>
        <w:t>[</w:t>
      </w:r>
      <w:r w:rsidR="0085027A" w:rsidRPr="001B018A">
        <w:rPr>
          <w:rStyle w:val="EndnoteReference"/>
          <w:rFonts w:ascii="Arial" w:hAnsi="Arial" w:cs="Arial"/>
          <w:bCs/>
          <w:iCs/>
          <w:color w:val="00B0F0"/>
          <w:sz w:val="28"/>
          <w:szCs w:val="28"/>
          <w:vertAlign w:val="baseline"/>
        </w:rPr>
        <w:endnoteReference w:id="11"/>
      </w:r>
      <w:r w:rsidR="001B018A">
        <w:rPr>
          <w:rFonts w:ascii="Arial" w:hAnsi="Arial" w:cs="Arial"/>
          <w:bCs/>
          <w:iCs/>
          <w:sz w:val="28"/>
          <w:szCs w:val="28"/>
        </w:rPr>
        <w:t>]</w:t>
      </w:r>
      <w:r w:rsidRPr="00EA01D3">
        <w:rPr>
          <w:rFonts w:ascii="Arial" w:hAnsi="Arial" w:cs="Arial"/>
          <w:bCs/>
          <w:i/>
          <w:sz w:val="28"/>
          <w:szCs w:val="28"/>
        </w:rPr>
        <w:t>:</w:t>
      </w:r>
    </w:p>
    <w:bookmarkEnd w:id="14" w:displacedByCustomXml="next"/>
    <w:sdt>
      <w:sdtPr>
        <w:rPr>
          <w:rFonts w:ascii="Arial" w:hAnsi="Arial" w:cs="Arial"/>
          <w:bCs/>
          <w:iCs/>
          <w:sz w:val="28"/>
          <w:szCs w:val="28"/>
        </w:rPr>
        <w:id w:val="-766465860"/>
        <w:placeholder>
          <w:docPart w:val="234D88A989C44905B77BA9036091D932"/>
        </w:placeholder>
        <w:showingPlcHdr/>
      </w:sdtPr>
      <w:sdtEndPr/>
      <w:sdtContent>
        <w:p w14:paraId="3A32BD22" w14:textId="4337DB37" w:rsidR="006E660C" w:rsidRPr="00EA01D3" w:rsidRDefault="00B10CBA" w:rsidP="001951FF">
          <w:pPr>
            <w:pBdr>
              <w:top w:val="nil"/>
              <w:left w:val="nil"/>
              <w:bottom w:val="nil"/>
              <w:right w:val="nil"/>
              <w:between w:val="nil"/>
            </w:pBdr>
            <w:tabs>
              <w:tab w:val="left" w:pos="2790"/>
            </w:tabs>
            <w:spacing w:after="0" w:line="240" w:lineRule="auto"/>
            <w:ind w:left="1440" w:hanging="360"/>
            <w:jc w:val="both"/>
            <w:rPr>
              <w:rFonts w:ascii="Arial" w:hAnsi="Arial" w:cs="Arial"/>
              <w:bCs/>
              <w:iCs/>
              <w:sz w:val="28"/>
              <w:szCs w:val="28"/>
            </w:rPr>
          </w:pPr>
          <w:r w:rsidRPr="00EA01D3">
            <w:rPr>
              <w:rStyle w:val="PlaceholderText"/>
              <w:sz w:val="28"/>
              <w:szCs w:val="28"/>
            </w:rPr>
            <w:t>Click or tap here to enter text.</w:t>
          </w:r>
        </w:p>
      </w:sdtContent>
    </w:sdt>
    <w:p w14:paraId="45D5ED9C" w14:textId="2C15472B" w:rsidR="006E660C" w:rsidRPr="00EA01D3" w:rsidRDefault="006E660C" w:rsidP="000F791D">
      <w:pPr>
        <w:pBdr>
          <w:top w:val="nil"/>
          <w:left w:val="nil"/>
          <w:bottom w:val="nil"/>
          <w:right w:val="nil"/>
          <w:between w:val="nil"/>
        </w:pBdr>
        <w:tabs>
          <w:tab w:val="left" w:pos="2790"/>
        </w:tabs>
        <w:spacing w:after="0" w:line="240" w:lineRule="auto"/>
        <w:ind w:left="1080" w:hanging="360"/>
        <w:jc w:val="both"/>
        <w:rPr>
          <w:rFonts w:ascii="Arial" w:hAnsi="Arial" w:cs="Arial"/>
          <w:bCs/>
          <w:iCs/>
          <w:sz w:val="28"/>
          <w:szCs w:val="28"/>
        </w:rPr>
      </w:pPr>
    </w:p>
    <w:p w14:paraId="7256345E" w14:textId="2DC52216" w:rsidR="000F791D" w:rsidRDefault="000F791D">
      <w:pPr>
        <w:rPr>
          <w:rFonts w:ascii="Arial" w:hAnsi="Arial" w:cs="Arial"/>
          <w:bCs/>
          <w:iCs/>
          <w:sz w:val="28"/>
          <w:szCs w:val="28"/>
        </w:rPr>
      </w:pPr>
      <w:r>
        <w:rPr>
          <w:rFonts w:ascii="Arial" w:hAnsi="Arial" w:cs="Arial"/>
          <w:bCs/>
          <w:iCs/>
          <w:sz w:val="28"/>
          <w:szCs w:val="28"/>
        </w:rPr>
        <w:br w:type="page"/>
      </w:r>
    </w:p>
    <w:p w14:paraId="6E0490F0" w14:textId="53013B1A" w:rsidR="002534FA" w:rsidRPr="001A2EE3" w:rsidRDefault="009F30E6" w:rsidP="00523E36">
      <w:pPr>
        <w:pStyle w:val="ListParagraph"/>
        <w:numPr>
          <w:ilvl w:val="0"/>
          <w:numId w:val="2"/>
        </w:numPr>
        <w:spacing w:after="120" w:line="240" w:lineRule="auto"/>
        <w:contextualSpacing w:val="0"/>
        <w:jc w:val="both"/>
        <w:rPr>
          <w:rFonts w:ascii="Arial" w:eastAsia="Arial Narrow" w:hAnsi="Arial" w:cs="Arial"/>
          <w:b/>
          <w:bCs/>
          <w:color w:val="000000" w:themeColor="text1"/>
          <w:sz w:val="32"/>
          <w:szCs w:val="32"/>
        </w:rPr>
      </w:pPr>
      <w:bookmarkStart w:id="15" w:name="_Hlk99836532"/>
      <w:r w:rsidRPr="001A2EE3">
        <w:rPr>
          <w:rFonts w:ascii="Arial" w:hAnsi="Arial" w:cs="Arial"/>
          <w:b/>
          <w:bCs/>
          <w:sz w:val="32"/>
          <w:szCs w:val="32"/>
        </w:rPr>
        <w:lastRenderedPageBreak/>
        <w:t>O</w:t>
      </w:r>
      <w:r w:rsidR="002534FA" w:rsidRPr="001A2EE3">
        <w:rPr>
          <w:rFonts w:ascii="Arial" w:hAnsi="Arial" w:cs="Arial"/>
          <w:b/>
          <w:bCs/>
          <w:sz w:val="32"/>
          <w:szCs w:val="32"/>
        </w:rPr>
        <w:t>PPORTUNI</w:t>
      </w:r>
      <w:r w:rsidR="000D5941" w:rsidRPr="001A2EE3">
        <w:rPr>
          <w:rFonts w:ascii="Arial" w:hAnsi="Arial" w:cs="Arial"/>
          <w:b/>
          <w:bCs/>
          <w:sz w:val="32"/>
          <w:szCs w:val="32"/>
        </w:rPr>
        <w:t>TI</w:t>
      </w:r>
      <w:r w:rsidR="002534FA" w:rsidRPr="001A2EE3">
        <w:rPr>
          <w:rFonts w:ascii="Arial" w:hAnsi="Arial" w:cs="Arial"/>
          <w:b/>
          <w:bCs/>
          <w:sz w:val="32"/>
          <w:szCs w:val="32"/>
        </w:rPr>
        <w:t xml:space="preserve">ES FOR </w:t>
      </w:r>
      <w:r w:rsidR="002534FA" w:rsidRPr="001A2EE3">
        <w:rPr>
          <w:rFonts w:ascii="Arial" w:hAnsi="Arial" w:cs="Arial"/>
          <w:b/>
          <w:bCs/>
          <w:i/>
          <w:iCs/>
          <w:sz w:val="32"/>
          <w:szCs w:val="32"/>
          <w:u w:val="single"/>
        </w:rPr>
        <w:t>DIRECT COMMUNICAT</w:t>
      </w:r>
      <w:r w:rsidR="00083350" w:rsidRPr="001A2EE3">
        <w:rPr>
          <w:rFonts w:ascii="Arial" w:hAnsi="Arial" w:cs="Arial"/>
          <w:b/>
          <w:bCs/>
          <w:i/>
          <w:iCs/>
          <w:sz w:val="32"/>
          <w:szCs w:val="32"/>
          <w:u w:val="single"/>
        </w:rPr>
        <w:t>I</w:t>
      </w:r>
      <w:r w:rsidR="002534FA" w:rsidRPr="001A2EE3">
        <w:rPr>
          <w:rFonts w:ascii="Arial" w:hAnsi="Arial" w:cs="Arial"/>
          <w:b/>
          <w:bCs/>
          <w:i/>
          <w:iCs/>
          <w:sz w:val="32"/>
          <w:szCs w:val="32"/>
          <w:u w:val="single"/>
        </w:rPr>
        <w:t>ON</w:t>
      </w:r>
      <w:r w:rsidR="001E1690" w:rsidRPr="001A2EE3">
        <w:rPr>
          <w:rFonts w:ascii="Arial" w:hAnsi="Arial" w:cs="Arial"/>
          <w:b/>
          <w:bCs/>
          <w:i/>
          <w:iCs/>
          <w:sz w:val="32"/>
          <w:szCs w:val="32"/>
        </w:rPr>
        <w:t xml:space="preserve"> </w:t>
      </w:r>
      <w:r w:rsidR="001E1690" w:rsidRPr="001A2EE3">
        <w:rPr>
          <w:rFonts w:ascii="Arial" w:hAnsi="Arial" w:cs="Arial"/>
          <w:b/>
          <w:bCs/>
          <w:sz w:val="32"/>
          <w:szCs w:val="32"/>
        </w:rPr>
        <w:t xml:space="preserve">WITH PEERS AND PROFESSIONAL PERSONNEL IN THE </w:t>
      </w:r>
      <w:r w:rsidR="00603ABC" w:rsidRPr="001A2EE3">
        <w:rPr>
          <w:rFonts w:ascii="Arial" w:hAnsi="Arial" w:cs="Arial"/>
          <w:b/>
          <w:bCs/>
          <w:sz w:val="32"/>
          <w:szCs w:val="32"/>
        </w:rPr>
        <w:t xml:space="preserve">STUDENT’S </w:t>
      </w:r>
      <w:r w:rsidR="00B410A7" w:rsidRPr="001A2EE3">
        <w:rPr>
          <w:rFonts w:ascii="Arial" w:hAnsi="Arial" w:cs="Arial"/>
          <w:b/>
          <w:bCs/>
          <w:sz w:val="32"/>
          <w:szCs w:val="32"/>
        </w:rPr>
        <w:t>LANGUAGE AND MODE OF COMMUNICATION</w:t>
      </w:r>
    </w:p>
    <w:bookmarkEnd w:id="15"/>
    <w:p w14:paraId="424C9B2F" w14:textId="3CF6BF33" w:rsidR="00B6135B" w:rsidRPr="00EA01D3" w:rsidRDefault="00917851" w:rsidP="00523E36">
      <w:pPr>
        <w:spacing w:after="120" w:line="240" w:lineRule="auto"/>
        <w:ind w:left="900" w:hanging="540"/>
        <w:jc w:val="both"/>
        <w:rPr>
          <w:rFonts w:ascii="Arial" w:hAnsi="Arial" w:cs="Arial"/>
          <w:sz w:val="28"/>
          <w:szCs w:val="28"/>
        </w:rPr>
      </w:pPr>
      <w:r w:rsidRPr="00EA01D3">
        <w:rPr>
          <w:rFonts w:ascii="Arial" w:eastAsia="Arial Narrow" w:hAnsi="Arial" w:cs="Arial"/>
          <w:b/>
          <w:bCs/>
          <w:color w:val="000000" w:themeColor="text1"/>
          <w:sz w:val="28"/>
          <w:szCs w:val="28"/>
        </w:rPr>
        <w:t xml:space="preserve">2a. </w:t>
      </w:r>
      <w:r w:rsidRPr="00EA01D3">
        <w:rPr>
          <w:rFonts w:ascii="Arial" w:hAnsi="Arial" w:cs="Arial"/>
          <w:sz w:val="28"/>
          <w:szCs w:val="28"/>
        </w:rPr>
        <w:t xml:space="preserve">Does the child/student use the same language and mode of communication at home, at school, and in the community? </w:t>
      </w:r>
      <w:r w:rsidR="00B6135B" w:rsidRPr="00EA01D3">
        <w:rPr>
          <w:rFonts w:ascii="Arial" w:hAnsi="Arial" w:cs="Arial"/>
          <w:sz w:val="28"/>
          <w:szCs w:val="28"/>
        </w:rPr>
        <w:t xml:space="preserve">  </w:t>
      </w:r>
      <w:bookmarkStart w:id="16" w:name="_Hlk99921453"/>
      <w:sdt>
        <w:sdtPr>
          <w:rPr>
            <w:rFonts w:ascii="Arial" w:hAnsi="Arial" w:cs="Arial"/>
            <w:sz w:val="28"/>
            <w:szCs w:val="28"/>
          </w:rPr>
          <w:id w:val="22675208"/>
          <w14:checkbox>
            <w14:checked w14:val="0"/>
            <w14:checkedState w14:val="2612" w14:font="MS Gothic"/>
            <w14:uncheckedState w14:val="2610" w14:font="MS Gothic"/>
          </w14:checkbox>
        </w:sdtPr>
        <w:sdtEndPr/>
        <w:sdtContent>
          <w:r w:rsidR="007F5218" w:rsidRPr="00EA01D3">
            <w:rPr>
              <w:rFonts w:ascii="MS Gothic" w:eastAsia="MS Gothic" w:hAnsi="MS Gothic" w:cs="Arial" w:hint="eastAsia"/>
              <w:sz w:val="28"/>
              <w:szCs w:val="28"/>
            </w:rPr>
            <w:t>☐</w:t>
          </w:r>
        </w:sdtContent>
      </w:sdt>
      <w:r w:rsidR="00B6135B" w:rsidRPr="00EA01D3">
        <w:rPr>
          <w:rFonts w:ascii="Arial" w:hAnsi="Arial" w:cs="Arial"/>
          <w:sz w:val="28"/>
          <w:szCs w:val="28"/>
        </w:rPr>
        <w:t xml:space="preserve"> Yes   </w:t>
      </w:r>
      <w:sdt>
        <w:sdtPr>
          <w:rPr>
            <w:rFonts w:ascii="Arial" w:hAnsi="Arial" w:cs="Arial"/>
            <w:sz w:val="28"/>
            <w:szCs w:val="28"/>
          </w:rPr>
          <w:id w:val="-1613049586"/>
          <w14:checkbox>
            <w14:checked w14:val="0"/>
            <w14:checkedState w14:val="2612" w14:font="MS Gothic"/>
            <w14:uncheckedState w14:val="2610" w14:font="MS Gothic"/>
          </w14:checkbox>
        </w:sdtPr>
        <w:sdtEndPr/>
        <w:sdtContent>
          <w:r w:rsidR="007F5218" w:rsidRPr="00EA01D3">
            <w:rPr>
              <w:rFonts w:ascii="MS Gothic" w:eastAsia="MS Gothic" w:hAnsi="MS Gothic" w:cs="Arial" w:hint="eastAsia"/>
              <w:sz w:val="28"/>
              <w:szCs w:val="28"/>
            </w:rPr>
            <w:t>☐</w:t>
          </w:r>
        </w:sdtContent>
      </w:sdt>
      <w:r w:rsidR="00B6135B" w:rsidRPr="00EA01D3">
        <w:rPr>
          <w:rFonts w:ascii="Segoe UI Symbol" w:hAnsi="Segoe UI Symbol" w:cs="Segoe UI Symbol"/>
          <w:sz w:val="28"/>
          <w:szCs w:val="28"/>
        </w:rPr>
        <w:t xml:space="preserve"> No</w:t>
      </w:r>
      <w:bookmarkEnd w:id="16"/>
    </w:p>
    <w:p w14:paraId="67745D7E" w14:textId="322CA308" w:rsidR="00B6135B" w:rsidRPr="00EA01D3" w:rsidRDefault="00B6135B" w:rsidP="00523E36">
      <w:pPr>
        <w:pBdr>
          <w:top w:val="nil"/>
          <w:left w:val="nil"/>
          <w:bottom w:val="nil"/>
          <w:right w:val="nil"/>
          <w:between w:val="nil"/>
        </w:pBdr>
        <w:tabs>
          <w:tab w:val="left" w:pos="2790"/>
        </w:tabs>
        <w:spacing w:before="120" w:after="120" w:line="240" w:lineRule="auto"/>
        <w:ind w:left="1080" w:hanging="180"/>
        <w:jc w:val="both"/>
        <w:rPr>
          <w:rFonts w:ascii="Arial" w:hAnsi="Arial" w:cs="Arial"/>
          <w:bCs/>
          <w:i/>
          <w:sz w:val="28"/>
          <w:szCs w:val="28"/>
        </w:rPr>
      </w:pPr>
      <w:bookmarkStart w:id="17" w:name="_Hlk152451906"/>
      <w:r w:rsidRPr="00EA01D3">
        <w:rPr>
          <w:rFonts w:ascii="Arial" w:hAnsi="Arial" w:cs="Arial"/>
          <w:bCs/>
          <w:i/>
          <w:sz w:val="28"/>
          <w:szCs w:val="28"/>
        </w:rPr>
        <w:t xml:space="preserve">Describe:  </w:t>
      </w:r>
    </w:p>
    <w:bookmarkEnd w:id="17" w:displacedByCustomXml="next"/>
    <w:sdt>
      <w:sdtPr>
        <w:rPr>
          <w:rFonts w:ascii="Arial" w:hAnsi="Arial" w:cs="Arial"/>
          <w:bCs/>
          <w:i/>
          <w:sz w:val="28"/>
          <w:szCs w:val="28"/>
        </w:rPr>
        <w:id w:val="-849475765"/>
        <w:placeholder>
          <w:docPart w:val="E0F7BEC95927428CAA1EB2A04855DC47"/>
        </w:placeholder>
        <w:showingPlcHdr/>
      </w:sdtPr>
      <w:sdtEndPr/>
      <w:sdtContent>
        <w:p w14:paraId="78CA6DB9" w14:textId="0BE436DF" w:rsidR="00523E2B" w:rsidRPr="00EA01D3" w:rsidRDefault="007F5218" w:rsidP="00523E36">
          <w:pPr>
            <w:pBdr>
              <w:top w:val="nil"/>
              <w:left w:val="nil"/>
              <w:bottom w:val="nil"/>
              <w:right w:val="nil"/>
              <w:between w:val="nil"/>
            </w:pBdr>
            <w:tabs>
              <w:tab w:val="left" w:pos="2790"/>
            </w:tabs>
            <w:spacing w:after="0" w:line="240" w:lineRule="auto"/>
            <w:ind w:left="1800" w:hanging="360"/>
            <w:jc w:val="both"/>
            <w:rPr>
              <w:rFonts w:ascii="Arial" w:hAnsi="Arial" w:cs="Arial"/>
              <w:bCs/>
              <w:i/>
              <w:sz w:val="28"/>
              <w:szCs w:val="28"/>
            </w:rPr>
          </w:pPr>
          <w:r w:rsidRPr="00EA01D3">
            <w:rPr>
              <w:rStyle w:val="PlaceholderText"/>
              <w:sz w:val="28"/>
              <w:szCs w:val="28"/>
            </w:rPr>
            <w:t>Click or tap here to enter text.</w:t>
          </w:r>
        </w:p>
      </w:sdtContent>
    </w:sdt>
    <w:p w14:paraId="3F60116E" w14:textId="274E48A8" w:rsidR="00B6135B" w:rsidRPr="00EA01D3" w:rsidRDefault="00B6135B" w:rsidP="00523E36">
      <w:pPr>
        <w:pBdr>
          <w:top w:val="nil"/>
          <w:left w:val="nil"/>
          <w:bottom w:val="nil"/>
          <w:right w:val="nil"/>
          <w:between w:val="nil"/>
        </w:pBdr>
        <w:tabs>
          <w:tab w:val="left" w:pos="2790"/>
        </w:tabs>
        <w:spacing w:after="0" w:line="240" w:lineRule="auto"/>
        <w:ind w:left="1080" w:hanging="360"/>
        <w:jc w:val="both"/>
        <w:rPr>
          <w:rFonts w:ascii="Arial" w:hAnsi="Arial" w:cs="Arial"/>
          <w:bCs/>
          <w:i/>
          <w:sz w:val="28"/>
          <w:szCs w:val="28"/>
        </w:rPr>
      </w:pPr>
    </w:p>
    <w:p w14:paraId="37CE53FA" w14:textId="6268BB33" w:rsidR="009B4330" w:rsidRPr="00EA01D3" w:rsidRDefault="00917851" w:rsidP="00523E36">
      <w:pPr>
        <w:pBdr>
          <w:top w:val="nil"/>
          <w:left w:val="nil"/>
          <w:bottom w:val="nil"/>
          <w:right w:val="nil"/>
          <w:between w:val="nil"/>
        </w:pBdr>
        <w:tabs>
          <w:tab w:val="left" w:pos="2790"/>
        </w:tabs>
        <w:spacing w:after="120" w:line="240" w:lineRule="auto"/>
        <w:ind w:left="806" w:hanging="446"/>
        <w:jc w:val="both"/>
        <w:rPr>
          <w:rFonts w:ascii="Arial" w:eastAsia="Arial Narrow" w:hAnsi="Arial" w:cs="Arial"/>
          <w:sz w:val="28"/>
          <w:szCs w:val="28"/>
        </w:rPr>
      </w:pPr>
      <w:r w:rsidRPr="00EA01D3">
        <w:rPr>
          <w:rFonts w:ascii="Arial" w:hAnsi="Arial" w:cs="Arial"/>
          <w:b/>
          <w:bCs/>
          <w:sz w:val="28"/>
          <w:szCs w:val="28"/>
        </w:rPr>
        <w:t>2b</w:t>
      </w:r>
      <w:r w:rsidRPr="00EA01D3">
        <w:rPr>
          <w:rFonts w:ascii="Arial" w:hAnsi="Arial" w:cs="Arial"/>
          <w:sz w:val="28"/>
          <w:szCs w:val="28"/>
        </w:rPr>
        <w:t xml:space="preserve">. </w:t>
      </w:r>
      <w:r w:rsidR="00F8539B" w:rsidRPr="00EA01D3">
        <w:rPr>
          <w:rFonts w:ascii="Arial" w:eastAsia="Arial Narrow" w:hAnsi="Arial" w:cs="Arial"/>
          <w:sz w:val="28"/>
          <w:szCs w:val="28"/>
        </w:rPr>
        <w:t xml:space="preserve">Describe </w:t>
      </w:r>
      <w:r w:rsidR="006D6259" w:rsidRPr="00EA01D3">
        <w:rPr>
          <w:rFonts w:ascii="Arial" w:eastAsia="Arial Narrow" w:hAnsi="Arial" w:cs="Arial"/>
          <w:sz w:val="28"/>
          <w:szCs w:val="28"/>
        </w:rPr>
        <w:t>the opportunities for</w:t>
      </w:r>
      <w:r w:rsidR="005A1BEB" w:rsidRPr="00EA01D3">
        <w:rPr>
          <w:rFonts w:ascii="Arial" w:eastAsia="Arial Narrow" w:hAnsi="Arial" w:cs="Arial"/>
          <w:sz w:val="28"/>
          <w:szCs w:val="28"/>
        </w:rPr>
        <w:t xml:space="preserve"> </w:t>
      </w:r>
      <w:r w:rsidR="006D6259" w:rsidRPr="00EA01D3">
        <w:rPr>
          <w:rFonts w:ascii="Arial" w:eastAsia="Arial Narrow" w:hAnsi="Arial" w:cs="Arial"/>
          <w:sz w:val="28"/>
          <w:szCs w:val="28"/>
        </w:rPr>
        <w:t xml:space="preserve">and limitations to direct, two-way communication between </w:t>
      </w:r>
      <w:r w:rsidR="00F8539B" w:rsidRPr="00EA01D3">
        <w:rPr>
          <w:rFonts w:ascii="Arial" w:eastAsia="Arial Narrow" w:hAnsi="Arial" w:cs="Arial"/>
          <w:sz w:val="28"/>
          <w:szCs w:val="28"/>
        </w:rPr>
        <w:t>the studen</w:t>
      </w:r>
      <w:r w:rsidR="00410547" w:rsidRPr="00EA01D3">
        <w:rPr>
          <w:rFonts w:ascii="Arial" w:eastAsia="Arial Narrow" w:hAnsi="Arial" w:cs="Arial"/>
          <w:sz w:val="28"/>
          <w:szCs w:val="28"/>
        </w:rPr>
        <w:t>t and</w:t>
      </w:r>
      <w:r w:rsidR="00F8539B" w:rsidRPr="00EA01D3">
        <w:rPr>
          <w:rFonts w:ascii="Arial" w:eastAsia="Arial Narrow" w:hAnsi="Arial" w:cs="Arial"/>
          <w:sz w:val="28"/>
          <w:szCs w:val="28"/>
        </w:rPr>
        <w:t xml:space="preserve"> adults in the school environment outside of the instructional setting</w:t>
      </w:r>
      <w:r w:rsidR="00C747CD" w:rsidRPr="00EA01D3">
        <w:rPr>
          <w:rFonts w:ascii="Arial" w:eastAsia="Arial Narrow" w:hAnsi="Arial" w:cs="Arial"/>
          <w:sz w:val="28"/>
          <w:szCs w:val="28"/>
        </w:rPr>
        <w:t>.</w:t>
      </w:r>
      <w:r w:rsidR="001B54B3" w:rsidRPr="00EA01D3">
        <w:rPr>
          <w:rFonts w:ascii="Arial" w:eastAsia="Arial Narrow" w:hAnsi="Arial" w:cs="Arial"/>
          <w:sz w:val="28"/>
          <w:szCs w:val="28"/>
        </w:rPr>
        <w:t xml:space="preserve"> </w:t>
      </w:r>
    </w:p>
    <w:sdt>
      <w:sdtPr>
        <w:rPr>
          <w:rFonts w:ascii="Arial" w:eastAsia="Arial Narrow" w:hAnsi="Arial" w:cs="Arial"/>
          <w:sz w:val="28"/>
          <w:szCs w:val="28"/>
        </w:rPr>
        <w:id w:val="-550996263"/>
        <w:placeholder>
          <w:docPart w:val="3347CD21095E45EFA1BC99617C6340A9"/>
        </w:placeholder>
        <w:showingPlcHdr/>
      </w:sdtPr>
      <w:sdtEndPr/>
      <w:sdtContent>
        <w:p w14:paraId="7BED9AD9" w14:textId="5C550220" w:rsidR="00C747CD" w:rsidRPr="00EA01D3" w:rsidRDefault="007F5218" w:rsidP="00523E36">
          <w:pPr>
            <w:pBdr>
              <w:top w:val="nil"/>
              <w:left w:val="nil"/>
              <w:bottom w:val="nil"/>
              <w:right w:val="nil"/>
              <w:between w:val="nil"/>
            </w:pBdr>
            <w:tabs>
              <w:tab w:val="left" w:pos="2790"/>
            </w:tabs>
            <w:spacing w:after="0" w:line="240" w:lineRule="auto"/>
            <w:ind w:left="1800" w:hanging="360"/>
            <w:jc w:val="both"/>
            <w:rPr>
              <w:rFonts w:ascii="Arial" w:eastAsia="Arial Narrow" w:hAnsi="Arial" w:cs="Arial"/>
              <w:sz w:val="28"/>
              <w:szCs w:val="28"/>
            </w:rPr>
          </w:pPr>
          <w:r w:rsidRPr="00EA01D3">
            <w:rPr>
              <w:rStyle w:val="PlaceholderText"/>
              <w:sz w:val="28"/>
              <w:szCs w:val="28"/>
            </w:rPr>
            <w:t>Click or tap here to enter text.</w:t>
          </w:r>
        </w:p>
      </w:sdtContent>
    </w:sdt>
    <w:p w14:paraId="14D5948D" w14:textId="77777777" w:rsidR="00AE6C11" w:rsidRPr="00EA01D3" w:rsidRDefault="00AE6C11" w:rsidP="00523E36">
      <w:pPr>
        <w:pBdr>
          <w:top w:val="nil"/>
          <w:left w:val="nil"/>
          <w:bottom w:val="nil"/>
          <w:right w:val="nil"/>
          <w:between w:val="nil"/>
        </w:pBdr>
        <w:tabs>
          <w:tab w:val="left" w:pos="2790"/>
        </w:tabs>
        <w:spacing w:after="0" w:line="240" w:lineRule="auto"/>
        <w:ind w:left="1080" w:hanging="360"/>
        <w:jc w:val="both"/>
        <w:rPr>
          <w:rFonts w:ascii="Arial" w:hAnsi="Arial" w:cs="Arial"/>
          <w:bCs/>
          <w:i/>
          <w:sz w:val="28"/>
          <w:szCs w:val="28"/>
        </w:rPr>
      </w:pPr>
    </w:p>
    <w:p w14:paraId="21CACCF4" w14:textId="51F8F4FD" w:rsidR="008C16D2" w:rsidRPr="00EA01D3" w:rsidRDefault="008C16D2" w:rsidP="00523E36">
      <w:pPr>
        <w:pBdr>
          <w:top w:val="nil"/>
          <w:left w:val="nil"/>
          <w:bottom w:val="nil"/>
          <w:right w:val="nil"/>
          <w:between w:val="nil"/>
        </w:pBdr>
        <w:tabs>
          <w:tab w:val="left" w:pos="2790"/>
        </w:tabs>
        <w:spacing w:after="120" w:line="240" w:lineRule="auto"/>
        <w:ind w:left="806" w:hanging="446"/>
        <w:jc w:val="both"/>
        <w:rPr>
          <w:rFonts w:ascii="Arial" w:eastAsia="Arial Narrow" w:hAnsi="Arial" w:cs="Arial"/>
          <w:sz w:val="28"/>
          <w:szCs w:val="28"/>
        </w:rPr>
      </w:pPr>
      <w:r w:rsidRPr="00EA01D3">
        <w:rPr>
          <w:rFonts w:ascii="Arial" w:hAnsi="Arial" w:cs="Arial"/>
          <w:b/>
          <w:bCs/>
          <w:sz w:val="28"/>
          <w:szCs w:val="28"/>
        </w:rPr>
        <w:t>2c</w:t>
      </w:r>
      <w:r w:rsidRPr="00EA01D3">
        <w:rPr>
          <w:rFonts w:ascii="Arial" w:hAnsi="Arial" w:cs="Arial"/>
          <w:sz w:val="28"/>
          <w:szCs w:val="28"/>
        </w:rPr>
        <w:t xml:space="preserve">. </w:t>
      </w:r>
      <w:r w:rsidRPr="00EA01D3">
        <w:rPr>
          <w:rFonts w:ascii="Arial" w:eastAsia="Arial Narrow" w:hAnsi="Arial" w:cs="Arial"/>
          <w:sz w:val="28"/>
          <w:szCs w:val="28"/>
        </w:rPr>
        <w:t xml:space="preserve">Describe </w:t>
      </w:r>
      <w:r w:rsidR="00FC6E92" w:rsidRPr="00EA01D3">
        <w:rPr>
          <w:rFonts w:ascii="Arial" w:eastAsia="Arial Narrow" w:hAnsi="Arial" w:cs="Arial"/>
          <w:sz w:val="28"/>
          <w:szCs w:val="28"/>
        </w:rPr>
        <w:t>the opportunities for</w:t>
      </w:r>
      <w:r w:rsidR="005A1BEB" w:rsidRPr="00EA01D3">
        <w:rPr>
          <w:rFonts w:ascii="Arial" w:eastAsia="Arial Narrow" w:hAnsi="Arial" w:cs="Arial"/>
          <w:sz w:val="28"/>
          <w:szCs w:val="28"/>
        </w:rPr>
        <w:t xml:space="preserve"> </w:t>
      </w:r>
      <w:r w:rsidR="00FC6E92" w:rsidRPr="00EA01D3">
        <w:rPr>
          <w:rFonts w:ascii="Arial" w:eastAsia="Arial Narrow" w:hAnsi="Arial" w:cs="Arial"/>
          <w:sz w:val="28"/>
          <w:szCs w:val="28"/>
        </w:rPr>
        <w:t xml:space="preserve">and limitations to direct, two-way communication between </w:t>
      </w:r>
      <w:r w:rsidRPr="00EA01D3">
        <w:rPr>
          <w:rFonts w:ascii="Arial" w:eastAsia="Arial Narrow" w:hAnsi="Arial" w:cs="Arial"/>
          <w:sz w:val="28"/>
          <w:szCs w:val="28"/>
        </w:rPr>
        <w:t xml:space="preserve">the student </w:t>
      </w:r>
      <w:r w:rsidR="00F861D5" w:rsidRPr="00EA01D3">
        <w:rPr>
          <w:rFonts w:ascii="Arial" w:eastAsia="Arial Narrow" w:hAnsi="Arial" w:cs="Arial"/>
          <w:sz w:val="28"/>
          <w:szCs w:val="28"/>
        </w:rPr>
        <w:t xml:space="preserve">and </w:t>
      </w:r>
      <w:r w:rsidRPr="00EA01D3">
        <w:rPr>
          <w:rFonts w:ascii="Arial" w:eastAsia="Arial Narrow" w:hAnsi="Arial" w:cs="Arial"/>
          <w:sz w:val="28"/>
          <w:szCs w:val="28"/>
        </w:rPr>
        <w:t>peers in the school environment</w:t>
      </w:r>
      <w:r w:rsidR="001B5CB3" w:rsidRPr="00EA01D3">
        <w:rPr>
          <w:rFonts w:ascii="Arial" w:eastAsia="Arial Narrow" w:hAnsi="Arial" w:cs="Arial"/>
          <w:sz w:val="28"/>
          <w:szCs w:val="28"/>
        </w:rPr>
        <w:t xml:space="preserve">. Consider both peers who use the same </w:t>
      </w:r>
      <w:r w:rsidR="00DD0AEB" w:rsidRPr="00EA01D3">
        <w:rPr>
          <w:rFonts w:ascii="Arial" w:eastAsia="Arial Narrow" w:hAnsi="Arial" w:cs="Arial"/>
          <w:sz w:val="28"/>
          <w:szCs w:val="28"/>
        </w:rPr>
        <w:t xml:space="preserve">mode of communication and </w:t>
      </w:r>
      <w:r w:rsidR="00523E2B" w:rsidRPr="00EA01D3">
        <w:rPr>
          <w:rFonts w:ascii="Arial" w:eastAsia="Arial Narrow" w:hAnsi="Arial" w:cs="Arial"/>
          <w:sz w:val="28"/>
          <w:szCs w:val="28"/>
        </w:rPr>
        <w:t xml:space="preserve">language as </w:t>
      </w:r>
      <w:r w:rsidR="00247CA8" w:rsidRPr="00EA01D3">
        <w:rPr>
          <w:rFonts w:ascii="Arial" w:eastAsia="Arial Narrow" w:hAnsi="Arial" w:cs="Arial"/>
          <w:sz w:val="28"/>
          <w:szCs w:val="28"/>
        </w:rPr>
        <w:t xml:space="preserve">the </w:t>
      </w:r>
      <w:r w:rsidR="00523E2B" w:rsidRPr="00EA01D3">
        <w:rPr>
          <w:rFonts w:ascii="Arial" w:eastAsia="Arial Narrow" w:hAnsi="Arial" w:cs="Arial"/>
          <w:sz w:val="28"/>
          <w:szCs w:val="28"/>
        </w:rPr>
        <w:t xml:space="preserve">child/student and peers who do not. </w:t>
      </w:r>
    </w:p>
    <w:sdt>
      <w:sdtPr>
        <w:rPr>
          <w:rFonts w:ascii="Arial" w:eastAsia="Arial Narrow" w:hAnsi="Arial" w:cs="Arial"/>
          <w:sz w:val="28"/>
          <w:szCs w:val="28"/>
        </w:rPr>
        <w:id w:val="-2054680671"/>
        <w:placeholder>
          <w:docPart w:val="05E0E30A539945A6BB0B79206FF19850"/>
        </w:placeholder>
        <w:showingPlcHdr/>
      </w:sdtPr>
      <w:sdtEndPr/>
      <w:sdtContent>
        <w:p w14:paraId="23935B47" w14:textId="761A49A4" w:rsidR="008C16D2" w:rsidRPr="00EA01D3" w:rsidRDefault="007F5218" w:rsidP="00523E36">
          <w:pPr>
            <w:pBdr>
              <w:top w:val="nil"/>
              <w:left w:val="nil"/>
              <w:bottom w:val="nil"/>
              <w:right w:val="nil"/>
              <w:between w:val="nil"/>
            </w:pBdr>
            <w:tabs>
              <w:tab w:val="left" w:pos="2790"/>
            </w:tabs>
            <w:spacing w:after="0" w:line="240" w:lineRule="auto"/>
            <w:ind w:left="1800" w:hanging="360"/>
            <w:jc w:val="both"/>
            <w:rPr>
              <w:rFonts w:ascii="Arial" w:eastAsia="Arial Narrow" w:hAnsi="Arial" w:cs="Arial"/>
              <w:sz w:val="28"/>
              <w:szCs w:val="28"/>
            </w:rPr>
          </w:pPr>
          <w:r w:rsidRPr="00EA01D3">
            <w:rPr>
              <w:rStyle w:val="PlaceholderText"/>
              <w:sz w:val="28"/>
              <w:szCs w:val="28"/>
            </w:rPr>
            <w:t>Click or tap here to enter text.</w:t>
          </w:r>
        </w:p>
      </w:sdtContent>
    </w:sdt>
    <w:p w14:paraId="4771AF1F" w14:textId="77777777" w:rsidR="00CE7FDE" w:rsidRPr="00EA01D3" w:rsidRDefault="00CE7FDE" w:rsidP="00523E36">
      <w:pPr>
        <w:spacing w:after="0" w:line="240" w:lineRule="auto"/>
        <w:ind w:left="720" w:hanging="360"/>
        <w:jc w:val="both"/>
        <w:rPr>
          <w:rFonts w:ascii="Arial" w:eastAsia="Arial Narrow" w:hAnsi="Arial" w:cs="Arial"/>
          <w:b/>
          <w:bCs/>
          <w:sz w:val="28"/>
          <w:szCs w:val="28"/>
        </w:rPr>
      </w:pPr>
    </w:p>
    <w:p w14:paraId="1056AE4A" w14:textId="1CBCA6E8" w:rsidR="00B67FB6" w:rsidRPr="00B02D24" w:rsidRDefault="00C747CD" w:rsidP="00523E36">
      <w:pPr>
        <w:spacing w:after="120" w:line="240" w:lineRule="auto"/>
        <w:ind w:left="806" w:hanging="446"/>
        <w:jc w:val="both"/>
        <w:rPr>
          <w:rFonts w:ascii="Arial" w:eastAsia="Arial Narrow" w:hAnsi="Arial" w:cs="Arial"/>
          <w:sz w:val="28"/>
          <w:szCs w:val="28"/>
        </w:rPr>
      </w:pPr>
      <w:r w:rsidRPr="00EA01D3">
        <w:rPr>
          <w:rFonts w:ascii="Arial" w:eastAsia="Arial Narrow" w:hAnsi="Arial" w:cs="Arial"/>
          <w:b/>
          <w:bCs/>
          <w:sz w:val="28"/>
          <w:szCs w:val="28"/>
        </w:rPr>
        <w:t>2</w:t>
      </w:r>
      <w:r w:rsidR="008C16D2" w:rsidRPr="00EA01D3">
        <w:rPr>
          <w:rFonts w:ascii="Arial" w:eastAsia="Arial Narrow" w:hAnsi="Arial" w:cs="Arial"/>
          <w:b/>
          <w:bCs/>
          <w:sz w:val="28"/>
          <w:szCs w:val="28"/>
        </w:rPr>
        <w:t>d</w:t>
      </w:r>
      <w:r w:rsidRPr="00EA01D3">
        <w:rPr>
          <w:rFonts w:ascii="Arial" w:eastAsia="Arial Narrow" w:hAnsi="Arial" w:cs="Arial"/>
          <w:b/>
          <w:bCs/>
          <w:sz w:val="28"/>
          <w:szCs w:val="28"/>
        </w:rPr>
        <w:t xml:space="preserve">. </w:t>
      </w:r>
      <w:r w:rsidR="005A1BEB" w:rsidRPr="00EA01D3">
        <w:rPr>
          <w:rFonts w:ascii="Arial" w:eastAsia="Arial Narrow" w:hAnsi="Arial" w:cs="Arial"/>
          <w:sz w:val="28"/>
          <w:szCs w:val="28"/>
        </w:rPr>
        <w:t xml:space="preserve">Consider </w:t>
      </w:r>
      <w:r w:rsidR="00B67FB6" w:rsidRPr="00EA01D3">
        <w:rPr>
          <w:rFonts w:ascii="Arial" w:eastAsia="Arial Narrow" w:hAnsi="Arial" w:cs="Arial"/>
          <w:sz w:val="28"/>
          <w:szCs w:val="28"/>
        </w:rPr>
        <w:t xml:space="preserve">the student’s need for </w:t>
      </w:r>
      <w:r w:rsidR="00F8686F" w:rsidRPr="00EA01D3">
        <w:rPr>
          <w:rFonts w:ascii="Arial" w:eastAsia="Arial Narrow" w:hAnsi="Arial" w:cs="Arial"/>
          <w:sz w:val="28"/>
          <w:szCs w:val="28"/>
        </w:rPr>
        <w:t xml:space="preserve">(1) </w:t>
      </w:r>
      <w:r w:rsidR="00B67FB6" w:rsidRPr="00EA01D3">
        <w:rPr>
          <w:rFonts w:ascii="Arial" w:eastAsia="Arial Narrow" w:hAnsi="Arial" w:cs="Arial"/>
          <w:sz w:val="28"/>
          <w:szCs w:val="28"/>
        </w:rPr>
        <w:t xml:space="preserve">adult role models </w:t>
      </w:r>
      <w:r w:rsidR="00C9126B" w:rsidRPr="00EA01D3">
        <w:rPr>
          <w:rFonts w:ascii="Arial" w:eastAsia="Arial Narrow" w:hAnsi="Arial" w:cs="Arial"/>
          <w:sz w:val="28"/>
          <w:szCs w:val="28"/>
        </w:rPr>
        <w:t>who are deaf</w:t>
      </w:r>
      <w:r w:rsidR="007C1279" w:rsidRPr="00EA01D3">
        <w:rPr>
          <w:rFonts w:ascii="Arial" w:eastAsia="Arial Narrow" w:hAnsi="Arial" w:cs="Arial"/>
          <w:sz w:val="28"/>
          <w:szCs w:val="28"/>
        </w:rPr>
        <w:t xml:space="preserve">, </w:t>
      </w:r>
      <w:r w:rsidR="00850067" w:rsidRPr="00EA01D3">
        <w:rPr>
          <w:rFonts w:ascii="Arial" w:eastAsia="Arial Narrow" w:hAnsi="Arial" w:cs="Arial"/>
          <w:sz w:val="28"/>
          <w:szCs w:val="28"/>
        </w:rPr>
        <w:t>hard of hearing</w:t>
      </w:r>
      <w:r w:rsidR="007C1279" w:rsidRPr="00EA01D3">
        <w:rPr>
          <w:rFonts w:ascii="Arial" w:eastAsia="Arial Narrow" w:hAnsi="Arial" w:cs="Arial"/>
          <w:sz w:val="28"/>
          <w:szCs w:val="28"/>
        </w:rPr>
        <w:t>, or deaf-blind</w:t>
      </w:r>
      <w:r w:rsidR="00850067" w:rsidRPr="00EA01D3">
        <w:rPr>
          <w:rFonts w:ascii="Arial" w:eastAsia="Arial Narrow" w:hAnsi="Arial" w:cs="Arial"/>
          <w:sz w:val="28"/>
          <w:szCs w:val="28"/>
        </w:rPr>
        <w:t xml:space="preserve"> and use the same communication mode</w:t>
      </w:r>
      <w:r w:rsidR="00D33A09" w:rsidRPr="00EA01D3">
        <w:rPr>
          <w:rFonts w:ascii="Arial" w:eastAsia="Arial Narrow" w:hAnsi="Arial" w:cs="Arial"/>
          <w:sz w:val="28"/>
          <w:szCs w:val="28"/>
        </w:rPr>
        <w:t>(s) as the student</w:t>
      </w:r>
      <w:r w:rsidR="00A034E4" w:rsidRPr="00EA01D3">
        <w:rPr>
          <w:rFonts w:ascii="Arial" w:eastAsia="Arial Narrow" w:hAnsi="Arial" w:cs="Arial"/>
          <w:sz w:val="28"/>
          <w:szCs w:val="28"/>
        </w:rPr>
        <w:t xml:space="preserve"> </w:t>
      </w:r>
      <w:r w:rsidR="00B67FB6" w:rsidRPr="00EA01D3">
        <w:rPr>
          <w:rFonts w:ascii="Arial" w:eastAsia="Arial Narrow" w:hAnsi="Arial" w:cs="Arial"/>
          <w:sz w:val="28"/>
          <w:szCs w:val="28"/>
        </w:rPr>
        <w:t xml:space="preserve">and </w:t>
      </w:r>
      <w:r w:rsidR="00F8686F" w:rsidRPr="00EA01D3">
        <w:rPr>
          <w:rFonts w:ascii="Arial" w:eastAsia="Arial Narrow" w:hAnsi="Arial" w:cs="Arial"/>
          <w:sz w:val="28"/>
          <w:szCs w:val="28"/>
        </w:rPr>
        <w:t xml:space="preserve">(2) </w:t>
      </w:r>
      <w:r w:rsidR="00B67FB6" w:rsidRPr="00EA01D3">
        <w:rPr>
          <w:rFonts w:ascii="Arial" w:eastAsia="Arial Narrow" w:hAnsi="Arial" w:cs="Arial"/>
          <w:sz w:val="28"/>
          <w:szCs w:val="28"/>
        </w:rPr>
        <w:t>peer group</w:t>
      </w:r>
      <w:r w:rsidR="00A70FC0" w:rsidRPr="00EA01D3">
        <w:rPr>
          <w:rFonts w:ascii="Arial" w:eastAsia="Arial Narrow" w:hAnsi="Arial" w:cs="Arial"/>
          <w:sz w:val="28"/>
          <w:szCs w:val="28"/>
        </w:rPr>
        <w:t>(</w:t>
      </w:r>
      <w:r w:rsidR="00B67FB6" w:rsidRPr="00EA01D3">
        <w:rPr>
          <w:rFonts w:ascii="Arial" w:eastAsia="Arial Narrow" w:hAnsi="Arial" w:cs="Arial"/>
          <w:sz w:val="28"/>
          <w:szCs w:val="28"/>
        </w:rPr>
        <w:t>s</w:t>
      </w:r>
      <w:r w:rsidR="00A70FC0" w:rsidRPr="00EA01D3">
        <w:rPr>
          <w:rFonts w:ascii="Arial" w:eastAsia="Arial Narrow" w:hAnsi="Arial" w:cs="Arial"/>
          <w:sz w:val="28"/>
          <w:szCs w:val="28"/>
        </w:rPr>
        <w:t>)</w:t>
      </w:r>
      <w:r w:rsidR="00B67FB6" w:rsidRPr="00EA01D3">
        <w:rPr>
          <w:rFonts w:ascii="Arial" w:eastAsia="Arial Narrow" w:hAnsi="Arial" w:cs="Arial"/>
          <w:sz w:val="28"/>
          <w:szCs w:val="28"/>
        </w:rPr>
        <w:t xml:space="preserve"> in sufficient numbers of </w:t>
      </w:r>
      <w:r w:rsidR="00097583" w:rsidRPr="00EA01D3">
        <w:rPr>
          <w:rFonts w:ascii="Arial" w:eastAsia="Arial Narrow" w:hAnsi="Arial" w:cs="Arial"/>
          <w:sz w:val="28"/>
          <w:szCs w:val="28"/>
        </w:rPr>
        <w:t>chi</w:t>
      </w:r>
      <w:r w:rsidR="006330F5">
        <w:rPr>
          <w:rFonts w:ascii="Arial" w:eastAsia="Arial Narrow" w:hAnsi="Arial" w:cs="Arial"/>
          <w:sz w:val="28"/>
          <w:szCs w:val="28"/>
        </w:rPr>
        <w:t>ldren/</w:t>
      </w:r>
      <w:r w:rsidR="00097583" w:rsidRPr="00EA01D3">
        <w:rPr>
          <w:rFonts w:ascii="Arial" w:eastAsia="Arial Narrow" w:hAnsi="Arial" w:cs="Arial"/>
          <w:sz w:val="28"/>
          <w:szCs w:val="28"/>
        </w:rPr>
        <w:t xml:space="preserve">students who </w:t>
      </w:r>
      <w:r w:rsidR="00A70FC0" w:rsidRPr="00EA01D3">
        <w:rPr>
          <w:rFonts w:ascii="Arial" w:eastAsia="Arial Narrow" w:hAnsi="Arial" w:cs="Arial"/>
          <w:sz w:val="28"/>
          <w:szCs w:val="28"/>
        </w:rPr>
        <w:t xml:space="preserve">are </w:t>
      </w:r>
      <w:r w:rsidR="00F364E2" w:rsidRPr="00EA01D3">
        <w:rPr>
          <w:rFonts w:ascii="Arial" w:eastAsia="Arial Narrow" w:hAnsi="Arial" w:cs="Arial"/>
          <w:sz w:val="28"/>
          <w:szCs w:val="28"/>
        </w:rPr>
        <w:t xml:space="preserve">deaf or hard of hearing and </w:t>
      </w:r>
      <w:r w:rsidR="00097583" w:rsidRPr="00EA01D3">
        <w:rPr>
          <w:rFonts w:ascii="Arial" w:eastAsia="Arial Narrow" w:hAnsi="Arial" w:cs="Arial"/>
          <w:sz w:val="28"/>
          <w:szCs w:val="28"/>
        </w:rPr>
        <w:t>use the s</w:t>
      </w:r>
      <w:r w:rsidR="007A36A8" w:rsidRPr="00EA01D3">
        <w:rPr>
          <w:rFonts w:ascii="Arial" w:eastAsia="Arial Narrow" w:hAnsi="Arial" w:cs="Arial"/>
          <w:sz w:val="28"/>
          <w:szCs w:val="28"/>
        </w:rPr>
        <w:t xml:space="preserve">ame </w:t>
      </w:r>
      <w:r w:rsidR="00B67FB6" w:rsidRPr="00EA01D3">
        <w:rPr>
          <w:rFonts w:ascii="Arial" w:eastAsia="Arial Narrow" w:hAnsi="Arial" w:cs="Arial"/>
          <w:sz w:val="28"/>
          <w:szCs w:val="28"/>
        </w:rPr>
        <w:t xml:space="preserve">communication mode </w:t>
      </w:r>
      <w:r w:rsidR="005F3AC5" w:rsidRPr="00EA01D3">
        <w:rPr>
          <w:rFonts w:ascii="Arial" w:eastAsia="Arial Narrow" w:hAnsi="Arial" w:cs="Arial"/>
          <w:sz w:val="28"/>
          <w:szCs w:val="28"/>
        </w:rPr>
        <w:t>and/</w:t>
      </w:r>
      <w:r w:rsidR="00B67FB6" w:rsidRPr="00EA01D3">
        <w:rPr>
          <w:rFonts w:ascii="Arial" w:eastAsia="Arial Narrow" w:hAnsi="Arial" w:cs="Arial"/>
          <w:sz w:val="28"/>
          <w:szCs w:val="28"/>
        </w:rPr>
        <w:t>or language</w:t>
      </w:r>
      <w:r w:rsidR="007A36A8" w:rsidRPr="00EA01D3">
        <w:rPr>
          <w:rFonts w:ascii="Arial" w:eastAsia="Arial Narrow" w:hAnsi="Arial" w:cs="Arial"/>
          <w:sz w:val="28"/>
          <w:szCs w:val="28"/>
        </w:rPr>
        <w:t xml:space="preserve"> as the student</w:t>
      </w:r>
      <w:r w:rsidR="00B67FB6" w:rsidRPr="00EA01D3">
        <w:rPr>
          <w:rFonts w:ascii="Arial" w:eastAsia="Arial Narrow" w:hAnsi="Arial" w:cs="Arial"/>
          <w:sz w:val="28"/>
          <w:szCs w:val="28"/>
        </w:rPr>
        <w:t xml:space="preserve">. </w:t>
      </w:r>
      <w:r w:rsidR="00B67FB6" w:rsidRPr="00E234DD">
        <w:rPr>
          <w:rFonts w:ascii="Arial" w:eastAsia="Arial Narrow" w:hAnsi="Arial" w:cs="Arial"/>
          <w:sz w:val="28"/>
          <w:szCs w:val="28"/>
        </w:rPr>
        <w:t xml:space="preserve">Document </w:t>
      </w:r>
      <w:r w:rsidR="00216D52" w:rsidRPr="00E234DD">
        <w:rPr>
          <w:rFonts w:ascii="Arial" w:eastAsia="Arial Narrow" w:hAnsi="Arial" w:cs="Arial"/>
          <w:sz w:val="28"/>
          <w:szCs w:val="28"/>
        </w:rPr>
        <w:t xml:space="preserve">the </w:t>
      </w:r>
      <w:r w:rsidR="005A1BEB" w:rsidRPr="00E234DD">
        <w:rPr>
          <w:rFonts w:ascii="Arial" w:eastAsia="Arial Narrow" w:hAnsi="Arial" w:cs="Arial"/>
          <w:sz w:val="28"/>
          <w:szCs w:val="28"/>
        </w:rPr>
        <w:t>plans for exploring opportunities for adult role model</w:t>
      </w:r>
      <w:r w:rsidR="00C31945" w:rsidRPr="00E234DD">
        <w:rPr>
          <w:rFonts w:ascii="Arial" w:eastAsia="Arial Narrow" w:hAnsi="Arial" w:cs="Arial"/>
          <w:sz w:val="28"/>
          <w:szCs w:val="28"/>
        </w:rPr>
        <w:t xml:space="preserve"> </w:t>
      </w:r>
      <w:r w:rsidR="005D25F4" w:rsidRPr="00E234DD">
        <w:rPr>
          <w:rFonts w:ascii="Arial" w:eastAsia="Arial Narrow" w:hAnsi="Arial" w:cs="Arial"/>
          <w:sz w:val="28"/>
          <w:szCs w:val="28"/>
        </w:rPr>
        <w:t xml:space="preserve">connections </w:t>
      </w:r>
      <w:r w:rsidR="005A1BEB" w:rsidRPr="00E234DD">
        <w:rPr>
          <w:rFonts w:ascii="Arial" w:eastAsia="Arial Narrow" w:hAnsi="Arial" w:cs="Arial"/>
          <w:sz w:val="28"/>
          <w:szCs w:val="28"/>
        </w:rPr>
        <w:t>and peer interactions.</w:t>
      </w:r>
      <w:r w:rsidR="002F79DF" w:rsidRPr="00E234DD">
        <w:rPr>
          <w:rFonts w:ascii="Arial" w:eastAsia="Arial Narrow" w:hAnsi="Arial" w:cs="Arial"/>
          <w:sz w:val="28"/>
          <w:szCs w:val="28"/>
        </w:rPr>
        <w:t xml:space="preserve"> </w:t>
      </w:r>
      <w:r w:rsidR="00B02D24">
        <w:rPr>
          <w:rFonts w:ascii="Arial" w:eastAsia="Arial Narrow" w:hAnsi="Arial" w:cs="Arial"/>
          <w:sz w:val="28"/>
          <w:szCs w:val="28"/>
        </w:rPr>
        <w:t>[</w:t>
      </w:r>
      <w:r w:rsidR="00B02D24" w:rsidRPr="0082359D">
        <w:rPr>
          <w:rStyle w:val="EndnoteReference"/>
          <w:rFonts w:ascii="Arial" w:eastAsia="Arial Narrow" w:hAnsi="Arial" w:cs="Arial"/>
          <w:color w:val="00B0F0"/>
          <w:sz w:val="28"/>
          <w:szCs w:val="28"/>
          <w:vertAlign w:val="baseline"/>
        </w:rPr>
        <w:endnoteReference w:id="12"/>
      </w:r>
      <w:r w:rsidR="00B02D24">
        <w:rPr>
          <w:rFonts w:ascii="Arial" w:eastAsia="Arial Narrow" w:hAnsi="Arial" w:cs="Arial"/>
          <w:sz w:val="28"/>
          <w:szCs w:val="28"/>
        </w:rPr>
        <w:t>]</w:t>
      </w:r>
    </w:p>
    <w:p w14:paraId="78803B62" w14:textId="3B1AC32F" w:rsidR="00122D23" w:rsidRPr="00EA01D3" w:rsidRDefault="00122D23" w:rsidP="00523E36">
      <w:pPr>
        <w:spacing w:after="120" w:line="240" w:lineRule="auto"/>
        <w:ind w:left="1080" w:hanging="274"/>
        <w:jc w:val="both"/>
        <w:rPr>
          <w:rFonts w:ascii="Arial" w:hAnsi="Arial" w:cs="Arial"/>
          <w:i/>
          <w:iCs/>
          <w:sz w:val="28"/>
          <w:szCs w:val="28"/>
        </w:rPr>
      </w:pPr>
      <w:bookmarkStart w:id="18" w:name="_Hlk99925587"/>
      <w:r w:rsidRPr="00EA01D3">
        <w:rPr>
          <w:rFonts w:ascii="Arial" w:hAnsi="Arial" w:cs="Arial"/>
          <w:i/>
          <w:iCs/>
          <w:sz w:val="28"/>
          <w:szCs w:val="28"/>
        </w:rPr>
        <w:t>Opportunities considered:</w:t>
      </w:r>
    </w:p>
    <w:sdt>
      <w:sdtPr>
        <w:rPr>
          <w:rFonts w:ascii="Arial" w:hAnsi="Arial" w:cs="Arial"/>
          <w:sz w:val="28"/>
          <w:szCs w:val="28"/>
        </w:rPr>
        <w:id w:val="-349175285"/>
        <w:placeholder>
          <w:docPart w:val="25E966B2001340C7A03F9C051C5D75AB"/>
        </w:placeholder>
        <w:showingPlcHdr/>
      </w:sdtPr>
      <w:sdtEndPr/>
      <w:sdtContent>
        <w:p w14:paraId="40FE9E7D" w14:textId="530E55BD" w:rsidR="00640987" w:rsidRPr="00EA01D3" w:rsidRDefault="0095282C" w:rsidP="00523E36">
          <w:pPr>
            <w:pBdr>
              <w:top w:val="nil"/>
              <w:left w:val="nil"/>
              <w:bottom w:val="nil"/>
              <w:right w:val="nil"/>
              <w:between w:val="nil"/>
            </w:pBdr>
            <w:tabs>
              <w:tab w:val="left" w:pos="2790"/>
            </w:tabs>
            <w:spacing w:after="0" w:line="240" w:lineRule="auto"/>
            <w:ind w:left="1440"/>
            <w:jc w:val="both"/>
            <w:rPr>
              <w:rFonts w:ascii="Arial" w:hAnsi="Arial" w:cs="Arial"/>
              <w:sz w:val="28"/>
              <w:szCs w:val="28"/>
            </w:rPr>
          </w:pPr>
          <w:r w:rsidRPr="00EA01D3">
            <w:rPr>
              <w:rStyle w:val="PlaceholderText"/>
              <w:sz w:val="28"/>
              <w:szCs w:val="28"/>
            </w:rPr>
            <w:t>Click or tap here to enter text.</w:t>
          </w:r>
        </w:p>
      </w:sdtContent>
    </w:sdt>
    <w:p w14:paraId="0D8A91F6" w14:textId="77777777" w:rsidR="007A7BD7" w:rsidRPr="00EA01D3" w:rsidRDefault="007A7BD7" w:rsidP="00523E36">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0F1E7B9F" w14:textId="7A81E2BD" w:rsidR="00D7637C" w:rsidRPr="00EA01D3" w:rsidRDefault="00D7637C" w:rsidP="00523E36">
      <w:pPr>
        <w:pBdr>
          <w:top w:val="nil"/>
          <w:left w:val="nil"/>
          <w:bottom w:val="nil"/>
          <w:right w:val="nil"/>
          <w:between w:val="nil"/>
        </w:pBdr>
        <w:tabs>
          <w:tab w:val="left" w:pos="2790"/>
        </w:tabs>
        <w:spacing w:after="120" w:line="240" w:lineRule="auto"/>
        <w:ind w:left="720" w:hanging="360"/>
        <w:jc w:val="both"/>
        <w:rPr>
          <w:rFonts w:ascii="Arial" w:hAnsi="Arial" w:cs="Arial"/>
          <w:b/>
          <w:iCs/>
          <w:color w:val="000000" w:themeColor="text1"/>
          <w:sz w:val="28"/>
          <w:szCs w:val="28"/>
          <w:u w:val="single"/>
        </w:rPr>
      </w:pPr>
      <w:r w:rsidRPr="00EA01D3">
        <w:rPr>
          <w:rFonts w:ascii="Arial" w:hAnsi="Arial" w:cs="Arial"/>
          <w:b/>
          <w:iCs/>
          <w:color w:val="000000" w:themeColor="text1"/>
          <w:sz w:val="28"/>
          <w:szCs w:val="28"/>
          <w:u w:val="single"/>
        </w:rPr>
        <w:t xml:space="preserve">Action(s) </w:t>
      </w:r>
      <w:r w:rsidR="000C1398" w:rsidRPr="00EA01D3">
        <w:rPr>
          <w:rFonts w:ascii="Arial" w:hAnsi="Arial" w:cs="Arial"/>
          <w:b/>
          <w:iCs/>
          <w:color w:val="000000" w:themeColor="text1"/>
          <w:sz w:val="28"/>
          <w:szCs w:val="28"/>
          <w:u w:val="single"/>
        </w:rPr>
        <w:t>N</w:t>
      </w:r>
      <w:r w:rsidRPr="00EA01D3">
        <w:rPr>
          <w:rFonts w:ascii="Arial" w:hAnsi="Arial" w:cs="Arial"/>
          <w:b/>
          <w:iCs/>
          <w:color w:val="000000" w:themeColor="text1"/>
          <w:sz w:val="28"/>
          <w:szCs w:val="28"/>
          <w:u w:val="single"/>
        </w:rPr>
        <w:t xml:space="preserve">eeded </w:t>
      </w:r>
      <w:r w:rsidR="000C1398" w:rsidRPr="00EA01D3">
        <w:rPr>
          <w:rFonts w:ascii="Arial" w:hAnsi="Arial" w:cs="Arial"/>
          <w:b/>
          <w:iCs/>
          <w:color w:val="000000" w:themeColor="text1"/>
          <w:sz w:val="28"/>
          <w:szCs w:val="28"/>
          <w:u w:val="single"/>
        </w:rPr>
        <w:t>R</w:t>
      </w:r>
      <w:r w:rsidRPr="00EA01D3">
        <w:rPr>
          <w:rFonts w:ascii="Arial" w:hAnsi="Arial" w:cs="Arial"/>
          <w:b/>
          <w:iCs/>
          <w:color w:val="000000" w:themeColor="text1"/>
          <w:sz w:val="28"/>
          <w:szCs w:val="28"/>
          <w:u w:val="single"/>
        </w:rPr>
        <w:t xml:space="preserve">egarding Opportunities for </w:t>
      </w:r>
      <w:r w:rsidRPr="00EA01D3">
        <w:rPr>
          <w:rFonts w:ascii="Arial" w:hAnsi="Arial" w:cs="Arial"/>
          <w:b/>
          <w:i/>
          <w:color w:val="000000" w:themeColor="text1"/>
          <w:sz w:val="28"/>
          <w:szCs w:val="28"/>
          <w:u w:val="single"/>
        </w:rPr>
        <w:t>Direct Communication</w:t>
      </w:r>
      <w:r w:rsidR="000C1398" w:rsidRPr="00EA01D3">
        <w:rPr>
          <w:rFonts w:ascii="Arial" w:hAnsi="Arial" w:cs="Arial"/>
          <w:b/>
          <w:i/>
          <w:color w:val="000000" w:themeColor="text1"/>
          <w:sz w:val="28"/>
          <w:szCs w:val="28"/>
          <w:u w:val="single"/>
        </w:rPr>
        <w:t xml:space="preserve"> </w:t>
      </w:r>
      <w:r w:rsidR="000C1398" w:rsidRPr="00EA01D3">
        <w:rPr>
          <w:rFonts w:ascii="Arial" w:hAnsi="Arial" w:cs="Arial"/>
          <w:b/>
          <w:iCs/>
          <w:color w:val="000000" w:themeColor="text1"/>
          <w:sz w:val="28"/>
          <w:szCs w:val="28"/>
          <w:u w:val="single"/>
        </w:rPr>
        <w:t>F</w:t>
      </w:r>
      <w:r w:rsidR="00B326DE" w:rsidRPr="00EA01D3">
        <w:rPr>
          <w:rFonts w:ascii="Arial" w:hAnsi="Arial" w:cs="Arial"/>
          <w:b/>
          <w:iCs/>
          <w:color w:val="000000" w:themeColor="text1"/>
          <w:sz w:val="28"/>
          <w:szCs w:val="28"/>
          <w:u w:val="single"/>
        </w:rPr>
        <w:t>actor</w:t>
      </w:r>
      <w:r w:rsidRPr="00EA01D3">
        <w:rPr>
          <w:rFonts w:ascii="Arial" w:hAnsi="Arial" w:cs="Arial"/>
          <w:b/>
          <w:iCs/>
          <w:color w:val="000000" w:themeColor="text1"/>
          <w:sz w:val="28"/>
          <w:szCs w:val="28"/>
          <w:u w:val="single"/>
        </w:rPr>
        <w:t>s</w:t>
      </w:r>
      <w:r w:rsidR="00227E33">
        <w:rPr>
          <w:rFonts w:ascii="Arial" w:hAnsi="Arial" w:cs="Arial"/>
          <w:b/>
          <w:iCs/>
          <w:color w:val="000000" w:themeColor="text1"/>
          <w:sz w:val="28"/>
          <w:szCs w:val="28"/>
          <w:u w:val="single"/>
        </w:rPr>
        <w:t xml:space="preserve"> </w:t>
      </w:r>
    </w:p>
    <w:p w14:paraId="1F794334" w14:textId="400CAA95" w:rsidR="00D7637C" w:rsidRPr="00EA01D3" w:rsidRDefault="00D7637C" w:rsidP="00523E36">
      <w:pPr>
        <w:pBdr>
          <w:top w:val="nil"/>
          <w:left w:val="nil"/>
          <w:bottom w:val="nil"/>
          <w:right w:val="nil"/>
          <w:between w:val="nil"/>
        </w:pBdr>
        <w:tabs>
          <w:tab w:val="left" w:pos="2790"/>
        </w:tabs>
        <w:spacing w:after="120" w:line="240" w:lineRule="auto"/>
        <w:ind w:left="1080" w:hanging="360"/>
        <w:jc w:val="both"/>
        <w:rPr>
          <w:rFonts w:ascii="Arial" w:hAnsi="Arial" w:cs="Arial"/>
          <w:bCs/>
          <w:i/>
          <w:sz w:val="28"/>
          <w:szCs w:val="28"/>
        </w:rPr>
      </w:pPr>
      <w:r w:rsidRPr="00EA01D3">
        <w:rPr>
          <w:rFonts w:ascii="Arial" w:hAnsi="Arial" w:cs="Arial"/>
          <w:bCs/>
          <w:i/>
          <w:sz w:val="28"/>
          <w:szCs w:val="28"/>
        </w:rPr>
        <w:t>List</w:t>
      </w:r>
      <w:r w:rsidR="00227E33">
        <w:rPr>
          <w:rFonts w:ascii="Arial" w:hAnsi="Arial" w:cs="Arial"/>
          <w:bCs/>
          <w:iCs/>
          <w:sz w:val="28"/>
          <w:szCs w:val="28"/>
        </w:rPr>
        <w:t xml:space="preserve"> </w:t>
      </w:r>
      <w:r w:rsidR="0082359D">
        <w:rPr>
          <w:rFonts w:ascii="Arial" w:hAnsi="Arial" w:cs="Arial"/>
          <w:bCs/>
          <w:iCs/>
          <w:sz w:val="28"/>
          <w:szCs w:val="28"/>
        </w:rPr>
        <w:t>[</w:t>
      </w:r>
      <w:r w:rsidR="004E7A6D" w:rsidRPr="004E7A6D">
        <w:rPr>
          <w:rStyle w:val="EndnoteReference"/>
          <w:rFonts w:ascii="Arial" w:hAnsi="Arial" w:cs="Arial"/>
          <w:bCs/>
          <w:iCs/>
          <w:color w:val="00B0F0"/>
          <w:sz w:val="28"/>
          <w:szCs w:val="28"/>
          <w:vertAlign w:val="baseline"/>
        </w:rPr>
        <w:endnoteReference w:id="13"/>
      </w:r>
      <w:r w:rsidR="004E7A6D">
        <w:rPr>
          <w:rFonts w:ascii="Arial" w:hAnsi="Arial" w:cs="Arial"/>
          <w:bCs/>
          <w:iCs/>
          <w:sz w:val="28"/>
          <w:szCs w:val="28"/>
        </w:rPr>
        <w:t>]</w:t>
      </w:r>
      <w:r w:rsidRPr="00EA01D3">
        <w:rPr>
          <w:rFonts w:ascii="Arial" w:hAnsi="Arial" w:cs="Arial"/>
          <w:bCs/>
          <w:i/>
          <w:sz w:val="28"/>
          <w:szCs w:val="28"/>
        </w:rPr>
        <w:t>:</w:t>
      </w:r>
    </w:p>
    <w:sdt>
      <w:sdtPr>
        <w:rPr>
          <w:rFonts w:ascii="Arial" w:hAnsi="Arial" w:cs="Arial"/>
          <w:sz w:val="28"/>
          <w:szCs w:val="28"/>
        </w:rPr>
        <w:id w:val="-1318567116"/>
        <w:placeholder>
          <w:docPart w:val="1CB39250A44043F48F944289CF9EF160"/>
        </w:placeholder>
        <w:showingPlcHdr/>
      </w:sdtPr>
      <w:sdtEndPr/>
      <w:sdtContent>
        <w:p w14:paraId="08BF4920" w14:textId="43D732D1" w:rsidR="00640987" w:rsidRPr="00EA01D3" w:rsidRDefault="0095282C" w:rsidP="00523E36">
          <w:pPr>
            <w:pBdr>
              <w:top w:val="nil"/>
              <w:left w:val="nil"/>
              <w:bottom w:val="nil"/>
              <w:right w:val="nil"/>
              <w:between w:val="nil"/>
            </w:pBdr>
            <w:tabs>
              <w:tab w:val="left" w:pos="2790"/>
            </w:tabs>
            <w:spacing w:after="0" w:line="240" w:lineRule="auto"/>
            <w:ind w:left="1080"/>
            <w:jc w:val="both"/>
            <w:rPr>
              <w:rFonts w:ascii="Arial" w:hAnsi="Arial" w:cs="Arial"/>
              <w:sz w:val="28"/>
              <w:szCs w:val="28"/>
            </w:rPr>
          </w:pPr>
          <w:r w:rsidRPr="00EA01D3">
            <w:rPr>
              <w:rStyle w:val="PlaceholderText"/>
              <w:sz w:val="28"/>
              <w:szCs w:val="28"/>
            </w:rPr>
            <w:t>Click or tap here to enter text.</w:t>
          </w:r>
        </w:p>
      </w:sdtContent>
    </w:sdt>
    <w:p w14:paraId="028F1CAE" w14:textId="77777777" w:rsidR="008F5C6B" w:rsidRPr="00EA01D3" w:rsidRDefault="008F5C6B" w:rsidP="00523E36">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18F08FE1" w14:textId="274A33EF" w:rsidR="009A2759" w:rsidRPr="00EA01D3" w:rsidRDefault="009A2759" w:rsidP="00523E36">
      <w:pPr>
        <w:spacing w:line="240" w:lineRule="auto"/>
        <w:jc w:val="both"/>
        <w:rPr>
          <w:rFonts w:ascii="Arial" w:hAnsi="Arial" w:cs="Arial"/>
          <w:sz w:val="28"/>
          <w:szCs w:val="28"/>
        </w:rPr>
      </w:pPr>
      <w:r w:rsidRPr="00EA01D3">
        <w:rPr>
          <w:rFonts w:ascii="Arial" w:hAnsi="Arial" w:cs="Arial"/>
          <w:sz w:val="28"/>
          <w:szCs w:val="28"/>
        </w:rPr>
        <w:br w:type="page"/>
      </w:r>
    </w:p>
    <w:bookmarkEnd w:id="18"/>
    <w:p w14:paraId="0351D4F5" w14:textId="52BDDC52" w:rsidR="00083350" w:rsidRPr="001A2EE3" w:rsidRDefault="00083350" w:rsidP="00523E36">
      <w:pPr>
        <w:pStyle w:val="ListParagraph"/>
        <w:numPr>
          <w:ilvl w:val="0"/>
          <w:numId w:val="2"/>
        </w:numPr>
        <w:spacing w:after="120" w:line="240" w:lineRule="auto"/>
        <w:contextualSpacing w:val="0"/>
        <w:jc w:val="both"/>
        <w:rPr>
          <w:rFonts w:ascii="Arial" w:eastAsia="Arial Narrow" w:hAnsi="Arial" w:cs="Arial"/>
          <w:b/>
          <w:bCs/>
          <w:color w:val="000000" w:themeColor="text1"/>
          <w:sz w:val="32"/>
          <w:szCs w:val="32"/>
        </w:rPr>
      </w:pPr>
      <w:r w:rsidRPr="001A2EE3">
        <w:rPr>
          <w:rFonts w:ascii="Arial" w:hAnsi="Arial" w:cs="Arial"/>
          <w:b/>
          <w:bCs/>
          <w:sz w:val="32"/>
          <w:szCs w:val="32"/>
        </w:rPr>
        <w:lastRenderedPageBreak/>
        <w:t>ACADEMIC LEVEL</w:t>
      </w:r>
      <w:r w:rsidR="00227E33">
        <w:rPr>
          <w:rFonts w:ascii="Arial" w:hAnsi="Arial" w:cs="Arial"/>
          <w:b/>
          <w:bCs/>
          <w:sz w:val="32"/>
          <w:szCs w:val="32"/>
        </w:rPr>
        <w:t xml:space="preserve"> </w:t>
      </w:r>
      <w:r w:rsidR="00227E33" w:rsidRPr="004E7A6D">
        <w:rPr>
          <w:rFonts w:ascii="Arial" w:hAnsi="Arial" w:cs="Arial"/>
          <w:sz w:val="32"/>
          <w:szCs w:val="32"/>
        </w:rPr>
        <w:t>[</w:t>
      </w:r>
      <w:r w:rsidR="001E76D3" w:rsidRPr="004E7A6D">
        <w:rPr>
          <w:rStyle w:val="EndnoteReference"/>
          <w:rFonts w:ascii="Arial" w:hAnsi="Arial" w:cs="Arial"/>
          <w:color w:val="00B0F0"/>
          <w:sz w:val="32"/>
          <w:szCs w:val="32"/>
          <w:vertAlign w:val="baseline"/>
        </w:rPr>
        <w:endnoteReference w:id="14"/>
      </w:r>
      <w:r w:rsidR="00227E33" w:rsidRPr="004E7A6D">
        <w:rPr>
          <w:rFonts w:ascii="Arial" w:hAnsi="Arial" w:cs="Arial"/>
          <w:sz w:val="32"/>
          <w:szCs w:val="32"/>
        </w:rPr>
        <w:t>]</w:t>
      </w:r>
    </w:p>
    <w:p w14:paraId="23F1EE54" w14:textId="573EC900" w:rsidR="00D80A9F" w:rsidRPr="00EA01D3" w:rsidRDefault="006A7AE6" w:rsidP="00523E36">
      <w:pPr>
        <w:spacing w:after="120" w:line="240" w:lineRule="auto"/>
        <w:ind w:left="720" w:hanging="360"/>
        <w:jc w:val="both"/>
        <w:rPr>
          <w:rFonts w:ascii="Arial" w:hAnsi="Arial" w:cs="Arial"/>
          <w:sz w:val="28"/>
          <w:szCs w:val="28"/>
        </w:rPr>
      </w:pPr>
      <w:r w:rsidRPr="00EA01D3">
        <w:rPr>
          <w:rFonts w:ascii="Arial" w:hAnsi="Arial" w:cs="Arial"/>
          <w:b/>
          <w:bCs/>
          <w:sz w:val="28"/>
          <w:szCs w:val="28"/>
        </w:rPr>
        <w:t xml:space="preserve">3a. </w:t>
      </w:r>
      <w:r w:rsidR="008B3BD5" w:rsidRPr="00EA01D3">
        <w:rPr>
          <w:rFonts w:ascii="Arial" w:hAnsi="Arial" w:cs="Arial"/>
          <w:sz w:val="28"/>
          <w:szCs w:val="28"/>
        </w:rPr>
        <w:t xml:space="preserve">Using </w:t>
      </w:r>
      <w:r w:rsidR="002F0444" w:rsidRPr="00EA01D3">
        <w:rPr>
          <w:rFonts w:ascii="Arial" w:hAnsi="Arial" w:cs="Arial"/>
          <w:sz w:val="28"/>
          <w:szCs w:val="28"/>
        </w:rPr>
        <w:t>data from annual multid</w:t>
      </w:r>
      <w:r w:rsidR="00E654A0" w:rsidRPr="00EA01D3">
        <w:rPr>
          <w:rFonts w:ascii="Arial" w:hAnsi="Arial" w:cs="Arial"/>
          <w:sz w:val="28"/>
          <w:szCs w:val="28"/>
        </w:rPr>
        <w:t xml:space="preserve">isciplinary evaluations and </w:t>
      </w:r>
      <w:r w:rsidR="008B3BD5" w:rsidRPr="00EA01D3">
        <w:rPr>
          <w:rFonts w:ascii="Arial" w:hAnsi="Arial" w:cs="Arial"/>
          <w:sz w:val="28"/>
          <w:szCs w:val="28"/>
        </w:rPr>
        <w:t>assessment</w:t>
      </w:r>
      <w:r w:rsidR="0070120E" w:rsidRPr="00EA01D3">
        <w:rPr>
          <w:rFonts w:ascii="Arial" w:hAnsi="Arial" w:cs="Arial"/>
          <w:sz w:val="28"/>
          <w:szCs w:val="28"/>
        </w:rPr>
        <w:t>s</w:t>
      </w:r>
      <w:r w:rsidR="00F86E0C" w:rsidRPr="00EA01D3">
        <w:rPr>
          <w:rFonts w:ascii="Arial" w:hAnsi="Arial" w:cs="Arial"/>
          <w:sz w:val="28"/>
          <w:szCs w:val="28"/>
        </w:rPr>
        <w:t xml:space="preserve"> </w:t>
      </w:r>
      <w:bookmarkStart w:id="19" w:name="_Hlk101732909"/>
      <w:r w:rsidR="00F86E0C" w:rsidRPr="00EA01D3">
        <w:rPr>
          <w:rFonts w:ascii="Arial" w:hAnsi="Arial" w:cs="Arial"/>
          <w:color w:val="FF0000"/>
          <w:sz w:val="28"/>
          <w:szCs w:val="28"/>
        </w:rPr>
        <w:t>(see also 1</w:t>
      </w:r>
      <w:r w:rsidR="00144157" w:rsidRPr="00EA01D3">
        <w:rPr>
          <w:rFonts w:ascii="Arial" w:hAnsi="Arial" w:cs="Arial"/>
          <w:color w:val="FF0000"/>
          <w:sz w:val="28"/>
          <w:szCs w:val="28"/>
        </w:rPr>
        <w:t>d</w:t>
      </w:r>
      <w:r w:rsidR="00F86E0C" w:rsidRPr="00EA01D3">
        <w:rPr>
          <w:rFonts w:ascii="Arial" w:hAnsi="Arial" w:cs="Arial"/>
          <w:color w:val="FF0000"/>
          <w:sz w:val="28"/>
          <w:szCs w:val="28"/>
        </w:rPr>
        <w:t>)</w:t>
      </w:r>
      <w:r w:rsidR="00F86E0C" w:rsidRPr="00EA01D3">
        <w:rPr>
          <w:rFonts w:ascii="Arial" w:hAnsi="Arial" w:cs="Arial"/>
          <w:sz w:val="28"/>
          <w:szCs w:val="28"/>
        </w:rPr>
        <w:t xml:space="preserve"> </w:t>
      </w:r>
      <w:bookmarkEnd w:id="19"/>
      <w:r w:rsidR="00B8139C" w:rsidRPr="00EA01D3">
        <w:rPr>
          <w:rFonts w:ascii="Arial" w:hAnsi="Arial" w:cs="Arial"/>
          <w:sz w:val="28"/>
          <w:szCs w:val="28"/>
        </w:rPr>
        <w:t xml:space="preserve">in addition to </w:t>
      </w:r>
      <w:r w:rsidR="00D80A9F" w:rsidRPr="00EA01D3">
        <w:rPr>
          <w:rFonts w:ascii="Arial" w:hAnsi="Arial" w:cs="Arial"/>
          <w:sz w:val="28"/>
          <w:szCs w:val="28"/>
        </w:rPr>
        <w:t>general State or district wide assessments</w:t>
      </w:r>
      <w:r w:rsidR="008B3BD5" w:rsidRPr="00EA01D3">
        <w:rPr>
          <w:rFonts w:ascii="Arial" w:hAnsi="Arial" w:cs="Arial"/>
          <w:sz w:val="28"/>
          <w:szCs w:val="28"/>
        </w:rPr>
        <w:t>, c</w:t>
      </w:r>
      <w:r w:rsidR="00A453C0" w:rsidRPr="00EA01D3">
        <w:rPr>
          <w:rFonts w:ascii="Arial" w:hAnsi="Arial" w:cs="Arial"/>
          <w:sz w:val="28"/>
          <w:szCs w:val="28"/>
        </w:rPr>
        <w:t>onsider</w:t>
      </w:r>
      <w:r w:rsidR="00406A30" w:rsidRPr="00EA01D3">
        <w:rPr>
          <w:rFonts w:ascii="Arial" w:hAnsi="Arial" w:cs="Arial"/>
          <w:sz w:val="28"/>
          <w:szCs w:val="28"/>
        </w:rPr>
        <w:t xml:space="preserve"> the student’s academic level and the </w:t>
      </w:r>
      <w:r w:rsidR="00026253" w:rsidRPr="00EA01D3">
        <w:rPr>
          <w:rFonts w:ascii="Arial" w:hAnsi="Arial" w:cs="Arial"/>
          <w:sz w:val="28"/>
          <w:szCs w:val="28"/>
        </w:rPr>
        <w:t>language</w:t>
      </w:r>
      <w:r w:rsidR="00E524C4" w:rsidRPr="00EA01D3">
        <w:rPr>
          <w:rFonts w:ascii="Arial" w:hAnsi="Arial" w:cs="Arial"/>
          <w:sz w:val="28"/>
          <w:szCs w:val="28"/>
        </w:rPr>
        <w:t xml:space="preserve"> and communication</w:t>
      </w:r>
      <w:r w:rsidR="00026253" w:rsidRPr="00EA01D3">
        <w:rPr>
          <w:rFonts w:ascii="Arial" w:hAnsi="Arial" w:cs="Arial"/>
          <w:sz w:val="28"/>
          <w:szCs w:val="28"/>
        </w:rPr>
        <w:t xml:space="preserve"> </w:t>
      </w:r>
      <w:r w:rsidR="00453377" w:rsidRPr="00EA01D3">
        <w:rPr>
          <w:rFonts w:ascii="Arial" w:hAnsi="Arial" w:cs="Arial"/>
          <w:sz w:val="28"/>
          <w:szCs w:val="28"/>
        </w:rPr>
        <w:t xml:space="preserve">supports </w:t>
      </w:r>
      <w:r w:rsidR="00026253" w:rsidRPr="00EA01D3">
        <w:rPr>
          <w:rFonts w:ascii="Arial" w:hAnsi="Arial" w:cs="Arial"/>
          <w:sz w:val="28"/>
          <w:szCs w:val="28"/>
        </w:rPr>
        <w:t xml:space="preserve">necessary </w:t>
      </w:r>
      <w:r w:rsidR="00453377" w:rsidRPr="00EA01D3">
        <w:rPr>
          <w:rFonts w:ascii="Arial" w:hAnsi="Arial" w:cs="Arial"/>
          <w:sz w:val="28"/>
          <w:szCs w:val="28"/>
        </w:rPr>
        <w:t>for the student to access and make progress in the curriculum</w:t>
      </w:r>
      <w:r w:rsidR="00A0042E" w:rsidRPr="00EA01D3">
        <w:rPr>
          <w:rFonts w:ascii="Arial" w:hAnsi="Arial" w:cs="Arial"/>
          <w:sz w:val="28"/>
          <w:szCs w:val="28"/>
        </w:rPr>
        <w:t xml:space="preserve"> as well as </w:t>
      </w:r>
      <w:r w:rsidR="00026253" w:rsidRPr="00EA01D3">
        <w:rPr>
          <w:rFonts w:ascii="Arial" w:hAnsi="Arial" w:cs="Arial"/>
          <w:sz w:val="28"/>
          <w:szCs w:val="28"/>
        </w:rPr>
        <w:t>to acquire grade</w:t>
      </w:r>
      <w:r w:rsidR="00A0042E" w:rsidRPr="00EA01D3">
        <w:rPr>
          <w:rFonts w:ascii="Arial" w:hAnsi="Arial" w:cs="Arial"/>
          <w:sz w:val="28"/>
          <w:szCs w:val="28"/>
        </w:rPr>
        <w:noBreakHyphen/>
      </w:r>
      <w:r w:rsidR="00026253" w:rsidRPr="00EA01D3">
        <w:rPr>
          <w:rFonts w:ascii="Arial" w:hAnsi="Arial" w:cs="Arial"/>
          <w:sz w:val="28"/>
          <w:szCs w:val="28"/>
        </w:rPr>
        <w:t>level academic skills and concepts of the general education curriculum</w:t>
      </w:r>
      <w:r w:rsidR="000779C9" w:rsidRPr="00EA01D3">
        <w:rPr>
          <w:rFonts w:ascii="Arial" w:hAnsi="Arial" w:cs="Arial"/>
          <w:sz w:val="28"/>
          <w:szCs w:val="28"/>
        </w:rPr>
        <w:t xml:space="preserve"> in the general education setting</w:t>
      </w:r>
      <w:r w:rsidR="00983841" w:rsidRPr="00EA01D3">
        <w:rPr>
          <w:rFonts w:ascii="Arial" w:hAnsi="Arial" w:cs="Arial"/>
          <w:sz w:val="28"/>
          <w:szCs w:val="28"/>
        </w:rPr>
        <w:t>.</w:t>
      </w:r>
    </w:p>
    <w:p w14:paraId="5ADF9D59" w14:textId="18752FFE" w:rsidR="005E4132" w:rsidRPr="00EA01D3" w:rsidRDefault="00830D7A" w:rsidP="00523E36">
      <w:pPr>
        <w:spacing w:after="120" w:line="240" w:lineRule="auto"/>
        <w:ind w:left="1080" w:hanging="360"/>
        <w:jc w:val="both"/>
        <w:rPr>
          <w:rFonts w:ascii="Arial" w:hAnsi="Arial" w:cs="Arial"/>
          <w:sz w:val="28"/>
          <w:szCs w:val="28"/>
        </w:rPr>
      </w:pPr>
      <w:r w:rsidRPr="00EA01D3">
        <w:rPr>
          <w:rFonts w:ascii="Arial" w:hAnsi="Arial" w:cs="Arial"/>
          <w:sz w:val="28"/>
          <w:szCs w:val="28"/>
        </w:rPr>
        <w:t>Select One</w:t>
      </w:r>
      <w:r w:rsidR="006A365C">
        <w:rPr>
          <w:rFonts w:ascii="Arial" w:hAnsi="Arial" w:cs="Arial"/>
          <w:sz w:val="28"/>
          <w:szCs w:val="28"/>
        </w:rPr>
        <w:t xml:space="preserve"> </w:t>
      </w:r>
      <w:r w:rsidR="00024A8A">
        <w:rPr>
          <w:rFonts w:ascii="Arial" w:hAnsi="Arial" w:cs="Arial"/>
          <w:sz w:val="28"/>
          <w:szCs w:val="28"/>
        </w:rPr>
        <w:t>[</w:t>
      </w:r>
      <w:r w:rsidR="00024A8A" w:rsidRPr="001A3135">
        <w:rPr>
          <w:rStyle w:val="EndnoteReference"/>
          <w:rFonts w:ascii="Arial" w:hAnsi="Arial" w:cs="Arial"/>
          <w:color w:val="00B0F0"/>
          <w:sz w:val="28"/>
          <w:szCs w:val="28"/>
          <w:vertAlign w:val="baseline"/>
        </w:rPr>
        <w:endnoteReference w:id="15"/>
      </w:r>
      <w:r w:rsidR="00024A8A">
        <w:rPr>
          <w:rFonts w:ascii="Arial" w:hAnsi="Arial" w:cs="Arial"/>
          <w:sz w:val="28"/>
          <w:szCs w:val="28"/>
        </w:rPr>
        <w:t>]</w:t>
      </w:r>
      <w:r w:rsidRPr="00EA01D3">
        <w:rPr>
          <w:rFonts w:ascii="Arial" w:hAnsi="Arial" w:cs="Arial"/>
          <w:sz w:val="28"/>
          <w:szCs w:val="28"/>
        </w:rPr>
        <w:t xml:space="preserve">: </w:t>
      </w:r>
    </w:p>
    <w:p w14:paraId="0EB6D762" w14:textId="534D58F9" w:rsidR="001C5DBA" w:rsidRPr="00EA01D3" w:rsidRDefault="002E1943" w:rsidP="00523E36">
      <w:pPr>
        <w:spacing w:after="120" w:line="240" w:lineRule="auto"/>
        <w:ind w:left="1080"/>
        <w:jc w:val="both"/>
        <w:rPr>
          <w:rFonts w:ascii="Arial" w:hAnsi="Arial" w:cs="Arial"/>
          <w:sz w:val="28"/>
          <w:szCs w:val="28"/>
        </w:rPr>
      </w:pPr>
      <w:sdt>
        <w:sdtPr>
          <w:rPr>
            <w:rFonts w:ascii="Arial" w:hAnsi="Arial" w:cs="Arial"/>
            <w:sz w:val="28"/>
            <w:szCs w:val="28"/>
          </w:rPr>
          <w:id w:val="-897132255"/>
          <w14:checkbox>
            <w14:checked w14:val="0"/>
            <w14:checkedState w14:val="2612" w14:font="MS Gothic"/>
            <w14:uncheckedState w14:val="2610" w14:font="MS Gothic"/>
          </w14:checkbox>
        </w:sdtPr>
        <w:sdtEndPr/>
        <w:sdtContent>
          <w:r w:rsidR="005C6F33">
            <w:rPr>
              <w:rFonts w:ascii="MS Gothic" w:eastAsia="MS Gothic" w:hAnsi="MS Gothic" w:cs="Arial" w:hint="eastAsia"/>
              <w:sz w:val="28"/>
              <w:szCs w:val="28"/>
            </w:rPr>
            <w:t>☐</w:t>
          </w:r>
        </w:sdtContent>
      </w:sdt>
      <w:r w:rsidR="00830D7A" w:rsidRPr="00EA01D3">
        <w:rPr>
          <w:rFonts w:ascii="Arial" w:hAnsi="Arial" w:cs="Arial"/>
          <w:sz w:val="28"/>
          <w:szCs w:val="28"/>
        </w:rPr>
        <w:t xml:space="preserve"> The student has the language and communication </w:t>
      </w:r>
      <w:r w:rsidR="00B036AD" w:rsidRPr="00EA01D3">
        <w:rPr>
          <w:rFonts w:ascii="Arial" w:hAnsi="Arial" w:cs="Arial"/>
          <w:sz w:val="28"/>
          <w:szCs w:val="28"/>
        </w:rPr>
        <w:t xml:space="preserve">necessary to acquire grade-level academic skills and concepts in the general education setting. </w:t>
      </w:r>
      <w:proofErr w:type="gramStart"/>
      <w:r w:rsidR="006133C3">
        <w:rPr>
          <w:rFonts w:ascii="Arial" w:hAnsi="Arial" w:cs="Arial"/>
          <w:sz w:val="28"/>
          <w:szCs w:val="28"/>
        </w:rPr>
        <w:t>S</w:t>
      </w:r>
      <w:r w:rsidR="000C024F" w:rsidRPr="00EA01D3">
        <w:rPr>
          <w:rFonts w:ascii="Arial" w:hAnsi="Arial" w:cs="Arial"/>
          <w:sz w:val="28"/>
          <w:szCs w:val="28"/>
        </w:rPr>
        <w:t xml:space="preserve">upports </w:t>
      </w:r>
      <w:r w:rsidR="00026253" w:rsidRPr="00EA01D3">
        <w:rPr>
          <w:rFonts w:ascii="Arial" w:hAnsi="Arial" w:cs="Arial"/>
          <w:sz w:val="28"/>
          <w:szCs w:val="28"/>
        </w:rPr>
        <w:t>are</w:t>
      </w:r>
      <w:proofErr w:type="gramEnd"/>
      <w:r w:rsidR="00026253" w:rsidRPr="00EA01D3">
        <w:rPr>
          <w:rFonts w:ascii="Arial" w:hAnsi="Arial" w:cs="Arial"/>
          <w:sz w:val="28"/>
          <w:szCs w:val="28"/>
        </w:rPr>
        <w:t xml:space="preserve"> needed to continue proficiency in grade-level academic skills and concepts of the general education curriculum</w:t>
      </w:r>
      <w:r w:rsidR="00851880" w:rsidRPr="00EA01D3">
        <w:rPr>
          <w:rFonts w:ascii="Arial" w:hAnsi="Arial" w:cs="Arial"/>
          <w:sz w:val="28"/>
          <w:szCs w:val="28"/>
        </w:rPr>
        <w:t xml:space="preserve"> and maintain annual progress</w:t>
      </w:r>
      <w:r w:rsidR="002F7553" w:rsidRPr="00EA01D3">
        <w:rPr>
          <w:rFonts w:ascii="Arial" w:hAnsi="Arial" w:cs="Arial"/>
          <w:sz w:val="28"/>
          <w:szCs w:val="28"/>
        </w:rPr>
        <w:t>. (P</w:t>
      </w:r>
      <w:r w:rsidR="00075CAC" w:rsidRPr="00EA01D3">
        <w:rPr>
          <w:rFonts w:ascii="Arial" w:hAnsi="Arial" w:cs="Arial"/>
          <w:sz w:val="28"/>
          <w:szCs w:val="28"/>
        </w:rPr>
        <w:t>articular</w:t>
      </w:r>
      <w:r w:rsidR="002F7553" w:rsidRPr="00EA01D3">
        <w:rPr>
          <w:rFonts w:ascii="Arial" w:hAnsi="Arial" w:cs="Arial"/>
          <w:sz w:val="28"/>
          <w:szCs w:val="28"/>
        </w:rPr>
        <w:t xml:space="preserve"> attention to</w:t>
      </w:r>
      <w:r w:rsidR="00075CAC" w:rsidRPr="00EA01D3">
        <w:rPr>
          <w:rFonts w:ascii="Arial" w:hAnsi="Arial" w:cs="Arial"/>
          <w:sz w:val="28"/>
          <w:szCs w:val="28"/>
        </w:rPr>
        <w:t xml:space="preserve"> reading and written language </w:t>
      </w:r>
      <w:r w:rsidR="009521D9" w:rsidRPr="00EA01D3">
        <w:rPr>
          <w:rFonts w:ascii="Arial" w:hAnsi="Arial" w:cs="Arial"/>
          <w:sz w:val="28"/>
          <w:szCs w:val="28"/>
        </w:rPr>
        <w:t>skills</w:t>
      </w:r>
      <w:r w:rsidR="002F7553" w:rsidRPr="00EA01D3">
        <w:rPr>
          <w:rFonts w:ascii="Arial" w:hAnsi="Arial" w:cs="Arial"/>
          <w:sz w:val="28"/>
          <w:szCs w:val="28"/>
        </w:rPr>
        <w:t xml:space="preserve"> is recommended)</w:t>
      </w:r>
      <w:r w:rsidR="000C024F" w:rsidRPr="00EA01D3">
        <w:rPr>
          <w:rFonts w:ascii="Arial" w:hAnsi="Arial" w:cs="Arial"/>
          <w:sz w:val="28"/>
          <w:szCs w:val="28"/>
        </w:rPr>
        <w:t>.</w:t>
      </w:r>
      <w:r w:rsidR="00026253" w:rsidRPr="00EA01D3">
        <w:rPr>
          <w:rFonts w:ascii="Arial" w:hAnsi="Arial" w:cs="Arial"/>
          <w:sz w:val="28"/>
          <w:szCs w:val="28"/>
        </w:rPr>
        <w:t xml:space="preserve"> </w:t>
      </w:r>
    </w:p>
    <w:p w14:paraId="78D62D3C" w14:textId="074AF578" w:rsidR="001C5DBA" w:rsidRPr="00EA01D3" w:rsidRDefault="004D730F" w:rsidP="00523E36">
      <w:pPr>
        <w:spacing w:after="120" w:line="240" w:lineRule="auto"/>
        <w:ind w:left="1080"/>
        <w:jc w:val="both"/>
        <w:rPr>
          <w:rFonts w:ascii="Arial" w:hAnsi="Arial" w:cs="Arial"/>
          <w:i/>
          <w:iCs/>
          <w:sz w:val="28"/>
          <w:szCs w:val="28"/>
        </w:rPr>
      </w:pPr>
      <w:bookmarkStart w:id="20" w:name="_Hlk99921997"/>
      <w:r w:rsidRPr="00EA01D3">
        <w:rPr>
          <w:rFonts w:ascii="Arial" w:hAnsi="Arial" w:cs="Arial"/>
          <w:i/>
          <w:iCs/>
          <w:sz w:val="28"/>
          <w:szCs w:val="28"/>
        </w:rPr>
        <w:t>Describe:</w:t>
      </w:r>
    </w:p>
    <w:sdt>
      <w:sdtPr>
        <w:rPr>
          <w:rFonts w:ascii="Arial" w:hAnsi="Arial" w:cs="Arial"/>
          <w:sz w:val="28"/>
          <w:szCs w:val="28"/>
        </w:rPr>
        <w:id w:val="-1653051941"/>
        <w:placeholder>
          <w:docPart w:val="B38DCF9F5CF64837B61DE1AB16730790"/>
        </w:placeholder>
        <w:showingPlcHdr/>
      </w:sdtPr>
      <w:sdtEndPr/>
      <w:sdtContent>
        <w:p w14:paraId="6020E63E" w14:textId="6AA71F90" w:rsidR="004D730F" w:rsidRPr="00EA01D3" w:rsidRDefault="0095282C" w:rsidP="00523E36">
          <w:pPr>
            <w:spacing w:after="0" w:line="240" w:lineRule="auto"/>
            <w:ind w:left="1800"/>
            <w:jc w:val="both"/>
            <w:rPr>
              <w:rFonts w:ascii="Arial" w:hAnsi="Arial" w:cs="Arial"/>
              <w:sz w:val="28"/>
              <w:szCs w:val="28"/>
            </w:rPr>
          </w:pPr>
          <w:r w:rsidRPr="00EA01D3">
            <w:rPr>
              <w:rStyle w:val="PlaceholderText"/>
              <w:sz w:val="28"/>
              <w:szCs w:val="28"/>
            </w:rPr>
            <w:t>Click or tap here to enter text.</w:t>
          </w:r>
        </w:p>
      </w:sdtContent>
    </w:sdt>
    <w:p w14:paraId="5605113E" w14:textId="77777777" w:rsidR="009521D9" w:rsidRPr="00EA01D3" w:rsidRDefault="009521D9" w:rsidP="00523E36">
      <w:pPr>
        <w:spacing w:after="60" w:line="240" w:lineRule="auto"/>
        <w:ind w:left="1080"/>
        <w:jc w:val="both"/>
        <w:rPr>
          <w:rFonts w:ascii="Arial" w:hAnsi="Arial" w:cs="Arial"/>
          <w:sz w:val="28"/>
          <w:szCs w:val="28"/>
        </w:rPr>
      </w:pPr>
    </w:p>
    <w:bookmarkEnd w:id="20"/>
    <w:p w14:paraId="2CE9C8F9" w14:textId="73BCFA71" w:rsidR="005B7826" w:rsidRPr="00EA01D3" w:rsidRDefault="002E1943" w:rsidP="00523E36">
      <w:pPr>
        <w:spacing w:after="120" w:line="240" w:lineRule="auto"/>
        <w:ind w:left="1080"/>
        <w:jc w:val="both"/>
        <w:rPr>
          <w:rFonts w:ascii="Arial" w:eastAsia="Arial Narrow" w:hAnsi="Arial" w:cs="Arial"/>
          <w:color w:val="000000" w:themeColor="text1"/>
          <w:sz w:val="28"/>
          <w:szCs w:val="28"/>
        </w:rPr>
      </w:pPr>
      <w:sdt>
        <w:sdtPr>
          <w:rPr>
            <w:rFonts w:ascii="Arial" w:hAnsi="Arial" w:cs="Arial"/>
            <w:sz w:val="28"/>
            <w:szCs w:val="28"/>
          </w:rPr>
          <w:id w:val="1721715054"/>
          <w14:checkbox>
            <w14:checked w14:val="0"/>
            <w14:checkedState w14:val="2612" w14:font="MS Gothic"/>
            <w14:uncheckedState w14:val="2610" w14:font="MS Gothic"/>
          </w14:checkbox>
        </w:sdtPr>
        <w:sdtEndPr/>
        <w:sdtContent>
          <w:r w:rsidR="0095282C" w:rsidRPr="00EA01D3">
            <w:rPr>
              <w:rFonts w:ascii="MS Gothic" w:eastAsia="MS Gothic" w:hAnsi="MS Gothic" w:cs="Arial" w:hint="eastAsia"/>
              <w:sz w:val="28"/>
              <w:szCs w:val="28"/>
            </w:rPr>
            <w:t>☐</w:t>
          </w:r>
        </w:sdtContent>
      </w:sdt>
      <w:r w:rsidR="00830D7A" w:rsidRPr="00EA01D3">
        <w:rPr>
          <w:rFonts w:ascii="Arial" w:hAnsi="Arial" w:cs="Arial"/>
          <w:sz w:val="28"/>
          <w:szCs w:val="28"/>
        </w:rPr>
        <w:t xml:space="preserve"> </w:t>
      </w:r>
      <w:r w:rsidR="004D730F" w:rsidRPr="00EA01D3">
        <w:rPr>
          <w:rFonts w:ascii="Arial" w:hAnsi="Arial" w:cs="Arial"/>
          <w:sz w:val="28"/>
          <w:szCs w:val="28"/>
        </w:rPr>
        <w:t>The student requir</w:t>
      </w:r>
      <w:r w:rsidR="008410D6" w:rsidRPr="00EA01D3">
        <w:rPr>
          <w:rFonts w:ascii="Arial" w:hAnsi="Arial" w:cs="Arial"/>
          <w:sz w:val="28"/>
          <w:szCs w:val="28"/>
        </w:rPr>
        <w:t xml:space="preserve">es </w:t>
      </w:r>
      <w:r w:rsidR="004D730F" w:rsidRPr="00EA01D3">
        <w:rPr>
          <w:rFonts w:ascii="Arial" w:hAnsi="Arial" w:cs="Arial"/>
          <w:sz w:val="28"/>
          <w:szCs w:val="28"/>
        </w:rPr>
        <w:t>support</w:t>
      </w:r>
      <w:r w:rsidR="00472CF1" w:rsidRPr="00EA01D3">
        <w:rPr>
          <w:rFonts w:ascii="Arial" w:hAnsi="Arial" w:cs="Arial"/>
          <w:sz w:val="28"/>
          <w:szCs w:val="28"/>
        </w:rPr>
        <w:t>s</w:t>
      </w:r>
      <w:r w:rsidR="004D730F" w:rsidRPr="00EA01D3">
        <w:rPr>
          <w:rFonts w:ascii="Arial" w:hAnsi="Arial" w:cs="Arial"/>
          <w:sz w:val="28"/>
          <w:szCs w:val="28"/>
        </w:rPr>
        <w:t xml:space="preserve"> </w:t>
      </w:r>
      <w:r w:rsidR="00E05E4B" w:rsidRPr="00EA01D3">
        <w:rPr>
          <w:rFonts w:ascii="Arial" w:hAnsi="Arial" w:cs="Arial"/>
          <w:sz w:val="28"/>
          <w:szCs w:val="28"/>
        </w:rPr>
        <w:t xml:space="preserve">to </w:t>
      </w:r>
      <w:r w:rsidR="004D730F" w:rsidRPr="00EA01D3">
        <w:rPr>
          <w:rFonts w:ascii="Arial" w:hAnsi="Arial" w:cs="Arial"/>
          <w:sz w:val="28"/>
          <w:szCs w:val="28"/>
        </w:rPr>
        <w:t xml:space="preserve">increase proficiency in </w:t>
      </w:r>
      <w:r w:rsidR="003102F0" w:rsidRPr="00EA01D3">
        <w:rPr>
          <w:rFonts w:ascii="Arial" w:hAnsi="Arial" w:cs="Arial"/>
          <w:sz w:val="28"/>
          <w:szCs w:val="28"/>
        </w:rPr>
        <w:t>communication, language</w:t>
      </w:r>
      <w:r w:rsidR="005978A8" w:rsidRPr="00EA01D3">
        <w:rPr>
          <w:rFonts w:ascii="Arial" w:hAnsi="Arial" w:cs="Arial"/>
          <w:sz w:val="28"/>
          <w:szCs w:val="28"/>
        </w:rPr>
        <w:t xml:space="preserve">, </w:t>
      </w:r>
      <w:r w:rsidR="004D730F" w:rsidRPr="00EA01D3">
        <w:rPr>
          <w:rFonts w:ascii="Arial" w:hAnsi="Arial" w:cs="Arial"/>
          <w:sz w:val="28"/>
          <w:szCs w:val="28"/>
        </w:rPr>
        <w:t>literacy</w:t>
      </w:r>
      <w:r w:rsidR="005978A8" w:rsidRPr="00EA01D3">
        <w:rPr>
          <w:rFonts w:ascii="Arial" w:hAnsi="Arial" w:cs="Arial"/>
          <w:sz w:val="28"/>
          <w:szCs w:val="28"/>
        </w:rPr>
        <w:t xml:space="preserve">, and/or written language skills </w:t>
      </w:r>
      <w:r w:rsidR="00D03ACE" w:rsidRPr="00EA01D3">
        <w:rPr>
          <w:rFonts w:ascii="Arial" w:hAnsi="Arial" w:cs="Arial"/>
          <w:sz w:val="28"/>
          <w:szCs w:val="28"/>
        </w:rPr>
        <w:t>to</w:t>
      </w:r>
      <w:r w:rsidR="005978A8" w:rsidRPr="00EA01D3">
        <w:rPr>
          <w:rFonts w:ascii="Arial" w:hAnsi="Arial" w:cs="Arial"/>
          <w:sz w:val="28"/>
          <w:szCs w:val="28"/>
        </w:rPr>
        <w:t xml:space="preserve"> achieve grade-level academic skill</w:t>
      </w:r>
      <w:r w:rsidR="005B37FB" w:rsidRPr="00EA01D3">
        <w:rPr>
          <w:rFonts w:ascii="Arial" w:hAnsi="Arial" w:cs="Arial"/>
          <w:sz w:val="28"/>
          <w:szCs w:val="28"/>
        </w:rPr>
        <w:t>s and concepts of the general education curriculum</w:t>
      </w:r>
      <w:r w:rsidR="00100A53" w:rsidRPr="00EA01D3">
        <w:rPr>
          <w:rFonts w:ascii="Arial" w:hAnsi="Arial" w:cs="Arial"/>
          <w:sz w:val="28"/>
          <w:szCs w:val="28"/>
        </w:rPr>
        <w:t xml:space="preserve"> and</w:t>
      </w:r>
      <w:r w:rsidR="00301E0C" w:rsidRPr="00EA01D3">
        <w:rPr>
          <w:rFonts w:ascii="Arial" w:hAnsi="Arial" w:cs="Arial"/>
          <w:sz w:val="28"/>
          <w:szCs w:val="28"/>
        </w:rPr>
        <w:t xml:space="preserve"> </w:t>
      </w:r>
      <w:r w:rsidR="00353942" w:rsidRPr="00EA01D3">
        <w:rPr>
          <w:rFonts w:ascii="Arial" w:hAnsi="Arial" w:cs="Arial"/>
          <w:sz w:val="28"/>
          <w:szCs w:val="28"/>
        </w:rPr>
        <w:t>a</w:t>
      </w:r>
      <w:r w:rsidR="00100A53" w:rsidRPr="00EA01D3">
        <w:rPr>
          <w:rFonts w:ascii="Arial" w:hAnsi="Arial" w:cs="Arial"/>
          <w:sz w:val="28"/>
          <w:szCs w:val="28"/>
        </w:rPr>
        <w:t xml:space="preserve">ccount for accelerated progress </w:t>
      </w:r>
      <w:r w:rsidR="00E33564" w:rsidRPr="00EA01D3">
        <w:rPr>
          <w:rFonts w:ascii="Arial" w:hAnsi="Arial" w:cs="Arial"/>
          <w:sz w:val="28"/>
          <w:szCs w:val="28"/>
        </w:rPr>
        <w:t xml:space="preserve">needed </w:t>
      </w:r>
      <w:r w:rsidR="00100A53" w:rsidRPr="00EA01D3">
        <w:rPr>
          <w:rFonts w:ascii="Arial" w:hAnsi="Arial" w:cs="Arial"/>
          <w:sz w:val="28"/>
          <w:szCs w:val="28"/>
        </w:rPr>
        <w:t>to close skill gaps with peers who have typical hearing levels.</w:t>
      </w:r>
      <w:r w:rsidR="005B37FB" w:rsidRPr="00EA01D3">
        <w:rPr>
          <w:rFonts w:ascii="Arial" w:hAnsi="Arial" w:cs="Arial"/>
          <w:sz w:val="28"/>
          <w:szCs w:val="28"/>
        </w:rPr>
        <w:t xml:space="preserve"> </w:t>
      </w:r>
    </w:p>
    <w:p w14:paraId="1CA720D8" w14:textId="77777777" w:rsidR="00E453D6" w:rsidRPr="00EA01D3" w:rsidRDefault="00E453D6" w:rsidP="00523E36">
      <w:pPr>
        <w:spacing w:after="120" w:line="240" w:lineRule="auto"/>
        <w:ind w:left="1080"/>
        <w:jc w:val="both"/>
        <w:rPr>
          <w:rFonts w:ascii="Arial" w:hAnsi="Arial" w:cs="Arial"/>
          <w:i/>
          <w:iCs/>
          <w:sz w:val="28"/>
          <w:szCs w:val="28"/>
        </w:rPr>
      </w:pPr>
      <w:r w:rsidRPr="00EA01D3">
        <w:rPr>
          <w:rFonts w:ascii="Arial" w:hAnsi="Arial" w:cs="Arial"/>
          <w:i/>
          <w:iCs/>
          <w:sz w:val="28"/>
          <w:szCs w:val="28"/>
        </w:rPr>
        <w:t>Describe:</w:t>
      </w:r>
    </w:p>
    <w:sdt>
      <w:sdtPr>
        <w:rPr>
          <w:rFonts w:ascii="Arial" w:hAnsi="Arial" w:cs="Arial"/>
          <w:sz w:val="28"/>
          <w:szCs w:val="28"/>
        </w:rPr>
        <w:id w:val="-1323266224"/>
        <w:placeholder>
          <w:docPart w:val="01D2F5EAD74F49449064894DA219D6C4"/>
        </w:placeholder>
        <w:showingPlcHdr/>
      </w:sdtPr>
      <w:sdtEndPr/>
      <w:sdtContent>
        <w:p w14:paraId="6F80A4F8" w14:textId="21D4E563" w:rsidR="00E453D6" w:rsidRPr="00EA01D3" w:rsidRDefault="0095282C" w:rsidP="00523E36">
          <w:pPr>
            <w:spacing w:after="0" w:line="240" w:lineRule="auto"/>
            <w:ind w:left="1800"/>
            <w:jc w:val="both"/>
            <w:rPr>
              <w:rFonts w:ascii="Arial" w:hAnsi="Arial" w:cs="Arial"/>
              <w:sz w:val="28"/>
              <w:szCs w:val="28"/>
            </w:rPr>
          </w:pPr>
          <w:r w:rsidRPr="00EA01D3">
            <w:rPr>
              <w:rStyle w:val="PlaceholderText"/>
              <w:sz w:val="28"/>
              <w:szCs w:val="28"/>
            </w:rPr>
            <w:t>Click or tap here to enter text.</w:t>
          </w:r>
        </w:p>
      </w:sdtContent>
    </w:sdt>
    <w:p w14:paraId="5A8CC9AC" w14:textId="77777777" w:rsidR="00B326DE" w:rsidRPr="00EA01D3" w:rsidRDefault="00B326DE" w:rsidP="00523E36">
      <w:pPr>
        <w:spacing w:after="0" w:line="240" w:lineRule="auto"/>
        <w:ind w:left="1080"/>
        <w:jc w:val="both"/>
        <w:rPr>
          <w:rFonts w:ascii="Arial" w:hAnsi="Arial" w:cs="Arial"/>
          <w:sz w:val="28"/>
          <w:szCs w:val="28"/>
        </w:rPr>
      </w:pPr>
    </w:p>
    <w:p w14:paraId="62811651" w14:textId="2B73A341" w:rsidR="00173ED2" w:rsidRPr="00E234DD" w:rsidRDefault="002E1943" w:rsidP="00523E36">
      <w:pPr>
        <w:spacing w:after="120" w:line="240" w:lineRule="auto"/>
        <w:ind w:left="1080"/>
        <w:jc w:val="both"/>
        <w:rPr>
          <w:rFonts w:ascii="Arial" w:eastAsia="Arial Narrow" w:hAnsi="Arial" w:cs="Arial"/>
          <w:sz w:val="28"/>
          <w:szCs w:val="28"/>
        </w:rPr>
      </w:pPr>
      <w:customXmlDelRangeStart w:id="21" w:author="Maria Katz" w:date="2023-11-30T14:13:00Z"/>
      <w:sdt>
        <w:sdtPr>
          <w:rPr>
            <w:rFonts w:ascii="Arial" w:hAnsi="Arial" w:cs="Arial"/>
            <w:sz w:val="28"/>
            <w:szCs w:val="28"/>
          </w:rPr>
          <w:id w:val="-1103189392"/>
          <w14:checkbox>
            <w14:checked w14:val="0"/>
            <w14:checkedState w14:val="2612" w14:font="MS Gothic"/>
            <w14:uncheckedState w14:val="2610" w14:font="MS Gothic"/>
          </w14:checkbox>
        </w:sdtPr>
        <w:sdtEndPr/>
        <w:sdtContent>
          <w:customXmlDelRangeEnd w:id="21"/>
          <w:r w:rsidR="00C31191" w:rsidRPr="00E234DD">
            <w:rPr>
              <w:rFonts w:ascii="MS Gothic" w:eastAsia="MS Gothic" w:hAnsi="MS Gothic" w:cs="Arial" w:hint="eastAsia"/>
              <w:sz w:val="28"/>
              <w:szCs w:val="28"/>
            </w:rPr>
            <w:t>☐</w:t>
          </w:r>
          <w:customXmlDelRangeStart w:id="22" w:author="Maria Katz" w:date="2023-11-30T14:13:00Z"/>
        </w:sdtContent>
      </w:sdt>
      <w:customXmlDelRangeEnd w:id="22"/>
      <w:r w:rsidR="00E96128" w:rsidRPr="00E234DD">
        <w:rPr>
          <w:rFonts w:ascii="Arial" w:hAnsi="Arial" w:cs="Arial"/>
          <w:sz w:val="28"/>
          <w:szCs w:val="28"/>
        </w:rPr>
        <w:t xml:space="preserve">The student </w:t>
      </w:r>
      <w:r w:rsidR="00F637E2" w:rsidRPr="00E234DD">
        <w:rPr>
          <w:rFonts w:ascii="Arial" w:hAnsi="Arial" w:cs="Arial"/>
          <w:sz w:val="28"/>
          <w:szCs w:val="28"/>
        </w:rPr>
        <w:t xml:space="preserve">requires </w:t>
      </w:r>
      <w:proofErr w:type="gramStart"/>
      <w:r w:rsidR="00F637E2" w:rsidRPr="00E234DD">
        <w:rPr>
          <w:rFonts w:ascii="Arial" w:hAnsi="Arial" w:cs="Arial"/>
          <w:sz w:val="28"/>
          <w:szCs w:val="28"/>
        </w:rPr>
        <w:t>supports</w:t>
      </w:r>
      <w:proofErr w:type="gramEnd"/>
      <w:r w:rsidR="00F637E2" w:rsidRPr="00E234DD">
        <w:rPr>
          <w:rFonts w:ascii="Arial" w:hAnsi="Arial" w:cs="Arial"/>
          <w:sz w:val="28"/>
          <w:szCs w:val="28"/>
        </w:rPr>
        <w:t xml:space="preserve"> to increase proficiency in communication language, literacy, and/or written language skills</w:t>
      </w:r>
      <w:r w:rsidR="00A12D65" w:rsidRPr="00E234DD">
        <w:rPr>
          <w:rFonts w:ascii="Arial" w:hAnsi="Arial" w:cs="Arial"/>
          <w:sz w:val="28"/>
          <w:szCs w:val="28"/>
        </w:rPr>
        <w:t xml:space="preserve">. </w:t>
      </w:r>
      <w:r w:rsidR="00607EB5" w:rsidRPr="00E234DD">
        <w:rPr>
          <w:rFonts w:ascii="Arial" w:hAnsi="Arial" w:cs="Arial"/>
          <w:sz w:val="28"/>
          <w:szCs w:val="28"/>
        </w:rPr>
        <w:t xml:space="preserve">The goals established for the student should be appropriately ambitious and include opportunities to achieve challenging objectives. However, </w:t>
      </w:r>
      <w:r w:rsidR="00466726" w:rsidRPr="00E234DD">
        <w:rPr>
          <w:rFonts w:ascii="Arial" w:hAnsi="Arial" w:cs="Arial"/>
          <w:sz w:val="28"/>
          <w:szCs w:val="28"/>
        </w:rPr>
        <w:t xml:space="preserve">narrowing or </w:t>
      </w:r>
      <w:r w:rsidR="009C3388" w:rsidRPr="00E234DD">
        <w:rPr>
          <w:rFonts w:ascii="Arial" w:hAnsi="Arial" w:cs="Arial"/>
          <w:sz w:val="28"/>
          <w:szCs w:val="28"/>
        </w:rPr>
        <w:t>closing</w:t>
      </w:r>
      <w:r w:rsidR="007E2E8A" w:rsidRPr="00E234DD">
        <w:rPr>
          <w:rFonts w:ascii="Arial" w:hAnsi="Arial" w:cs="Arial"/>
          <w:sz w:val="28"/>
          <w:szCs w:val="28"/>
        </w:rPr>
        <w:t xml:space="preserve"> </w:t>
      </w:r>
      <w:r w:rsidR="009C3388" w:rsidRPr="00E234DD">
        <w:rPr>
          <w:rFonts w:ascii="Arial" w:hAnsi="Arial" w:cs="Arial"/>
          <w:sz w:val="28"/>
          <w:szCs w:val="28"/>
        </w:rPr>
        <w:t xml:space="preserve">skill gaps with peers who have typical hearing levels </w:t>
      </w:r>
      <w:r w:rsidR="00D01654" w:rsidRPr="00E234DD">
        <w:rPr>
          <w:rFonts w:ascii="Arial" w:hAnsi="Arial" w:cs="Arial"/>
          <w:sz w:val="28"/>
          <w:szCs w:val="28"/>
        </w:rPr>
        <w:t>are</w:t>
      </w:r>
      <w:r w:rsidR="009C3388" w:rsidRPr="00E234DD">
        <w:rPr>
          <w:rFonts w:ascii="Arial" w:hAnsi="Arial" w:cs="Arial"/>
          <w:sz w:val="28"/>
          <w:szCs w:val="28"/>
        </w:rPr>
        <w:t xml:space="preserve"> </w:t>
      </w:r>
      <w:r w:rsidR="0051059F" w:rsidRPr="00E234DD">
        <w:rPr>
          <w:rFonts w:ascii="Arial" w:hAnsi="Arial" w:cs="Arial"/>
          <w:sz w:val="28"/>
          <w:szCs w:val="28"/>
        </w:rPr>
        <w:t>not</w:t>
      </w:r>
      <w:r w:rsidR="00781909" w:rsidRPr="00E234DD">
        <w:rPr>
          <w:rFonts w:ascii="Arial" w:hAnsi="Arial" w:cs="Arial"/>
          <w:sz w:val="28"/>
          <w:szCs w:val="28"/>
        </w:rPr>
        <w:t xml:space="preserve"> </w:t>
      </w:r>
      <w:r w:rsidR="00AA46E2" w:rsidRPr="00E234DD">
        <w:rPr>
          <w:rFonts w:ascii="Arial" w:hAnsi="Arial" w:cs="Arial"/>
          <w:sz w:val="28"/>
          <w:szCs w:val="28"/>
        </w:rPr>
        <w:t>anticipated</w:t>
      </w:r>
      <w:r w:rsidR="00F06C23" w:rsidRPr="00E234DD">
        <w:rPr>
          <w:rFonts w:ascii="Arial" w:hAnsi="Arial" w:cs="Arial"/>
          <w:sz w:val="28"/>
          <w:szCs w:val="28"/>
        </w:rPr>
        <w:t xml:space="preserve"> outcome</w:t>
      </w:r>
      <w:r w:rsidR="007E2E8A" w:rsidRPr="00E234DD">
        <w:rPr>
          <w:rFonts w:ascii="Arial" w:hAnsi="Arial" w:cs="Arial"/>
          <w:sz w:val="28"/>
          <w:szCs w:val="28"/>
        </w:rPr>
        <w:t>s</w:t>
      </w:r>
      <w:r w:rsidR="000E0E53" w:rsidRPr="00E234DD">
        <w:rPr>
          <w:rFonts w:ascii="Arial" w:hAnsi="Arial" w:cs="Arial"/>
          <w:sz w:val="28"/>
          <w:szCs w:val="28"/>
        </w:rPr>
        <w:t xml:space="preserve"> due to factors such as severe limitations in intellectual functioning and/or adaptive behavior resulting from an exceptionality or exceptionalities other than the student’s hearing difference</w:t>
      </w:r>
      <w:r w:rsidR="00514651" w:rsidRPr="00E234DD">
        <w:rPr>
          <w:rFonts w:ascii="Arial" w:hAnsi="Arial" w:cs="Arial"/>
          <w:sz w:val="28"/>
          <w:szCs w:val="28"/>
        </w:rPr>
        <w:t>.</w:t>
      </w:r>
    </w:p>
    <w:p w14:paraId="3D20974A" w14:textId="2A4CF47C" w:rsidR="00F637E2" w:rsidRPr="00EA01D3" w:rsidRDefault="00F637E2" w:rsidP="00523E36">
      <w:pPr>
        <w:spacing w:after="120" w:line="240" w:lineRule="auto"/>
        <w:ind w:left="1080"/>
        <w:jc w:val="both"/>
        <w:rPr>
          <w:rFonts w:ascii="Arial" w:hAnsi="Arial" w:cs="Arial"/>
          <w:i/>
          <w:iCs/>
          <w:sz w:val="28"/>
          <w:szCs w:val="28"/>
        </w:rPr>
      </w:pPr>
      <w:r w:rsidRPr="00EA01D3">
        <w:rPr>
          <w:rFonts w:ascii="Arial" w:hAnsi="Arial" w:cs="Arial"/>
          <w:i/>
          <w:iCs/>
          <w:sz w:val="28"/>
          <w:szCs w:val="28"/>
        </w:rPr>
        <w:t>Describe:</w:t>
      </w:r>
    </w:p>
    <w:sdt>
      <w:sdtPr>
        <w:rPr>
          <w:rFonts w:ascii="Arial" w:hAnsi="Arial" w:cs="Arial"/>
          <w:sz w:val="28"/>
          <w:szCs w:val="28"/>
        </w:rPr>
        <w:id w:val="571316286"/>
        <w:placeholder>
          <w:docPart w:val="348A469E9ECE461DA478721F7FA6417C"/>
        </w:placeholder>
        <w:showingPlcHdr/>
      </w:sdtPr>
      <w:sdtEndPr/>
      <w:sdtContent>
        <w:p w14:paraId="386DEFB1" w14:textId="1CEF5CDE" w:rsidR="00F637E2" w:rsidRDefault="001F385B" w:rsidP="00523E36">
          <w:pPr>
            <w:spacing w:after="0" w:line="240" w:lineRule="auto"/>
            <w:ind w:left="1800"/>
            <w:jc w:val="both"/>
            <w:rPr>
              <w:rFonts w:ascii="Arial" w:hAnsi="Arial" w:cs="Arial"/>
              <w:sz w:val="28"/>
              <w:szCs w:val="28"/>
            </w:rPr>
          </w:pPr>
          <w:r w:rsidRPr="00EA01D3">
            <w:rPr>
              <w:rStyle w:val="PlaceholderText"/>
              <w:sz w:val="28"/>
              <w:szCs w:val="28"/>
            </w:rPr>
            <w:t>Click or tap here to enter text.</w:t>
          </w:r>
        </w:p>
      </w:sdtContent>
    </w:sdt>
    <w:p w14:paraId="0F13A7AB" w14:textId="77777777" w:rsidR="00EA7E38" w:rsidRPr="00E234DD" w:rsidRDefault="00EA7E38" w:rsidP="00523E36">
      <w:pPr>
        <w:spacing w:after="0" w:line="240" w:lineRule="auto"/>
        <w:ind w:left="1800"/>
        <w:jc w:val="both"/>
        <w:rPr>
          <w:rFonts w:ascii="Arial" w:hAnsi="Arial" w:cs="Arial"/>
          <w:sz w:val="28"/>
          <w:szCs w:val="28"/>
        </w:rPr>
      </w:pPr>
    </w:p>
    <w:p w14:paraId="07172FE5" w14:textId="74E7787E" w:rsidR="006A7AE6" w:rsidRPr="008B78E9" w:rsidRDefault="00FE03A9" w:rsidP="00523E36">
      <w:pPr>
        <w:autoSpaceDE w:val="0"/>
        <w:autoSpaceDN w:val="0"/>
        <w:adjustRightInd w:val="0"/>
        <w:spacing w:after="120" w:line="240" w:lineRule="auto"/>
        <w:ind w:left="806" w:hanging="446"/>
        <w:jc w:val="both"/>
        <w:rPr>
          <w:rFonts w:ascii="Arial" w:hAnsi="Arial" w:cs="Arial"/>
          <w:color w:val="00B0F0"/>
          <w:sz w:val="28"/>
          <w:szCs w:val="28"/>
        </w:rPr>
      </w:pPr>
      <w:r w:rsidRPr="00E234DD">
        <w:rPr>
          <w:rFonts w:ascii="Arial" w:hAnsi="Arial" w:cs="Arial"/>
          <w:b/>
          <w:bCs/>
          <w:sz w:val="28"/>
          <w:szCs w:val="28"/>
        </w:rPr>
        <w:t>3</w:t>
      </w:r>
      <w:r w:rsidR="00D105F8" w:rsidRPr="00E234DD">
        <w:rPr>
          <w:rFonts w:ascii="Arial" w:hAnsi="Arial" w:cs="Arial"/>
          <w:b/>
          <w:bCs/>
          <w:sz w:val="28"/>
          <w:szCs w:val="28"/>
        </w:rPr>
        <w:t>b.</w:t>
      </w:r>
      <w:r w:rsidR="006A7AE6" w:rsidRPr="00E234DD">
        <w:rPr>
          <w:rFonts w:ascii="Arial" w:hAnsi="Arial" w:cs="Arial"/>
          <w:sz w:val="28"/>
          <w:szCs w:val="28"/>
        </w:rPr>
        <w:t xml:space="preserve"> </w:t>
      </w:r>
      <w:r w:rsidR="00DE2F59" w:rsidRPr="00E234DD">
        <w:rPr>
          <w:rFonts w:ascii="Arial" w:hAnsi="Arial" w:cs="Arial"/>
          <w:sz w:val="28"/>
          <w:szCs w:val="28"/>
        </w:rPr>
        <w:t xml:space="preserve">Identify </w:t>
      </w:r>
      <w:r w:rsidR="00DE2F59" w:rsidRPr="00EA01D3">
        <w:rPr>
          <w:rFonts w:ascii="Arial" w:hAnsi="Arial" w:cs="Arial"/>
          <w:sz w:val="28"/>
          <w:szCs w:val="28"/>
        </w:rPr>
        <w:t>the</w:t>
      </w:r>
      <w:r w:rsidR="00AD7CD3" w:rsidRPr="00EA01D3">
        <w:rPr>
          <w:rFonts w:ascii="Arial" w:hAnsi="Arial" w:cs="Arial"/>
          <w:sz w:val="28"/>
          <w:szCs w:val="28"/>
        </w:rPr>
        <w:t xml:space="preserve"> </w:t>
      </w:r>
      <w:r w:rsidR="00EB3237" w:rsidRPr="00EA01D3">
        <w:rPr>
          <w:rFonts w:ascii="Arial" w:hAnsi="Arial" w:cs="Arial"/>
          <w:sz w:val="28"/>
          <w:szCs w:val="28"/>
        </w:rPr>
        <w:t>student’s</w:t>
      </w:r>
      <w:r w:rsidR="00AD7CD3" w:rsidRPr="00EA01D3">
        <w:rPr>
          <w:rFonts w:ascii="Arial" w:hAnsi="Arial" w:cs="Arial"/>
          <w:sz w:val="28"/>
          <w:szCs w:val="28"/>
        </w:rPr>
        <w:t xml:space="preserve"> </w:t>
      </w:r>
      <w:r w:rsidR="00607BE0" w:rsidRPr="00EA01D3">
        <w:rPr>
          <w:rFonts w:ascii="Arial" w:hAnsi="Arial" w:cs="Arial"/>
          <w:sz w:val="28"/>
          <w:szCs w:val="28"/>
        </w:rPr>
        <w:t xml:space="preserve">developmental and functional </w:t>
      </w:r>
      <w:r w:rsidR="00AD7CD3" w:rsidRPr="00EA01D3">
        <w:rPr>
          <w:rFonts w:ascii="Arial" w:hAnsi="Arial" w:cs="Arial"/>
          <w:sz w:val="28"/>
          <w:szCs w:val="28"/>
        </w:rPr>
        <w:t xml:space="preserve">instructional needs </w:t>
      </w:r>
      <w:r w:rsidR="00BC327E" w:rsidRPr="00EA01D3">
        <w:rPr>
          <w:rFonts w:ascii="Arial" w:hAnsi="Arial" w:cs="Arial"/>
          <w:sz w:val="28"/>
          <w:szCs w:val="28"/>
        </w:rPr>
        <w:t xml:space="preserve">that arise from the </w:t>
      </w:r>
      <w:r w:rsidR="001367EC" w:rsidRPr="00EA01D3">
        <w:rPr>
          <w:rFonts w:ascii="Arial" w:hAnsi="Arial" w:cs="Arial"/>
          <w:sz w:val="28"/>
          <w:szCs w:val="28"/>
        </w:rPr>
        <w:t>child’s/</w:t>
      </w:r>
      <w:r w:rsidR="00BC327E" w:rsidRPr="00EA01D3">
        <w:rPr>
          <w:rFonts w:ascii="Arial" w:hAnsi="Arial" w:cs="Arial"/>
          <w:sz w:val="28"/>
          <w:szCs w:val="28"/>
        </w:rPr>
        <w:t>student’s hearing difference</w:t>
      </w:r>
      <w:r w:rsidR="00C86902" w:rsidRPr="00EA01D3">
        <w:rPr>
          <w:rFonts w:ascii="Arial" w:hAnsi="Arial" w:cs="Arial"/>
          <w:sz w:val="28"/>
          <w:szCs w:val="28"/>
        </w:rPr>
        <w:t xml:space="preserve"> (</w:t>
      </w:r>
      <w:r w:rsidR="00EC37CF" w:rsidRPr="00EA01D3">
        <w:rPr>
          <w:rFonts w:ascii="Arial" w:hAnsi="Arial" w:cs="Arial"/>
          <w:sz w:val="28"/>
          <w:szCs w:val="28"/>
        </w:rPr>
        <w:t>e.g.,</w:t>
      </w:r>
      <w:r w:rsidR="00C86902" w:rsidRPr="00EA01D3">
        <w:rPr>
          <w:rFonts w:ascii="Arial" w:hAnsi="Arial" w:cs="Arial"/>
          <w:sz w:val="28"/>
          <w:szCs w:val="28"/>
        </w:rPr>
        <w:t xml:space="preserve"> </w:t>
      </w:r>
      <w:r w:rsidR="00AD7CD3" w:rsidRPr="00EA01D3">
        <w:rPr>
          <w:rFonts w:ascii="Arial" w:hAnsi="Arial" w:cs="Arial"/>
          <w:sz w:val="28"/>
          <w:szCs w:val="28"/>
        </w:rPr>
        <w:t>self</w:t>
      </w:r>
      <w:r w:rsidR="00666396" w:rsidRPr="00EA01D3">
        <w:rPr>
          <w:rFonts w:ascii="Arial" w:hAnsi="Arial" w:cs="Arial"/>
          <w:sz w:val="28"/>
          <w:szCs w:val="28"/>
        </w:rPr>
        <w:noBreakHyphen/>
      </w:r>
      <w:r w:rsidR="00607BE0" w:rsidRPr="00EA01D3">
        <w:rPr>
          <w:rFonts w:ascii="Arial" w:hAnsi="Arial" w:cs="Arial"/>
          <w:sz w:val="28"/>
          <w:szCs w:val="28"/>
        </w:rPr>
        <w:t xml:space="preserve">advocacy, self-determination, </w:t>
      </w:r>
      <w:r w:rsidR="00180235" w:rsidRPr="00EA01D3">
        <w:rPr>
          <w:rFonts w:ascii="Arial" w:hAnsi="Arial" w:cs="Arial"/>
          <w:sz w:val="28"/>
          <w:szCs w:val="28"/>
        </w:rPr>
        <w:t>self-awareness</w:t>
      </w:r>
      <w:r w:rsidR="00995AA1" w:rsidRPr="00EA01D3">
        <w:rPr>
          <w:rFonts w:ascii="Arial" w:hAnsi="Arial" w:cs="Arial"/>
          <w:sz w:val="28"/>
          <w:szCs w:val="28"/>
        </w:rPr>
        <w:t>, support networks,</w:t>
      </w:r>
      <w:r w:rsidR="00873DCF" w:rsidRPr="00EA01D3">
        <w:rPr>
          <w:rFonts w:ascii="Arial" w:hAnsi="Arial" w:cs="Arial"/>
          <w:sz w:val="28"/>
          <w:szCs w:val="28"/>
        </w:rPr>
        <w:t xml:space="preserve"> community resources,</w:t>
      </w:r>
      <w:r w:rsidR="00995AA1" w:rsidRPr="00EA01D3">
        <w:rPr>
          <w:rFonts w:ascii="Arial" w:hAnsi="Arial" w:cs="Arial"/>
          <w:sz w:val="28"/>
          <w:szCs w:val="28"/>
        </w:rPr>
        <w:t xml:space="preserve"> career education, visual and auditory technologies,</w:t>
      </w:r>
      <w:r w:rsidR="003F4EE1" w:rsidRPr="00EA01D3">
        <w:rPr>
          <w:rFonts w:ascii="Arial" w:hAnsi="Arial" w:cs="Arial"/>
          <w:sz w:val="28"/>
          <w:szCs w:val="28"/>
        </w:rPr>
        <w:t xml:space="preserve"> </w:t>
      </w:r>
      <w:r w:rsidR="00B52046" w:rsidRPr="00EA01D3">
        <w:rPr>
          <w:rFonts w:ascii="Arial" w:hAnsi="Arial" w:cs="Arial"/>
          <w:sz w:val="28"/>
          <w:szCs w:val="28"/>
        </w:rPr>
        <w:t>using interpreters or transliterators</w:t>
      </w:r>
      <w:r w:rsidR="009D2B9C" w:rsidRPr="00EA01D3">
        <w:rPr>
          <w:rFonts w:ascii="Arial" w:hAnsi="Arial" w:cs="Arial"/>
          <w:sz w:val="28"/>
          <w:szCs w:val="28"/>
        </w:rPr>
        <w:t>, management of auditory/listening</w:t>
      </w:r>
      <w:r w:rsidR="00507C0A" w:rsidRPr="00EA01D3">
        <w:rPr>
          <w:rFonts w:ascii="Arial" w:hAnsi="Arial" w:cs="Arial"/>
          <w:sz w:val="28"/>
          <w:szCs w:val="28"/>
        </w:rPr>
        <w:t>/communication</w:t>
      </w:r>
      <w:r w:rsidR="009D2B9C" w:rsidRPr="00EA01D3">
        <w:rPr>
          <w:rFonts w:ascii="Arial" w:hAnsi="Arial" w:cs="Arial"/>
          <w:sz w:val="28"/>
          <w:szCs w:val="28"/>
        </w:rPr>
        <w:t xml:space="preserve"> fatigue, </w:t>
      </w:r>
      <w:r w:rsidR="00570C54" w:rsidRPr="00EA01D3">
        <w:rPr>
          <w:rFonts w:ascii="Arial" w:hAnsi="Arial" w:cs="Arial"/>
          <w:sz w:val="28"/>
          <w:szCs w:val="28"/>
        </w:rPr>
        <w:t xml:space="preserve">communication repair skills, </w:t>
      </w:r>
      <w:r w:rsidR="009D2B9C" w:rsidRPr="00EA01D3">
        <w:rPr>
          <w:rFonts w:ascii="Arial" w:hAnsi="Arial" w:cs="Arial"/>
          <w:sz w:val="28"/>
          <w:szCs w:val="28"/>
        </w:rPr>
        <w:t>etc.</w:t>
      </w:r>
      <w:r w:rsidR="0059137E" w:rsidRPr="00EA01D3">
        <w:rPr>
          <w:rFonts w:ascii="Arial" w:hAnsi="Arial" w:cs="Arial"/>
          <w:sz w:val="28"/>
          <w:szCs w:val="28"/>
        </w:rPr>
        <w:t>)</w:t>
      </w:r>
      <w:r w:rsidR="00995AA1" w:rsidRPr="00EA01D3">
        <w:rPr>
          <w:rFonts w:ascii="Arial" w:hAnsi="Arial" w:cs="Arial"/>
          <w:sz w:val="28"/>
          <w:szCs w:val="28"/>
        </w:rPr>
        <w:t xml:space="preserve"> </w:t>
      </w:r>
      <w:r w:rsidR="008B78E9" w:rsidRPr="00EB0BE0">
        <w:rPr>
          <w:rFonts w:ascii="Arial" w:hAnsi="Arial" w:cs="Arial"/>
          <w:sz w:val="28"/>
          <w:szCs w:val="28"/>
        </w:rPr>
        <w:t>[</w:t>
      </w:r>
      <w:r w:rsidR="004D4001" w:rsidRPr="008B78E9">
        <w:rPr>
          <w:rStyle w:val="EndnoteReference"/>
          <w:rFonts w:ascii="Arial" w:hAnsi="Arial" w:cs="Arial"/>
          <w:color w:val="00B0F0"/>
          <w:sz w:val="28"/>
          <w:szCs w:val="28"/>
          <w:vertAlign w:val="baseline"/>
        </w:rPr>
        <w:endnoteReference w:id="16"/>
      </w:r>
      <w:r w:rsidR="008B78E9" w:rsidRPr="00EB0BE0">
        <w:rPr>
          <w:rFonts w:ascii="Arial" w:hAnsi="Arial" w:cs="Arial"/>
          <w:sz w:val="28"/>
          <w:szCs w:val="28"/>
        </w:rPr>
        <w:t>]</w:t>
      </w:r>
    </w:p>
    <w:p w14:paraId="7D6B1753" w14:textId="3C0B3B96" w:rsidR="000101DC" w:rsidRPr="00EA01D3" w:rsidRDefault="000101DC" w:rsidP="00523E36">
      <w:pPr>
        <w:pBdr>
          <w:top w:val="nil"/>
          <w:left w:val="nil"/>
          <w:bottom w:val="nil"/>
          <w:right w:val="nil"/>
          <w:between w:val="nil"/>
        </w:pBdr>
        <w:tabs>
          <w:tab w:val="left" w:pos="2790"/>
        </w:tabs>
        <w:spacing w:before="120" w:after="120" w:line="240" w:lineRule="auto"/>
        <w:ind w:left="1080" w:hanging="180"/>
        <w:jc w:val="both"/>
        <w:rPr>
          <w:rFonts w:ascii="Arial" w:hAnsi="Arial" w:cs="Arial"/>
          <w:bCs/>
          <w:i/>
          <w:sz w:val="28"/>
          <w:szCs w:val="28"/>
        </w:rPr>
      </w:pPr>
      <w:r w:rsidRPr="00EA01D3">
        <w:rPr>
          <w:rFonts w:ascii="Arial" w:hAnsi="Arial" w:cs="Arial"/>
          <w:bCs/>
          <w:i/>
          <w:sz w:val="28"/>
          <w:szCs w:val="28"/>
        </w:rPr>
        <w:t>Describe:</w:t>
      </w:r>
    </w:p>
    <w:sdt>
      <w:sdtPr>
        <w:rPr>
          <w:rFonts w:ascii="Arial" w:hAnsi="Arial" w:cs="Arial"/>
          <w:sz w:val="28"/>
          <w:szCs w:val="28"/>
        </w:rPr>
        <w:id w:val="453371226"/>
        <w:placeholder>
          <w:docPart w:val="DFE925F09F0C4594BCDD9C75E7F973F6"/>
        </w:placeholder>
        <w:showingPlcHdr/>
      </w:sdtPr>
      <w:sdtEndPr/>
      <w:sdtContent>
        <w:p w14:paraId="37B975C6" w14:textId="07702C9E" w:rsidR="006A7AE6" w:rsidRPr="00EA01D3" w:rsidRDefault="0095282C" w:rsidP="00523E36">
          <w:pPr>
            <w:pBdr>
              <w:top w:val="nil"/>
              <w:left w:val="nil"/>
              <w:bottom w:val="nil"/>
              <w:right w:val="nil"/>
              <w:between w:val="nil"/>
            </w:pBdr>
            <w:tabs>
              <w:tab w:val="left" w:pos="2790"/>
            </w:tabs>
            <w:spacing w:after="0" w:line="240" w:lineRule="auto"/>
            <w:ind w:left="1440"/>
            <w:jc w:val="both"/>
            <w:rPr>
              <w:rFonts w:ascii="Arial" w:hAnsi="Arial" w:cs="Arial"/>
              <w:sz w:val="28"/>
              <w:szCs w:val="28"/>
            </w:rPr>
          </w:pPr>
          <w:r w:rsidRPr="00EA01D3">
            <w:rPr>
              <w:rStyle w:val="PlaceholderText"/>
              <w:sz w:val="28"/>
              <w:szCs w:val="28"/>
            </w:rPr>
            <w:t>Click or tap here to enter text.</w:t>
          </w:r>
        </w:p>
      </w:sdtContent>
    </w:sdt>
    <w:p w14:paraId="08E1E371" w14:textId="77777777" w:rsidR="006A7AE6" w:rsidRPr="00EA01D3" w:rsidRDefault="006A7AE6" w:rsidP="00523E36">
      <w:pPr>
        <w:pBdr>
          <w:top w:val="nil"/>
          <w:left w:val="nil"/>
          <w:bottom w:val="nil"/>
          <w:right w:val="nil"/>
          <w:between w:val="nil"/>
        </w:pBdr>
        <w:tabs>
          <w:tab w:val="left" w:pos="2790"/>
        </w:tabs>
        <w:spacing w:after="120" w:line="240" w:lineRule="auto"/>
        <w:ind w:left="720"/>
        <w:jc w:val="both"/>
        <w:rPr>
          <w:rFonts w:ascii="Arial" w:hAnsi="Arial" w:cs="Arial"/>
          <w:sz w:val="28"/>
          <w:szCs w:val="28"/>
        </w:rPr>
      </w:pPr>
    </w:p>
    <w:p w14:paraId="0EECC005" w14:textId="23AC8D89" w:rsidR="00663F06" w:rsidRPr="00DF3BF0" w:rsidRDefault="00663F06" w:rsidP="00523E36">
      <w:pPr>
        <w:autoSpaceDE w:val="0"/>
        <w:autoSpaceDN w:val="0"/>
        <w:adjustRightInd w:val="0"/>
        <w:spacing w:after="0" w:line="240" w:lineRule="auto"/>
        <w:ind w:left="900" w:hanging="540"/>
        <w:jc w:val="both"/>
        <w:rPr>
          <w:rFonts w:ascii="Arial" w:hAnsi="Arial" w:cs="Arial"/>
          <w:color w:val="00B0F0"/>
          <w:sz w:val="28"/>
          <w:szCs w:val="28"/>
        </w:rPr>
      </w:pPr>
      <w:r w:rsidRPr="00DF3BF0">
        <w:rPr>
          <w:rFonts w:ascii="Arial" w:hAnsi="Arial" w:cs="Arial"/>
          <w:b/>
          <w:bCs/>
          <w:color w:val="000000" w:themeColor="text1"/>
          <w:sz w:val="28"/>
          <w:szCs w:val="28"/>
        </w:rPr>
        <w:t>3c</w:t>
      </w:r>
      <w:r w:rsidRPr="00DF3BF0">
        <w:rPr>
          <w:rFonts w:ascii="Arial" w:hAnsi="Arial" w:cs="Arial"/>
          <w:color w:val="000000" w:themeColor="text1"/>
          <w:sz w:val="28"/>
          <w:szCs w:val="28"/>
        </w:rPr>
        <w:t>. How will the student’s progress</w:t>
      </w:r>
      <w:r w:rsidR="00585F84" w:rsidRPr="00E234DD">
        <w:rPr>
          <w:rFonts w:ascii="Arial" w:hAnsi="Arial" w:cs="Arial"/>
          <w:sz w:val="28"/>
          <w:szCs w:val="28"/>
        </w:rPr>
        <w:t xml:space="preserve">, including </w:t>
      </w:r>
      <w:proofErr w:type="gramStart"/>
      <w:r w:rsidR="005E2C7B" w:rsidRPr="00E234DD">
        <w:rPr>
          <w:rFonts w:ascii="Arial" w:hAnsi="Arial" w:cs="Arial"/>
          <w:sz w:val="28"/>
          <w:szCs w:val="28"/>
        </w:rPr>
        <w:t>appropriate</w:t>
      </w:r>
      <w:proofErr w:type="gramEnd"/>
      <w:r w:rsidR="005E2C7B" w:rsidRPr="00E234DD">
        <w:rPr>
          <w:rFonts w:ascii="Arial" w:hAnsi="Arial" w:cs="Arial"/>
          <w:sz w:val="28"/>
          <w:szCs w:val="28"/>
        </w:rPr>
        <w:t xml:space="preserve"> </w:t>
      </w:r>
      <w:r w:rsidR="00585F84" w:rsidRPr="00E234DD">
        <w:rPr>
          <w:rFonts w:ascii="Arial" w:hAnsi="Arial" w:cs="Arial"/>
          <w:sz w:val="28"/>
          <w:szCs w:val="28"/>
        </w:rPr>
        <w:t>rate of progress,</w:t>
      </w:r>
      <w:r w:rsidRPr="00E234DD">
        <w:rPr>
          <w:rFonts w:ascii="Arial" w:hAnsi="Arial" w:cs="Arial"/>
          <w:sz w:val="28"/>
          <w:szCs w:val="28"/>
        </w:rPr>
        <w:t xml:space="preserve"> be comprehensively monitored</w:t>
      </w:r>
      <w:r w:rsidR="00C47EEC" w:rsidRPr="00E234DD">
        <w:rPr>
          <w:rFonts w:ascii="Arial" w:hAnsi="Arial" w:cs="Arial"/>
          <w:sz w:val="28"/>
          <w:szCs w:val="28"/>
        </w:rPr>
        <w:t>?</w:t>
      </w:r>
      <w:r w:rsidRPr="00E234DD">
        <w:rPr>
          <w:rFonts w:ascii="Arial" w:hAnsi="Arial" w:cs="Arial"/>
          <w:sz w:val="28"/>
          <w:szCs w:val="28"/>
        </w:rPr>
        <w:t xml:space="preserve"> </w:t>
      </w:r>
      <w:r w:rsidR="0030402A" w:rsidRPr="00E234DD">
        <w:rPr>
          <w:rFonts w:ascii="Arial" w:hAnsi="Arial" w:cs="Arial"/>
          <w:sz w:val="28"/>
          <w:szCs w:val="28"/>
        </w:rPr>
        <w:t>(</w:t>
      </w:r>
      <w:r w:rsidR="007F5A36" w:rsidRPr="00E234DD">
        <w:rPr>
          <w:rFonts w:ascii="Arial" w:hAnsi="Arial" w:cs="Arial"/>
          <w:sz w:val="28"/>
          <w:szCs w:val="28"/>
        </w:rPr>
        <w:t xml:space="preserve">For </w:t>
      </w:r>
      <w:proofErr w:type="gramStart"/>
      <w:r w:rsidR="007F5A36" w:rsidRPr="00E234DD">
        <w:rPr>
          <w:rFonts w:ascii="Arial" w:hAnsi="Arial" w:cs="Arial"/>
          <w:sz w:val="28"/>
          <w:szCs w:val="28"/>
        </w:rPr>
        <w:t>the majority of</w:t>
      </w:r>
      <w:proofErr w:type="gramEnd"/>
      <w:r w:rsidR="007F5A36" w:rsidRPr="00E234DD">
        <w:rPr>
          <w:rFonts w:ascii="Arial" w:hAnsi="Arial" w:cs="Arial"/>
          <w:sz w:val="28"/>
          <w:szCs w:val="28"/>
        </w:rPr>
        <w:t xml:space="preserve"> students who are deaf or hard of hearing, </w:t>
      </w:r>
      <w:r w:rsidR="0030402A" w:rsidRPr="00E234DD">
        <w:rPr>
          <w:rFonts w:ascii="Arial" w:hAnsi="Arial" w:cs="Arial"/>
          <w:sz w:val="28"/>
          <w:szCs w:val="28"/>
        </w:rPr>
        <w:t>a minimum of 1 month</w:t>
      </w:r>
      <w:r w:rsidR="007174CA" w:rsidRPr="00E234DD">
        <w:rPr>
          <w:rFonts w:ascii="Arial" w:hAnsi="Arial" w:cs="Arial"/>
          <w:sz w:val="28"/>
          <w:szCs w:val="28"/>
        </w:rPr>
        <w:t>’</w:t>
      </w:r>
      <w:r w:rsidR="0030402A" w:rsidRPr="00E234DD">
        <w:rPr>
          <w:rFonts w:ascii="Arial" w:hAnsi="Arial" w:cs="Arial"/>
          <w:sz w:val="28"/>
          <w:szCs w:val="28"/>
        </w:rPr>
        <w:t>s progress in one month</w:t>
      </w:r>
      <w:r w:rsidR="007174CA" w:rsidRPr="00E234DD">
        <w:rPr>
          <w:rFonts w:ascii="Arial" w:hAnsi="Arial" w:cs="Arial"/>
          <w:sz w:val="28"/>
          <w:szCs w:val="28"/>
        </w:rPr>
        <w:t>’</w:t>
      </w:r>
      <w:r w:rsidR="0030402A" w:rsidRPr="00E234DD">
        <w:rPr>
          <w:rFonts w:ascii="Arial" w:hAnsi="Arial" w:cs="Arial"/>
          <w:sz w:val="28"/>
          <w:szCs w:val="28"/>
        </w:rPr>
        <w:t xml:space="preserve">s time </w:t>
      </w:r>
      <w:r w:rsidR="00C325D8" w:rsidRPr="00E234DD">
        <w:rPr>
          <w:rFonts w:ascii="Arial" w:hAnsi="Arial" w:cs="Arial"/>
          <w:sz w:val="28"/>
          <w:szCs w:val="28"/>
        </w:rPr>
        <w:t xml:space="preserve">as measured </w:t>
      </w:r>
      <w:r w:rsidR="009A604A" w:rsidRPr="00E234DD">
        <w:rPr>
          <w:rFonts w:ascii="Arial" w:hAnsi="Arial" w:cs="Arial"/>
          <w:sz w:val="28"/>
          <w:szCs w:val="28"/>
        </w:rPr>
        <w:t xml:space="preserve">quarterly, </w:t>
      </w:r>
      <w:r w:rsidR="009B581D" w:rsidRPr="00E234DD">
        <w:rPr>
          <w:rFonts w:ascii="Arial" w:hAnsi="Arial" w:cs="Arial"/>
          <w:sz w:val="28"/>
          <w:szCs w:val="28"/>
        </w:rPr>
        <w:t>semiannually</w:t>
      </w:r>
      <w:r w:rsidR="00DF3BF0" w:rsidRPr="00E234DD">
        <w:rPr>
          <w:rFonts w:ascii="Arial" w:hAnsi="Arial" w:cs="Arial"/>
          <w:sz w:val="28"/>
          <w:szCs w:val="28"/>
        </w:rPr>
        <w:t>,</w:t>
      </w:r>
      <w:r w:rsidR="009B581D" w:rsidRPr="00E234DD">
        <w:rPr>
          <w:rFonts w:ascii="Arial" w:hAnsi="Arial" w:cs="Arial"/>
          <w:sz w:val="28"/>
          <w:szCs w:val="28"/>
        </w:rPr>
        <w:t xml:space="preserve"> or annually</w:t>
      </w:r>
      <w:r w:rsidR="00FB4262" w:rsidRPr="00E234DD">
        <w:rPr>
          <w:rFonts w:ascii="Arial" w:hAnsi="Arial" w:cs="Arial"/>
          <w:sz w:val="28"/>
          <w:szCs w:val="28"/>
        </w:rPr>
        <w:t xml:space="preserve"> should be expected</w:t>
      </w:r>
      <w:r w:rsidR="00523033" w:rsidRPr="00E234DD">
        <w:rPr>
          <w:rFonts w:ascii="Arial" w:hAnsi="Arial" w:cs="Arial"/>
          <w:sz w:val="28"/>
          <w:szCs w:val="28"/>
        </w:rPr>
        <w:t>.)</w:t>
      </w:r>
      <w:r w:rsidR="00523033" w:rsidRPr="00DF3BF0">
        <w:rPr>
          <w:rFonts w:ascii="Arial" w:hAnsi="Arial" w:cs="Arial"/>
          <w:color w:val="00B050"/>
          <w:sz w:val="28"/>
          <w:szCs w:val="28"/>
        </w:rPr>
        <w:t xml:space="preserve"> </w:t>
      </w:r>
      <w:r w:rsidRPr="00DF3BF0">
        <w:rPr>
          <w:rFonts w:ascii="Arial" w:hAnsi="Arial" w:cs="Arial"/>
          <w:color w:val="000000" w:themeColor="text1"/>
          <w:sz w:val="28"/>
          <w:szCs w:val="28"/>
        </w:rPr>
        <w:t>Wh</w:t>
      </w:r>
      <w:r w:rsidR="0087242D" w:rsidRPr="00DF3BF0">
        <w:rPr>
          <w:rFonts w:ascii="Arial" w:hAnsi="Arial" w:cs="Arial"/>
          <w:color w:val="000000" w:themeColor="text1"/>
          <w:sz w:val="28"/>
          <w:szCs w:val="28"/>
        </w:rPr>
        <w:t>at ev</w:t>
      </w:r>
      <w:r w:rsidR="00993CDA" w:rsidRPr="00DF3BF0">
        <w:rPr>
          <w:rFonts w:ascii="Arial" w:hAnsi="Arial" w:cs="Arial"/>
          <w:color w:val="000000" w:themeColor="text1"/>
          <w:sz w:val="28"/>
          <w:szCs w:val="28"/>
        </w:rPr>
        <w:t>aluations and</w:t>
      </w:r>
      <w:r w:rsidR="001E5DC8">
        <w:rPr>
          <w:rFonts w:ascii="Arial" w:hAnsi="Arial" w:cs="Arial"/>
          <w:color w:val="000000" w:themeColor="text1"/>
          <w:sz w:val="28"/>
          <w:szCs w:val="28"/>
        </w:rPr>
        <w:t>/or</w:t>
      </w:r>
      <w:r w:rsidR="00993CDA" w:rsidRPr="00DF3BF0">
        <w:rPr>
          <w:rFonts w:ascii="Arial" w:hAnsi="Arial" w:cs="Arial"/>
          <w:color w:val="000000" w:themeColor="text1"/>
          <w:sz w:val="28"/>
          <w:szCs w:val="28"/>
        </w:rPr>
        <w:t xml:space="preserve"> </w:t>
      </w:r>
      <w:r w:rsidRPr="00DF3BF0">
        <w:rPr>
          <w:rFonts w:ascii="Arial" w:hAnsi="Arial" w:cs="Arial"/>
          <w:color w:val="000000" w:themeColor="text1"/>
          <w:sz w:val="28"/>
          <w:szCs w:val="28"/>
        </w:rPr>
        <w:t>assessments must be included</w:t>
      </w:r>
      <w:r w:rsidR="003760B4" w:rsidRPr="00DF3BF0">
        <w:rPr>
          <w:rFonts w:ascii="Arial" w:hAnsi="Arial" w:cs="Arial"/>
          <w:color w:val="000000" w:themeColor="text1"/>
          <w:sz w:val="28"/>
          <w:szCs w:val="28"/>
        </w:rPr>
        <w:t xml:space="preserve"> </w:t>
      </w:r>
      <w:r w:rsidR="003760B4" w:rsidRPr="00DF3BF0">
        <w:rPr>
          <w:rFonts w:ascii="Arial" w:hAnsi="Arial" w:cs="Arial"/>
          <w:color w:val="FF0000"/>
          <w:sz w:val="28"/>
          <w:szCs w:val="28"/>
        </w:rPr>
        <w:t>(see also 1</w:t>
      </w:r>
      <w:r w:rsidR="00144157" w:rsidRPr="00DF3BF0">
        <w:rPr>
          <w:rFonts w:ascii="Arial" w:hAnsi="Arial" w:cs="Arial"/>
          <w:color w:val="FF0000"/>
          <w:sz w:val="28"/>
          <w:szCs w:val="28"/>
        </w:rPr>
        <w:t>d</w:t>
      </w:r>
      <w:r w:rsidR="003760B4" w:rsidRPr="00DF3BF0">
        <w:rPr>
          <w:rFonts w:ascii="Arial" w:hAnsi="Arial" w:cs="Arial"/>
          <w:color w:val="FF0000"/>
          <w:sz w:val="28"/>
          <w:szCs w:val="28"/>
        </w:rPr>
        <w:t>)</w:t>
      </w:r>
      <w:r w:rsidR="00F77B57" w:rsidRPr="00DF3BF0">
        <w:rPr>
          <w:rFonts w:ascii="Arial" w:hAnsi="Arial" w:cs="Arial"/>
          <w:color w:val="000000" w:themeColor="text1"/>
          <w:sz w:val="28"/>
          <w:szCs w:val="28"/>
        </w:rPr>
        <w:t>, w</w:t>
      </w:r>
      <w:r w:rsidRPr="00DF3BF0">
        <w:rPr>
          <w:rFonts w:ascii="Arial" w:hAnsi="Arial" w:cs="Arial"/>
          <w:color w:val="000000" w:themeColor="text1"/>
          <w:sz w:val="28"/>
          <w:szCs w:val="28"/>
        </w:rPr>
        <w:t xml:space="preserve">hich team member will complete the </w:t>
      </w:r>
      <w:r w:rsidR="005C66D1" w:rsidRPr="00DF3BF0">
        <w:rPr>
          <w:rFonts w:ascii="Arial" w:hAnsi="Arial" w:cs="Arial"/>
          <w:color w:val="000000" w:themeColor="text1"/>
          <w:sz w:val="28"/>
          <w:szCs w:val="28"/>
        </w:rPr>
        <w:t xml:space="preserve">evaluations or </w:t>
      </w:r>
      <w:r w:rsidRPr="00DF3BF0">
        <w:rPr>
          <w:rFonts w:ascii="Arial" w:hAnsi="Arial" w:cs="Arial"/>
          <w:color w:val="000000" w:themeColor="text1"/>
          <w:sz w:val="28"/>
          <w:szCs w:val="28"/>
        </w:rPr>
        <w:t>assessments</w:t>
      </w:r>
      <w:r w:rsidR="00F77B57" w:rsidRPr="00DF3BF0">
        <w:rPr>
          <w:rFonts w:ascii="Arial" w:hAnsi="Arial" w:cs="Arial"/>
          <w:color w:val="000000" w:themeColor="text1"/>
          <w:sz w:val="28"/>
          <w:szCs w:val="28"/>
        </w:rPr>
        <w:t xml:space="preserve"> and when</w:t>
      </w:r>
      <w:r w:rsidRPr="00DF3BF0">
        <w:rPr>
          <w:rFonts w:ascii="Arial" w:hAnsi="Arial" w:cs="Arial"/>
          <w:color w:val="000000" w:themeColor="text1"/>
          <w:sz w:val="28"/>
          <w:szCs w:val="28"/>
        </w:rPr>
        <w:t>?</w:t>
      </w:r>
      <w:r w:rsidR="00414EAB" w:rsidRPr="00DF3BF0">
        <w:rPr>
          <w:rFonts w:ascii="Arial" w:hAnsi="Arial" w:cs="Arial"/>
          <w:color w:val="000000" w:themeColor="text1"/>
          <w:sz w:val="28"/>
          <w:szCs w:val="28"/>
        </w:rPr>
        <w:t xml:space="preserve"> </w:t>
      </w:r>
      <w:r w:rsidR="008B78E9" w:rsidRPr="00DF3BF0">
        <w:rPr>
          <w:rFonts w:ascii="Arial" w:hAnsi="Arial" w:cs="Arial"/>
          <w:color w:val="00B0F0"/>
          <w:sz w:val="28"/>
          <w:szCs w:val="28"/>
        </w:rPr>
        <w:t>[</w:t>
      </w:r>
      <w:r w:rsidR="005B6CFD" w:rsidRPr="00DF3BF0">
        <w:rPr>
          <w:rStyle w:val="EndnoteReference"/>
          <w:rFonts w:ascii="Arial" w:hAnsi="Arial" w:cs="Arial"/>
          <w:color w:val="00B0F0"/>
          <w:sz w:val="28"/>
          <w:szCs w:val="28"/>
          <w:vertAlign w:val="baseline"/>
        </w:rPr>
        <w:endnoteReference w:id="17"/>
      </w:r>
      <w:r w:rsidR="008B78E9" w:rsidRPr="00DF3BF0">
        <w:rPr>
          <w:rFonts w:ascii="Arial" w:hAnsi="Arial" w:cs="Arial"/>
          <w:color w:val="00B0F0"/>
          <w:sz w:val="28"/>
          <w:szCs w:val="28"/>
        </w:rPr>
        <w:t>]</w:t>
      </w:r>
    </w:p>
    <w:p w14:paraId="2B8F2A4D" w14:textId="6CBBD69B" w:rsidR="00663F06" w:rsidRPr="00EA01D3" w:rsidRDefault="00862256" w:rsidP="00523E36">
      <w:pPr>
        <w:spacing w:before="120" w:after="0" w:line="240" w:lineRule="auto"/>
        <w:ind w:left="1080" w:hanging="180"/>
        <w:jc w:val="both"/>
        <w:rPr>
          <w:rFonts w:ascii="Arial" w:hAnsi="Arial" w:cs="Arial"/>
          <w:i/>
          <w:iCs/>
          <w:color w:val="000000" w:themeColor="text1"/>
          <w:sz w:val="28"/>
          <w:szCs w:val="28"/>
        </w:rPr>
      </w:pPr>
      <w:r w:rsidRPr="00DF3BF0">
        <w:rPr>
          <w:rFonts w:ascii="Arial" w:hAnsi="Arial" w:cs="Arial"/>
          <w:i/>
          <w:iCs/>
          <w:color w:val="000000" w:themeColor="text1"/>
          <w:sz w:val="28"/>
          <w:szCs w:val="28"/>
        </w:rPr>
        <w:t>Describe</w:t>
      </w:r>
      <w:r w:rsidR="00663F06" w:rsidRPr="00DF3BF0">
        <w:rPr>
          <w:rFonts w:ascii="Arial" w:hAnsi="Arial" w:cs="Arial"/>
          <w:i/>
          <w:iCs/>
          <w:color w:val="000000" w:themeColor="text1"/>
          <w:sz w:val="28"/>
          <w:szCs w:val="28"/>
        </w:rPr>
        <w:t>:</w:t>
      </w:r>
    </w:p>
    <w:p w14:paraId="2E56A570" w14:textId="77777777" w:rsidR="00663F06" w:rsidRPr="00EA01D3" w:rsidRDefault="00663F06" w:rsidP="00523E36">
      <w:pPr>
        <w:pBdr>
          <w:top w:val="nil"/>
          <w:left w:val="nil"/>
          <w:bottom w:val="nil"/>
          <w:right w:val="nil"/>
          <w:between w:val="nil"/>
        </w:pBdr>
        <w:tabs>
          <w:tab w:val="left" w:pos="2790"/>
        </w:tabs>
        <w:spacing w:after="0" w:line="240" w:lineRule="auto"/>
        <w:ind w:left="720"/>
        <w:jc w:val="both"/>
        <w:rPr>
          <w:rFonts w:ascii="Arial" w:hAnsi="Arial" w:cs="Arial"/>
          <w:color w:val="000000" w:themeColor="text1"/>
          <w:sz w:val="28"/>
          <w:szCs w:val="28"/>
        </w:rPr>
      </w:pPr>
    </w:p>
    <w:sdt>
      <w:sdtPr>
        <w:rPr>
          <w:rFonts w:ascii="Arial" w:hAnsi="Arial" w:cs="Arial"/>
          <w:color w:val="000000" w:themeColor="text1"/>
          <w:sz w:val="28"/>
          <w:szCs w:val="28"/>
        </w:rPr>
        <w:id w:val="-1991321589"/>
        <w:placeholder>
          <w:docPart w:val="499D6989B7AB462E9310C8FD902F7460"/>
        </w:placeholder>
        <w:showingPlcHdr/>
      </w:sdtPr>
      <w:sdtEndPr/>
      <w:sdtContent>
        <w:p w14:paraId="4D158EE1" w14:textId="47B9B51D" w:rsidR="00663F06" w:rsidRPr="00EA01D3" w:rsidRDefault="0095282C" w:rsidP="00523E36">
          <w:pPr>
            <w:pBdr>
              <w:top w:val="nil"/>
              <w:left w:val="nil"/>
              <w:bottom w:val="nil"/>
              <w:right w:val="nil"/>
              <w:between w:val="nil"/>
            </w:pBdr>
            <w:tabs>
              <w:tab w:val="left" w:pos="2790"/>
            </w:tabs>
            <w:spacing w:after="0" w:line="240" w:lineRule="auto"/>
            <w:ind w:left="1440"/>
            <w:jc w:val="both"/>
            <w:rPr>
              <w:rFonts w:ascii="Arial" w:hAnsi="Arial" w:cs="Arial"/>
              <w:color w:val="000000" w:themeColor="text1"/>
              <w:sz w:val="28"/>
              <w:szCs w:val="28"/>
            </w:rPr>
          </w:pPr>
          <w:r w:rsidRPr="00EA01D3">
            <w:rPr>
              <w:rStyle w:val="PlaceholderText"/>
              <w:sz w:val="28"/>
              <w:szCs w:val="28"/>
            </w:rPr>
            <w:t>Click or tap here to enter text.</w:t>
          </w:r>
        </w:p>
      </w:sdtContent>
    </w:sdt>
    <w:p w14:paraId="2578E8D3" w14:textId="77777777" w:rsidR="0002609E" w:rsidRPr="00EA01D3" w:rsidRDefault="0002609E" w:rsidP="00523E36">
      <w:pPr>
        <w:pBdr>
          <w:top w:val="nil"/>
          <w:left w:val="nil"/>
          <w:bottom w:val="nil"/>
          <w:right w:val="nil"/>
          <w:between w:val="nil"/>
        </w:pBdr>
        <w:tabs>
          <w:tab w:val="left" w:pos="2790"/>
        </w:tabs>
        <w:spacing w:after="120" w:line="240" w:lineRule="auto"/>
        <w:ind w:left="720"/>
        <w:jc w:val="both"/>
        <w:rPr>
          <w:rFonts w:ascii="Arial" w:hAnsi="Arial" w:cs="Arial"/>
          <w:color w:val="000000" w:themeColor="text1"/>
          <w:sz w:val="28"/>
          <w:szCs w:val="28"/>
        </w:rPr>
      </w:pPr>
    </w:p>
    <w:p w14:paraId="033E27E2" w14:textId="4A42C599" w:rsidR="0002609E" w:rsidRPr="00EA01D3" w:rsidRDefault="0002609E" w:rsidP="00523E36">
      <w:pPr>
        <w:pBdr>
          <w:top w:val="nil"/>
          <w:left w:val="nil"/>
          <w:bottom w:val="nil"/>
          <w:right w:val="nil"/>
          <w:between w:val="nil"/>
        </w:pBdr>
        <w:tabs>
          <w:tab w:val="left" w:pos="2790"/>
        </w:tabs>
        <w:spacing w:after="120" w:line="240" w:lineRule="auto"/>
        <w:ind w:left="720" w:hanging="360"/>
        <w:jc w:val="both"/>
        <w:rPr>
          <w:rFonts w:ascii="Arial" w:hAnsi="Arial" w:cs="Arial"/>
          <w:b/>
          <w:iCs/>
          <w:sz w:val="28"/>
          <w:szCs w:val="28"/>
          <w:u w:val="single"/>
        </w:rPr>
      </w:pPr>
      <w:r w:rsidRPr="00EA01D3">
        <w:rPr>
          <w:rFonts w:ascii="Arial" w:hAnsi="Arial" w:cs="Arial"/>
          <w:b/>
          <w:iCs/>
          <w:sz w:val="28"/>
          <w:szCs w:val="28"/>
          <w:u w:val="single"/>
        </w:rPr>
        <w:t xml:space="preserve">Action(s) </w:t>
      </w:r>
      <w:r w:rsidR="00926191" w:rsidRPr="00EA01D3">
        <w:rPr>
          <w:rFonts w:ascii="Arial" w:hAnsi="Arial" w:cs="Arial"/>
          <w:b/>
          <w:iCs/>
          <w:sz w:val="28"/>
          <w:szCs w:val="28"/>
          <w:u w:val="single"/>
        </w:rPr>
        <w:t>N</w:t>
      </w:r>
      <w:r w:rsidRPr="00EA01D3">
        <w:rPr>
          <w:rFonts w:ascii="Arial" w:hAnsi="Arial" w:cs="Arial"/>
          <w:b/>
          <w:iCs/>
          <w:sz w:val="28"/>
          <w:szCs w:val="28"/>
          <w:u w:val="single"/>
        </w:rPr>
        <w:t xml:space="preserve">eeded </w:t>
      </w:r>
      <w:r w:rsidR="00926191" w:rsidRPr="00EA01D3">
        <w:rPr>
          <w:rFonts w:ascii="Arial" w:hAnsi="Arial" w:cs="Arial"/>
          <w:b/>
          <w:iCs/>
          <w:sz w:val="28"/>
          <w:szCs w:val="28"/>
          <w:u w:val="single"/>
        </w:rPr>
        <w:t>R</w:t>
      </w:r>
      <w:r w:rsidRPr="00EA01D3">
        <w:rPr>
          <w:rFonts w:ascii="Arial" w:hAnsi="Arial" w:cs="Arial"/>
          <w:b/>
          <w:iCs/>
          <w:sz w:val="28"/>
          <w:szCs w:val="28"/>
          <w:u w:val="single"/>
        </w:rPr>
        <w:t xml:space="preserve">egarding </w:t>
      </w:r>
      <w:r w:rsidRPr="00EA01D3">
        <w:rPr>
          <w:rFonts w:ascii="Arial" w:hAnsi="Arial" w:cs="Arial"/>
          <w:b/>
          <w:i/>
          <w:sz w:val="28"/>
          <w:szCs w:val="28"/>
          <w:u w:val="single"/>
        </w:rPr>
        <w:t>Academic Level</w:t>
      </w:r>
      <w:r w:rsidRPr="00EA01D3">
        <w:rPr>
          <w:rFonts w:ascii="Arial" w:hAnsi="Arial" w:cs="Arial"/>
          <w:b/>
          <w:iCs/>
          <w:sz w:val="28"/>
          <w:szCs w:val="28"/>
          <w:u w:val="single"/>
        </w:rPr>
        <w:t xml:space="preserve"> </w:t>
      </w:r>
      <w:r w:rsidR="00926191" w:rsidRPr="00EA01D3">
        <w:rPr>
          <w:rFonts w:ascii="Arial" w:hAnsi="Arial" w:cs="Arial"/>
          <w:b/>
          <w:iCs/>
          <w:sz w:val="28"/>
          <w:szCs w:val="28"/>
          <w:u w:val="single"/>
        </w:rPr>
        <w:t>F</w:t>
      </w:r>
      <w:r w:rsidR="00B326DE" w:rsidRPr="00EA01D3">
        <w:rPr>
          <w:rFonts w:ascii="Arial" w:hAnsi="Arial" w:cs="Arial"/>
          <w:b/>
          <w:iCs/>
          <w:sz w:val="28"/>
          <w:szCs w:val="28"/>
          <w:u w:val="single"/>
        </w:rPr>
        <w:t>actors</w:t>
      </w:r>
    </w:p>
    <w:p w14:paraId="028CAA4D" w14:textId="4B161DA1" w:rsidR="0002609E" w:rsidRPr="00EA01D3" w:rsidRDefault="0002609E" w:rsidP="00523E36">
      <w:pPr>
        <w:pBdr>
          <w:top w:val="nil"/>
          <w:left w:val="nil"/>
          <w:bottom w:val="nil"/>
          <w:right w:val="nil"/>
          <w:between w:val="nil"/>
        </w:pBdr>
        <w:tabs>
          <w:tab w:val="left" w:pos="2790"/>
        </w:tabs>
        <w:spacing w:after="120" w:line="240" w:lineRule="auto"/>
        <w:ind w:left="1080" w:hanging="360"/>
        <w:jc w:val="both"/>
        <w:rPr>
          <w:rFonts w:ascii="Arial" w:hAnsi="Arial" w:cs="Arial"/>
          <w:bCs/>
          <w:i/>
          <w:sz w:val="28"/>
          <w:szCs w:val="28"/>
        </w:rPr>
      </w:pPr>
      <w:r w:rsidRPr="00EA01D3">
        <w:rPr>
          <w:rFonts w:ascii="Arial" w:hAnsi="Arial" w:cs="Arial"/>
          <w:bCs/>
          <w:i/>
          <w:sz w:val="28"/>
          <w:szCs w:val="28"/>
        </w:rPr>
        <w:t>List</w:t>
      </w:r>
      <w:r w:rsidR="008B78E9">
        <w:rPr>
          <w:rFonts w:ascii="Arial" w:hAnsi="Arial" w:cs="Arial"/>
          <w:bCs/>
          <w:i/>
          <w:sz w:val="28"/>
          <w:szCs w:val="28"/>
        </w:rPr>
        <w:t xml:space="preserve"> </w:t>
      </w:r>
      <w:r w:rsidR="00DA6DC1">
        <w:rPr>
          <w:rFonts w:ascii="Arial" w:hAnsi="Arial" w:cs="Arial"/>
          <w:bCs/>
          <w:iCs/>
          <w:sz w:val="28"/>
          <w:szCs w:val="28"/>
        </w:rPr>
        <w:t>[</w:t>
      </w:r>
      <w:r w:rsidR="00EB130F" w:rsidRPr="00EB130F">
        <w:rPr>
          <w:rStyle w:val="EndnoteReference"/>
          <w:rFonts w:ascii="Arial" w:hAnsi="Arial" w:cs="Arial"/>
          <w:bCs/>
          <w:iCs/>
          <w:color w:val="00B0F0"/>
          <w:sz w:val="28"/>
          <w:szCs w:val="28"/>
          <w:vertAlign w:val="baseline"/>
        </w:rPr>
        <w:endnoteReference w:id="18"/>
      </w:r>
      <w:r w:rsidR="00DA6DC1">
        <w:rPr>
          <w:rFonts w:ascii="Arial" w:hAnsi="Arial" w:cs="Arial"/>
          <w:bCs/>
          <w:iCs/>
          <w:sz w:val="28"/>
          <w:szCs w:val="28"/>
        </w:rPr>
        <w:t>]</w:t>
      </w:r>
      <w:r w:rsidRPr="00EA01D3">
        <w:rPr>
          <w:rFonts w:ascii="Arial" w:hAnsi="Arial" w:cs="Arial"/>
          <w:bCs/>
          <w:i/>
          <w:sz w:val="28"/>
          <w:szCs w:val="28"/>
        </w:rPr>
        <w:t>:</w:t>
      </w:r>
    </w:p>
    <w:sdt>
      <w:sdtPr>
        <w:rPr>
          <w:rFonts w:ascii="Arial" w:hAnsi="Arial" w:cs="Arial"/>
          <w:color w:val="000000" w:themeColor="text1"/>
          <w:sz w:val="28"/>
          <w:szCs w:val="28"/>
        </w:rPr>
        <w:id w:val="1483654795"/>
        <w:placeholder>
          <w:docPart w:val="EF5115EB3F07496994C196C2F855C3D9"/>
        </w:placeholder>
        <w:showingPlcHdr/>
      </w:sdtPr>
      <w:sdtEndPr/>
      <w:sdtContent>
        <w:p w14:paraId="24E896DB" w14:textId="10D352D0" w:rsidR="00663F06" w:rsidRPr="00EA01D3" w:rsidRDefault="0095282C" w:rsidP="00523E36">
          <w:pPr>
            <w:pBdr>
              <w:top w:val="nil"/>
              <w:left w:val="nil"/>
              <w:bottom w:val="nil"/>
              <w:right w:val="nil"/>
              <w:between w:val="nil"/>
            </w:pBdr>
            <w:tabs>
              <w:tab w:val="left" w:pos="2790"/>
            </w:tabs>
            <w:spacing w:after="0" w:line="240" w:lineRule="auto"/>
            <w:ind w:left="1440"/>
            <w:jc w:val="both"/>
            <w:rPr>
              <w:rFonts w:ascii="Arial" w:hAnsi="Arial" w:cs="Arial"/>
              <w:color w:val="000000" w:themeColor="text1"/>
              <w:sz w:val="28"/>
              <w:szCs w:val="28"/>
            </w:rPr>
          </w:pPr>
          <w:r w:rsidRPr="00EA01D3">
            <w:rPr>
              <w:rStyle w:val="PlaceholderText"/>
              <w:sz w:val="28"/>
              <w:szCs w:val="28"/>
            </w:rPr>
            <w:t>Click or tap here to enter text.</w:t>
          </w:r>
        </w:p>
      </w:sdtContent>
    </w:sdt>
    <w:p w14:paraId="09F00F40" w14:textId="5667D4B3" w:rsidR="00663F06" w:rsidRPr="00EA01D3" w:rsidRDefault="00663F06" w:rsidP="00523E36">
      <w:pPr>
        <w:pBdr>
          <w:top w:val="nil"/>
          <w:left w:val="nil"/>
          <w:bottom w:val="nil"/>
          <w:right w:val="nil"/>
          <w:between w:val="nil"/>
        </w:pBdr>
        <w:tabs>
          <w:tab w:val="left" w:pos="2790"/>
        </w:tabs>
        <w:spacing w:after="0" w:line="240" w:lineRule="auto"/>
        <w:ind w:left="720"/>
        <w:jc w:val="both"/>
        <w:rPr>
          <w:rFonts w:ascii="Arial" w:hAnsi="Arial" w:cs="Arial"/>
          <w:color w:val="000000" w:themeColor="text1"/>
          <w:sz w:val="28"/>
          <w:szCs w:val="28"/>
        </w:rPr>
      </w:pPr>
    </w:p>
    <w:p w14:paraId="00AAA158" w14:textId="79A22BB7" w:rsidR="001A2EE3" w:rsidRDefault="001A2EE3" w:rsidP="00523E36">
      <w:pPr>
        <w:spacing w:line="240" w:lineRule="auto"/>
        <w:rPr>
          <w:rFonts w:ascii="Arial" w:hAnsi="Arial" w:cs="Arial"/>
          <w:color w:val="000000" w:themeColor="text1"/>
          <w:sz w:val="28"/>
          <w:szCs w:val="28"/>
        </w:rPr>
      </w:pPr>
      <w:r>
        <w:rPr>
          <w:rFonts w:ascii="Arial" w:hAnsi="Arial" w:cs="Arial"/>
          <w:color w:val="000000" w:themeColor="text1"/>
          <w:sz w:val="28"/>
          <w:szCs w:val="28"/>
        </w:rPr>
        <w:br w:type="page"/>
      </w:r>
    </w:p>
    <w:p w14:paraId="43773000" w14:textId="45B6586E" w:rsidR="00083350" w:rsidRPr="005C6F33" w:rsidRDefault="00083350" w:rsidP="00523E36">
      <w:pPr>
        <w:pStyle w:val="ListParagraph"/>
        <w:numPr>
          <w:ilvl w:val="0"/>
          <w:numId w:val="2"/>
        </w:numPr>
        <w:pBdr>
          <w:top w:val="nil"/>
          <w:left w:val="nil"/>
          <w:bottom w:val="nil"/>
          <w:right w:val="nil"/>
          <w:between w:val="nil"/>
        </w:pBdr>
        <w:spacing w:after="120" w:line="240" w:lineRule="auto"/>
        <w:contextualSpacing w:val="0"/>
        <w:jc w:val="both"/>
        <w:rPr>
          <w:rFonts w:ascii="Arial" w:eastAsia="Arial Narrow" w:hAnsi="Arial" w:cs="Arial"/>
          <w:b/>
          <w:bCs/>
          <w:color w:val="000000"/>
          <w:sz w:val="32"/>
          <w:szCs w:val="32"/>
        </w:rPr>
      </w:pPr>
      <w:r w:rsidRPr="005C6F33">
        <w:rPr>
          <w:rFonts w:ascii="Arial" w:eastAsia="Arial Narrow" w:hAnsi="Arial" w:cs="Arial"/>
          <w:b/>
          <w:bCs/>
          <w:color w:val="000000"/>
          <w:sz w:val="32"/>
          <w:szCs w:val="32"/>
        </w:rPr>
        <w:lastRenderedPageBreak/>
        <w:t>FULL RANGE OF NEEDS</w:t>
      </w:r>
    </w:p>
    <w:p w14:paraId="6486869D" w14:textId="76037621" w:rsidR="00E21E28" w:rsidRPr="00EA01D3" w:rsidRDefault="00E21E28" w:rsidP="00523E36">
      <w:pPr>
        <w:autoSpaceDE w:val="0"/>
        <w:autoSpaceDN w:val="0"/>
        <w:adjustRightInd w:val="0"/>
        <w:spacing w:after="120" w:line="240" w:lineRule="auto"/>
        <w:ind w:left="810" w:hanging="450"/>
        <w:jc w:val="both"/>
        <w:rPr>
          <w:rFonts w:ascii="Arial" w:hAnsi="Arial" w:cs="Arial"/>
          <w:sz w:val="28"/>
          <w:szCs w:val="28"/>
        </w:rPr>
      </w:pPr>
      <w:r w:rsidRPr="00EA01D3">
        <w:rPr>
          <w:rFonts w:ascii="Arial" w:hAnsi="Arial" w:cs="Arial"/>
          <w:b/>
          <w:bCs/>
          <w:sz w:val="28"/>
          <w:szCs w:val="28"/>
        </w:rPr>
        <w:t>4</w:t>
      </w:r>
      <w:r w:rsidR="00B355D6" w:rsidRPr="00EA01D3">
        <w:rPr>
          <w:rFonts w:ascii="Arial" w:hAnsi="Arial" w:cs="Arial"/>
          <w:b/>
          <w:bCs/>
          <w:sz w:val="28"/>
          <w:szCs w:val="28"/>
        </w:rPr>
        <w:t>a</w:t>
      </w:r>
      <w:r w:rsidRPr="00EA01D3">
        <w:rPr>
          <w:rFonts w:ascii="Arial" w:hAnsi="Arial" w:cs="Arial"/>
          <w:sz w:val="28"/>
          <w:szCs w:val="28"/>
        </w:rPr>
        <w:t>.</w:t>
      </w:r>
      <w:r w:rsidR="003953F9" w:rsidRPr="00EA01D3">
        <w:rPr>
          <w:rFonts w:ascii="Arial" w:hAnsi="Arial" w:cs="Arial"/>
          <w:sz w:val="28"/>
          <w:szCs w:val="28"/>
        </w:rPr>
        <w:t xml:space="preserve"> </w:t>
      </w:r>
      <w:r w:rsidR="005B1D37" w:rsidRPr="00EA01D3">
        <w:rPr>
          <w:rFonts w:ascii="Arial" w:hAnsi="Arial" w:cs="Arial"/>
          <w:sz w:val="28"/>
          <w:szCs w:val="28"/>
        </w:rPr>
        <w:t>Identify n</w:t>
      </w:r>
      <w:r w:rsidR="006B49DF" w:rsidRPr="00EA01D3">
        <w:rPr>
          <w:rFonts w:ascii="Arial" w:hAnsi="Arial" w:cs="Arial"/>
          <w:sz w:val="28"/>
          <w:szCs w:val="28"/>
        </w:rPr>
        <w:t xml:space="preserve">onacademic and extracurricular </w:t>
      </w:r>
      <w:r w:rsidR="003355BF" w:rsidRPr="00EA01D3">
        <w:rPr>
          <w:rFonts w:ascii="Arial" w:hAnsi="Arial" w:cs="Arial"/>
          <w:sz w:val="28"/>
          <w:szCs w:val="28"/>
        </w:rPr>
        <w:t xml:space="preserve">school </w:t>
      </w:r>
      <w:r w:rsidR="006B49DF" w:rsidRPr="00EA01D3">
        <w:rPr>
          <w:rFonts w:ascii="Arial" w:hAnsi="Arial" w:cs="Arial"/>
          <w:sz w:val="28"/>
          <w:szCs w:val="28"/>
        </w:rPr>
        <w:t>services and activities</w:t>
      </w:r>
      <w:r w:rsidRPr="00EA01D3">
        <w:rPr>
          <w:rFonts w:ascii="Arial" w:hAnsi="Arial" w:cs="Arial"/>
          <w:sz w:val="28"/>
          <w:szCs w:val="28"/>
        </w:rPr>
        <w:t xml:space="preserve"> in which the student participates</w:t>
      </w:r>
      <w:r w:rsidR="00AB0DBF" w:rsidRPr="00EA01D3">
        <w:rPr>
          <w:rFonts w:ascii="Arial" w:hAnsi="Arial" w:cs="Arial"/>
          <w:sz w:val="28"/>
          <w:szCs w:val="28"/>
        </w:rPr>
        <w:t xml:space="preserve"> </w:t>
      </w:r>
      <w:r w:rsidR="00AB0DBF" w:rsidRPr="00BC6319">
        <w:rPr>
          <w:rFonts w:ascii="Arial" w:hAnsi="Arial" w:cs="Arial"/>
          <w:sz w:val="28"/>
          <w:szCs w:val="28"/>
        </w:rPr>
        <w:t xml:space="preserve">across the school day. </w:t>
      </w:r>
      <w:r w:rsidR="006465A3" w:rsidRPr="00EA01D3">
        <w:rPr>
          <w:rFonts w:ascii="Arial" w:hAnsi="Arial" w:cs="Arial"/>
          <w:sz w:val="28"/>
          <w:szCs w:val="28"/>
        </w:rPr>
        <w:t>How will</w:t>
      </w:r>
      <w:r w:rsidR="00DD0C81" w:rsidRPr="00EA01D3">
        <w:rPr>
          <w:rFonts w:ascii="Arial" w:hAnsi="Arial" w:cs="Arial"/>
          <w:sz w:val="28"/>
          <w:szCs w:val="28"/>
        </w:rPr>
        <w:t xml:space="preserve"> </w:t>
      </w:r>
      <w:r w:rsidR="00C357C0" w:rsidRPr="00EA01D3">
        <w:rPr>
          <w:rFonts w:ascii="Arial" w:hAnsi="Arial" w:cs="Arial"/>
          <w:sz w:val="28"/>
          <w:szCs w:val="28"/>
        </w:rPr>
        <w:t xml:space="preserve">all school routines, services, and activities </w:t>
      </w:r>
      <w:r w:rsidRPr="00EA01D3">
        <w:rPr>
          <w:rFonts w:ascii="Arial" w:hAnsi="Arial" w:cs="Arial"/>
          <w:sz w:val="28"/>
          <w:szCs w:val="28"/>
        </w:rPr>
        <w:t xml:space="preserve">be presented with effective and fully accessible </w:t>
      </w:r>
      <w:r w:rsidRPr="00FB2184">
        <w:rPr>
          <w:rFonts w:ascii="Arial" w:hAnsi="Arial" w:cs="Arial"/>
          <w:color w:val="000000" w:themeColor="text1"/>
          <w:sz w:val="28"/>
          <w:szCs w:val="28"/>
        </w:rPr>
        <w:t>communication</w:t>
      </w:r>
      <w:r w:rsidR="00C357C0" w:rsidRPr="00FB2184">
        <w:rPr>
          <w:rFonts w:ascii="Arial" w:hAnsi="Arial" w:cs="Arial"/>
          <w:color w:val="000000" w:themeColor="text1"/>
          <w:sz w:val="28"/>
          <w:szCs w:val="28"/>
        </w:rPr>
        <w:t>?</w:t>
      </w:r>
      <w:r w:rsidR="00E86472">
        <w:rPr>
          <w:rFonts w:ascii="Arial" w:hAnsi="Arial" w:cs="Arial"/>
          <w:color w:val="ED7D31" w:themeColor="accent2"/>
          <w:sz w:val="28"/>
          <w:szCs w:val="28"/>
        </w:rPr>
        <w:t xml:space="preserve"> </w:t>
      </w:r>
      <w:r w:rsidR="00FB2184" w:rsidRPr="00DE33D5">
        <w:rPr>
          <w:rFonts w:ascii="Arial" w:hAnsi="Arial" w:cs="Arial"/>
          <w:sz w:val="28"/>
          <w:szCs w:val="28"/>
        </w:rPr>
        <w:t>[</w:t>
      </w:r>
      <w:r w:rsidR="00801F0B" w:rsidRPr="00FB2184">
        <w:rPr>
          <w:rStyle w:val="EndnoteReference"/>
          <w:rFonts w:ascii="Arial" w:hAnsi="Arial" w:cs="Arial"/>
          <w:color w:val="00B0F0"/>
          <w:sz w:val="28"/>
          <w:szCs w:val="28"/>
          <w:vertAlign w:val="baseline"/>
        </w:rPr>
        <w:endnoteReference w:id="19"/>
      </w:r>
      <w:r w:rsidR="00FB2184" w:rsidRPr="00DE33D5">
        <w:rPr>
          <w:rFonts w:ascii="Arial" w:hAnsi="Arial" w:cs="Arial"/>
          <w:sz w:val="28"/>
          <w:szCs w:val="28"/>
        </w:rPr>
        <w:t>]</w:t>
      </w:r>
      <w:r w:rsidRPr="00E86472">
        <w:rPr>
          <w:rFonts w:ascii="Arial" w:hAnsi="Arial" w:cs="Arial"/>
          <w:color w:val="ED7D31" w:themeColor="accent2"/>
          <w:sz w:val="28"/>
          <w:szCs w:val="28"/>
        </w:rPr>
        <w:t xml:space="preserve"> </w:t>
      </w:r>
    </w:p>
    <w:p w14:paraId="634C715B" w14:textId="140F1CDE" w:rsidR="00906C62" w:rsidRPr="00EA01D3" w:rsidRDefault="00906C62" w:rsidP="00523E36">
      <w:pPr>
        <w:spacing w:after="120" w:line="240" w:lineRule="auto"/>
        <w:ind w:left="1080" w:hanging="270"/>
        <w:jc w:val="both"/>
        <w:rPr>
          <w:rFonts w:ascii="Arial" w:hAnsi="Arial" w:cs="Arial"/>
          <w:sz w:val="28"/>
          <w:szCs w:val="28"/>
        </w:rPr>
      </w:pPr>
      <w:r w:rsidRPr="00EA01D3">
        <w:rPr>
          <w:rFonts w:ascii="Arial" w:hAnsi="Arial" w:cs="Arial"/>
          <w:i/>
          <w:iCs/>
          <w:sz w:val="28"/>
          <w:szCs w:val="28"/>
        </w:rPr>
        <w:t>Issues considered:</w:t>
      </w:r>
    </w:p>
    <w:sdt>
      <w:sdtPr>
        <w:rPr>
          <w:rFonts w:ascii="Arial" w:hAnsi="Arial" w:cs="Arial"/>
          <w:sz w:val="28"/>
          <w:szCs w:val="28"/>
        </w:rPr>
        <w:id w:val="2054805596"/>
        <w:placeholder>
          <w:docPart w:val="3A5074D3BB3F4B0D9640ABA4C23095C0"/>
        </w:placeholder>
        <w:showingPlcHdr/>
      </w:sdtPr>
      <w:sdtEndPr/>
      <w:sdtContent>
        <w:p w14:paraId="30C42017" w14:textId="52AFD862" w:rsidR="00A81407" w:rsidRPr="00EA01D3" w:rsidRDefault="0095282C" w:rsidP="00523E36">
          <w:pPr>
            <w:pBdr>
              <w:top w:val="nil"/>
              <w:left w:val="nil"/>
              <w:bottom w:val="nil"/>
              <w:right w:val="nil"/>
              <w:between w:val="nil"/>
            </w:pBdr>
            <w:tabs>
              <w:tab w:val="left" w:pos="2790"/>
            </w:tabs>
            <w:spacing w:after="0" w:line="240" w:lineRule="auto"/>
            <w:ind w:left="1440"/>
            <w:jc w:val="both"/>
            <w:rPr>
              <w:rFonts w:ascii="Arial" w:hAnsi="Arial" w:cs="Arial"/>
              <w:sz w:val="28"/>
              <w:szCs w:val="28"/>
            </w:rPr>
          </w:pPr>
          <w:r w:rsidRPr="00EA01D3">
            <w:rPr>
              <w:rStyle w:val="PlaceholderText"/>
              <w:sz w:val="28"/>
              <w:szCs w:val="28"/>
            </w:rPr>
            <w:t>Click or tap here to enter text.</w:t>
          </w:r>
        </w:p>
      </w:sdtContent>
    </w:sdt>
    <w:p w14:paraId="2C66F169" w14:textId="77777777" w:rsidR="0002609E" w:rsidRPr="00EA01D3" w:rsidRDefault="0002609E" w:rsidP="00523E36">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3B6BD709" w14:textId="4E9C0AB7" w:rsidR="008103DF" w:rsidRPr="00EA01D3" w:rsidRDefault="008103DF" w:rsidP="00523E36">
      <w:pPr>
        <w:autoSpaceDE w:val="0"/>
        <w:autoSpaceDN w:val="0"/>
        <w:adjustRightInd w:val="0"/>
        <w:spacing w:after="120" w:line="240" w:lineRule="auto"/>
        <w:ind w:left="806" w:hanging="446"/>
        <w:jc w:val="both"/>
        <w:rPr>
          <w:rFonts w:ascii="Arial" w:hAnsi="Arial" w:cs="Arial"/>
          <w:sz w:val="28"/>
          <w:szCs w:val="28"/>
        </w:rPr>
      </w:pPr>
      <w:r w:rsidRPr="00EA01D3">
        <w:rPr>
          <w:rFonts w:ascii="Arial" w:hAnsi="Arial" w:cs="Arial"/>
          <w:b/>
          <w:bCs/>
          <w:sz w:val="28"/>
          <w:szCs w:val="28"/>
        </w:rPr>
        <w:t>4</w:t>
      </w:r>
      <w:r w:rsidR="005D6721" w:rsidRPr="00EA01D3">
        <w:rPr>
          <w:rFonts w:ascii="Arial" w:hAnsi="Arial" w:cs="Arial"/>
          <w:b/>
          <w:bCs/>
          <w:sz w:val="28"/>
          <w:szCs w:val="28"/>
        </w:rPr>
        <w:t>b</w:t>
      </w:r>
      <w:r w:rsidRPr="00EA01D3">
        <w:rPr>
          <w:rFonts w:ascii="Arial" w:hAnsi="Arial" w:cs="Arial"/>
          <w:sz w:val="28"/>
          <w:szCs w:val="28"/>
        </w:rPr>
        <w:t>. How will the student be effectively communicated with during emergency situations such as fire alarms,</w:t>
      </w:r>
      <w:r w:rsidR="00603956" w:rsidRPr="00EA01D3">
        <w:rPr>
          <w:rFonts w:ascii="Arial" w:hAnsi="Arial" w:cs="Arial"/>
          <w:sz w:val="28"/>
          <w:szCs w:val="28"/>
        </w:rPr>
        <w:t xml:space="preserve"> </w:t>
      </w:r>
      <w:r w:rsidRPr="00EA01D3">
        <w:rPr>
          <w:rFonts w:ascii="Arial" w:hAnsi="Arial" w:cs="Arial"/>
          <w:sz w:val="28"/>
          <w:szCs w:val="28"/>
        </w:rPr>
        <w:t>practice drills, tornado alerts, lockdowns, etc.?</w:t>
      </w:r>
    </w:p>
    <w:p w14:paraId="36BA053F" w14:textId="27999D78" w:rsidR="00D2683C" w:rsidRPr="00EA01D3" w:rsidRDefault="00D2683C" w:rsidP="00523E36">
      <w:pPr>
        <w:spacing w:after="120" w:line="240" w:lineRule="auto"/>
        <w:ind w:left="1080" w:hanging="274"/>
        <w:jc w:val="both"/>
        <w:rPr>
          <w:rFonts w:ascii="Arial" w:hAnsi="Arial" w:cs="Arial"/>
          <w:i/>
          <w:iCs/>
          <w:sz w:val="28"/>
          <w:szCs w:val="28"/>
        </w:rPr>
      </w:pPr>
      <w:bookmarkStart w:id="30" w:name="_Hlk99925860"/>
      <w:r w:rsidRPr="00EA01D3">
        <w:rPr>
          <w:rFonts w:ascii="Arial" w:hAnsi="Arial" w:cs="Arial"/>
          <w:i/>
          <w:iCs/>
          <w:sz w:val="28"/>
          <w:szCs w:val="28"/>
        </w:rPr>
        <w:t>Issues considered:</w:t>
      </w:r>
    </w:p>
    <w:sdt>
      <w:sdtPr>
        <w:rPr>
          <w:rFonts w:ascii="Arial" w:hAnsi="Arial" w:cs="Arial"/>
          <w:sz w:val="28"/>
          <w:szCs w:val="28"/>
        </w:rPr>
        <w:id w:val="-1875372778"/>
        <w:placeholder>
          <w:docPart w:val="0FAD745805A745E7902D94EAFE4BF665"/>
        </w:placeholder>
        <w:showingPlcHdr/>
      </w:sdtPr>
      <w:sdtEndPr/>
      <w:sdtContent>
        <w:p w14:paraId="37A4F8D7" w14:textId="174B9F32" w:rsidR="00D2683C" w:rsidRPr="00EA01D3" w:rsidRDefault="0095282C" w:rsidP="00523E36">
          <w:pPr>
            <w:pBdr>
              <w:top w:val="nil"/>
              <w:left w:val="nil"/>
              <w:bottom w:val="nil"/>
              <w:right w:val="nil"/>
              <w:between w:val="nil"/>
            </w:pBdr>
            <w:tabs>
              <w:tab w:val="left" w:pos="2790"/>
            </w:tabs>
            <w:spacing w:after="0" w:line="240" w:lineRule="auto"/>
            <w:ind w:left="1440"/>
            <w:jc w:val="both"/>
            <w:rPr>
              <w:rFonts w:ascii="Arial" w:hAnsi="Arial" w:cs="Arial"/>
              <w:sz w:val="28"/>
              <w:szCs w:val="28"/>
            </w:rPr>
          </w:pPr>
          <w:r w:rsidRPr="00EA01D3">
            <w:rPr>
              <w:rStyle w:val="PlaceholderText"/>
              <w:sz w:val="28"/>
              <w:szCs w:val="28"/>
            </w:rPr>
            <w:t>Click or tap here to enter text.</w:t>
          </w:r>
        </w:p>
      </w:sdtContent>
    </w:sdt>
    <w:p w14:paraId="4262A8D5" w14:textId="2A5356FF" w:rsidR="0002609E" w:rsidRPr="00EA01D3" w:rsidRDefault="0002609E" w:rsidP="00523E36">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5A3D3FF0" w14:textId="051BE277" w:rsidR="002B2EE0" w:rsidRPr="00EA01D3" w:rsidRDefault="002B2EE0" w:rsidP="00523E36">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5ED273AA" w14:textId="57C8CAB5" w:rsidR="0002609E" w:rsidRPr="00EA01D3" w:rsidRDefault="0002609E" w:rsidP="00523E36">
      <w:pPr>
        <w:pBdr>
          <w:top w:val="nil"/>
          <w:left w:val="nil"/>
          <w:bottom w:val="nil"/>
          <w:right w:val="nil"/>
          <w:between w:val="nil"/>
        </w:pBdr>
        <w:tabs>
          <w:tab w:val="left" w:pos="2790"/>
        </w:tabs>
        <w:spacing w:after="120" w:line="240" w:lineRule="auto"/>
        <w:ind w:left="720" w:hanging="360"/>
        <w:jc w:val="both"/>
        <w:rPr>
          <w:rFonts w:ascii="Arial" w:hAnsi="Arial" w:cs="Arial"/>
          <w:b/>
          <w:iCs/>
          <w:color w:val="000000" w:themeColor="text1"/>
          <w:sz w:val="28"/>
          <w:szCs w:val="28"/>
          <w:u w:val="single"/>
        </w:rPr>
      </w:pPr>
      <w:r w:rsidRPr="00EA01D3">
        <w:rPr>
          <w:rFonts w:ascii="Arial" w:hAnsi="Arial" w:cs="Arial"/>
          <w:b/>
          <w:iCs/>
          <w:color w:val="000000" w:themeColor="text1"/>
          <w:sz w:val="28"/>
          <w:szCs w:val="28"/>
          <w:u w:val="single"/>
        </w:rPr>
        <w:t xml:space="preserve">Action(s) </w:t>
      </w:r>
      <w:r w:rsidR="00926191" w:rsidRPr="00EA01D3">
        <w:rPr>
          <w:rFonts w:ascii="Arial" w:hAnsi="Arial" w:cs="Arial"/>
          <w:b/>
          <w:iCs/>
          <w:color w:val="000000" w:themeColor="text1"/>
          <w:sz w:val="28"/>
          <w:szCs w:val="28"/>
          <w:u w:val="single"/>
        </w:rPr>
        <w:t>N</w:t>
      </w:r>
      <w:r w:rsidRPr="00EA01D3">
        <w:rPr>
          <w:rFonts w:ascii="Arial" w:hAnsi="Arial" w:cs="Arial"/>
          <w:b/>
          <w:iCs/>
          <w:color w:val="000000" w:themeColor="text1"/>
          <w:sz w:val="28"/>
          <w:szCs w:val="28"/>
          <w:u w:val="single"/>
        </w:rPr>
        <w:t xml:space="preserve">eeded </w:t>
      </w:r>
      <w:r w:rsidR="00926191" w:rsidRPr="00EA01D3">
        <w:rPr>
          <w:rFonts w:ascii="Arial" w:hAnsi="Arial" w:cs="Arial"/>
          <w:b/>
          <w:iCs/>
          <w:color w:val="000000" w:themeColor="text1"/>
          <w:sz w:val="28"/>
          <w:szCs w:val="28"/>
          <w:u w:val="single"/>
        </w:rPr>
        <w:t>R</w:t>
      </w:r>
      <w:r w:rsidRPr="00EA01D3">
        <w:rPr>
          <w:rFonts w:ascii="Arial" w:hAnsi="Arial" w:cs="Arial"/>
          <w:b/>
          <w:iCs/>
          <w:color w:val="000000" w:themeColor="text1"/>
          <w:sz w:val="28"/>
          <w:szCs w:val="28"/>
          <w:u w:val="single"/>
        </w:rPr>
        <w:t xml:space="preserve">egarding </w:t>
      </w:r>
      <w:r w:rsidRPr="00EA01D3">
        <w:rPr>
          <w:rFonts w:ascii="Arial" w:hAnsi="Arial" w:cs="Arial"/>
          <w:b/>
          <w:i/>
          <w:color w:val="000000" w:themeColor="text1"/>
          <w:sz w:val="28"/>
          <w:szCs w:val="28"/>
          <w:u w:val="single"/>
        </w:rPr>
        <w:t>Full Range of Needs</w:t>
      </w:r>
      <w:r w:rsidR="00B326DE" w:rsidRPr="00EA01D3">
        <w:rPr>
          <w:rFonts w:ascii="Arial" w:hAnsi="Arial" w:cs="Arial"/>
          <w:b/>
          <w:iCs/>
          <w:color w:val="000000" w:themeColor="text1"/>
          <w:sz w:val="28"/>
          <w:szCs w:val="28"/>
          <w:u w:val="single"/>
        </w:rPr>
        <w:t xml:space="preserve"> </w:t>
      </w:r>
      <w:r w:rsidR="00926191" w:rsidRPr="00EA01D3">
        <w:rPr>
          <w:rFonts w:ascii="Arial" w:hAnsi="Arial" w:cs="Arial"/>
          <w:b/>
          <w:iCs/>
          <w:color w:val="000000" w:themeColor="text1"/>
          <w:sz w:val="28"/>
          <w:szCs w:val="28"/>
          <w:u w:val="single"/>
        </w:rPr>
        <w:t>F</w:t>
      </w:r>
      <w:r w:rsidR="00B326DE" w:rsidRPr="00EA01D3">
        <w:rPr>
          <w:rFonts w:ascii="Arial" w:hAnsi="Arial" w:cs="Arial"/>
          <w:b/>
          <w:iCs/>
          <w:color w:val="000000" w:themeColor="text1"/>
          <w:sz w:val="28"/>
          <w:szCs w:val="28"/>
          <w:u w:val="single"/>
        </w:rPr>
        <w:t>actors</w:t>
      </w:r>
    </w:p>
    <w:p w14:paraId="4AAC2D2E" w14:textId="12BE5F6A" w:rsidR="0002609E" w:rsidRPr="00EA01D3" w:rsidRDefault="0002609E" w:rsidP="00523E36">
      <w:pPr>
        <w:pBdr>
          <w:top w:val="nil"/>
          <w:left w:val="nil"/>
          <w:bottom w:val="nil"/>
          <w:right w:val="nil"/>
          <w:between w:val="nil"/>
        </w:pBdr>
        <w:tabs>
          <w:tab w:val="left" w:pos="2790"/>
        </w:tabs>
        <w:spacing w:after="0" w:line="240" w:lineRule="auto"/>
        <w:ind w:left="1080" w:hanging="360"/>
        <w:jc w:val="both"/>
        <w:rPr>
          <w:rFonts w:ascii="Arial" w:hAnsi="Arial" w:cs="Arial"/>
          <w:bCs/>
          <w:i/>
          <w:sz w:val="28"/>
          <w:szCs w:val="28"/>
        </w:rPr>
      </w:pPr>
      <w:r w:rsidRPr="00EA01D3">
        <w:rPr>
          <w:rFonts w:ascii="Arial" w:hAnsi="Arial" w:cs="Arial"/>
          <w:bCs/>
          <w:i/>
          <w:sz w:val="28"/>
          <w:szCs w:val="28"/>
        </w:rPr>
        <w:t>List</w:t>
      </w:r>
      <w:r w:rsidR="00FB2184">
        <w:rPr>
          <w:rFonts w:ascii="Arial" w:hAnsi="Arial" w:cs="Arial"/>
          <w:bCs/>
          <w:i/>
          <w:sz w:val="28"/>
          <w:szCs w:val="28"/>
        </w:rPr>
        <w:t xml:space="preserve"> </w:t>
      </w:r>
      <w:r w:rsidR="00E60790">
        <w:rPr>
          <w:rFonts w:ascii="Arial" w:hAnsi="Arial" w:cs="Arial"/>
          <w:bCs/>
          <w:iCs/>
          <w:sz w:val="28"/>
          <w:szCs w:val="28"/>
        </w:rPr>
        <w:t>[</w:t>
      </w:r>
      <w:r w:rsidR="00E60790" w:rsidRPr="00F750DB">
        <w:rPr>
          <w:rStyle w:val="EndnoteReference"/>
          <w:rFonts w:ascii="Arial" w:hAnsi="Arial" w:cs="Arial"/>
          <w:bCs/>
          <w:iCs/>
          <w:color w:val="00B0F0"/>
          <w:sz w:val="28"/>
          <w:szCs w:val="28"/>
          <w:vertAlign w:val="baseline"/>
        </w:rPr>
        <w:endnoteReference w:id="20"/>
      </w:r>
      <w:r w:rsidR="00E60790" w:rsidRPr="00F750DB">
        <w:rPr>
          <w:rFonts w:ascii="Arial" w:hAnsi="Arial" w:cs="Arial"/>
          <w:bCs/>
          <w:iCs/>
          <w:sz w:val="28"/>
          <w:szCs w:val="28"/>
        </w:rPr>
        <w:t>]</w:t>
      </w:r>
      <w:r w:rsidRPr="00EA01D3">
        <w:rPr>
          <w:rFonts w:ascii="Arial" w:hAnsi="Arial" w:cs="Arial"/>
          <w:bCs/>
          <w:i/>
          <w:sz w:val="28"/>
          <w:szCs w:val="28"/>
        </w:rPr>
        <w:t>:</w:t>
      </w:r>
    </w:p>
    <w:p w14:paraId="4A4E112E" w14:textId="77777777" w:rsidR="0002609E" w:rsidRPr="00EA01D3" w:rsidRDefault="0002609E" w:rsidP="00523E36">
      <w:pPr>
        <w:pBdr>
          <w:top w:val="nil"/>
          <w:left w:val="nil"/>
          <w:bottom w:val="nil"/>
          <w:right w:val="nil"/>
          <w:between w:val="nil"/>
        </w:pBdr>
        <w:tabs>
          <w:tab w:val="left" w:pos="2790"/>
        </w:tabs>
        <w:spacing w:after="0" w:line="240" w:lineRule="auto"/>
        <w:ind w:left="720"/>
        <w:jc w:val="both"/>
        <w:rPr>
          <w:rFonts w:ascii="Arial" w:hAnsi="Arial" w:cs="Arial"/>
          <w:color w:val="000000" w:themeColor="text1"/>
          <w:sz w:val="28"/>
          <w:szCs w:val="28"/>
        </w:rPr>
      </w:pPr>
    </w:p>
    <w:sdt>
      <w:sdtPr>
        <w:rPr>
          <w:rFonts w:ascii="Arial" w:hAnsi="Arial" w:cs="Arial"/>
          <w:sz w:val="28"/>
          <w:szCs w:val="28"/>
        </w:rPr>
        <w:id w:val="-654991223"/>
        <w:placeholder>
          <w:docPart w:val="FBDC912BC3FF4AD0950E9E13BFFC29A2"/>
        </w:placeholder>
        <w:showingPlcHdr/>
      </w:sdtPr>
      <w:sdtEndPr/>
      <w:sdtContent>
        <w:p w14:paraId="62EC0583" w14:textId="0B0CB3B4" w:rsidR="0002609E" w:rsidRPr="00EA01D3" w:rsidRDefault="005E1A59" w:rsidP="00523E36">
          <w:pPr>
            <w:pBdr>
              <w:top w:val="nil"/>
              <w:left w:val="nil"/>
              <w:bottom w:val="nil"/>
              <w:right w:val="nil"/>
              <w:between w:val="nil"/>
            </w:pBdr>
            <w:tabs>
              <w:tab w:val="left" w:pos="2790"/>
            </w:tabs>
            <w:spacing w:after="0" w:line="240" w:lineRule="auto"/>
            <w:ind w:left="1080"/>
            <w:jc w:val="both"/>
            <w:rPr>
              <w:rFonts w:ascii="Arial" w:hAnsi="Arial" w:cs="Arial"/>
              <w:sz w:val="28"/>
              <w:szCs w:val="28"/>
            </w:rPr>
          </w:pPr>
          <w:r w:rsidRPr="00EA01D3">
            <w:rPr>
              <w:rStyle w:val="PlaceholderText"/>
              <w:sz w:val="28"/>
              <w:szCs w:val="28"/>
            </w:rPr>
            <w:t>Click or tap here to enter text.</w:t>
          </w:r>
        </w:p>
      </w:sdtContent>
    </w:sdt>
    <w:p w14:paraId="24DBD9A4" w14:textId="30478286" w:rsidR="0002609E" w:rsidRPr="00EA01D3" w:rsidRDefault="0002609E" w:rsidP="00523E36">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1D886FF5" w14:textId="7E7063C6" w:rsidR="00BD703A" w:rsidRDefault="00BD703A" w:rsidP="00523E36">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38B0A289" w14:textId="77777777" w:rsidR="00BD703A" w:rsidRPr="00FB2184" w:rsidRDefault="00BD703A" w:rsidP="00523E36">
      <w:pPr>
        <w:spacing w:line="240" w:lineRule="auto"/>
        <w:rPr>
          <w:rFonts w:ascii="Arial" w:hAnsi="Arial" w:cs="Arial"/>
          <w:color w:val="00B0F0"/>
          <w:sz w:val="28"/>
          <w:szCs w:val="28"/>
        </w:rPr>
      </w:pPr>
      <w:r>
        <w:rPr>
          <w:rFonts w:ascii="Arial" w:hAnsi="Arial" w:cs="Arial"/>
          <w:sz w:val="28"/>
          <w:szCs w:val="28"/>
        </w:rPr>
        <w:br w:type="page"/>
      </w:r>
    </w:p>
    <w:bookmarkEnd w:id="30"/>
    <w:p w14:paraId="04510DF4" w14:textId="03F6E037" w:rsidR="00C21F57" w:rsidRPr="00BD703A" w:rsidRDefault="00C21F57" w:rsidP="00155E00">
      <w:pPr>
        <w:pStyle w:val="ListParagraph"/>
        <w:numPr>
          <w:ilvl w:val="0"/>
          <w:numId w:val="2"/>
        </w:numPr>
        <w:pBdr>
          <w:top w:val="nil"/>
          <w:left w:val="nil"/>
          <w:bottom w:val="nil"/>
          <w:right w:val="nil"/>
          <w:between w:val="nil"/>
        </w:pBdr>
        <w:spacing w:after="120" w:line="240" w:lineRule="auto"/>
        <w:contextualSpacing w:val="0"/>
        <w:jc w:val="both"/>
        <w:rPr>
          <w:rFonts w:ascii="Arial Narrow" w:eastAsia="Arial Narrow" w:hAnsi="Arial Narrow" w:cs="Arial Narrow"/>
          <w:b/>
          <w:bCs/>
          <w:color w:val="000000"/>
          <w:sz w:val="32"/>
          <w:szCs w:val="32"/>
        </w:rPr>
      </w:pPr>
      <w:r w:rsidRPr="00BD703A">
        <w:rPr>
          <w:rFonts w:ascii="Arial" w:eastAsia="Arial Narrow" w:hAnsi="Arial" w:cs="Arial"/>
          <w:b/>
          <w:bCs/>
          <w:color w:val="000000"/>
          <w:sz w:val="32"/>
          <w:szCs w:val="32"/>
        </w:rPr>
        <w:lastRenderedPageBreak/>
        <w:t xml:space="preserve">OPPORTUNITIES FOR </w:t>
      </w:r>
      <w:r w:rsidRPr="00BD703A">
        <w:rPr>
          <w:rFonts w:ascii="Arial" w:eastAsia="Arial Narrow" w:hAnsi="Arial" w:cs="Arial"/>
          <w:b/>
          <w:bCs/>
          <w:i/>
          <w:iCs/>
          <w:color w:val="000000"/>
          <w:sz w:val="32"/>
          <w:szCs w:val="32"/>
          <w:u w:val="single"/>
        </w:rPr>
        <w:t>DIRECT INSTRUCTION</w:t>
      </w:r>
    </w:p>
    <w:p w14:paraId="6A8A264C" w14:textId="037A2319" w:rsidR="00D15310" w:rsidRPr="00B6511C" w:rsidRDefault="007B3EDB" w:rsidP="00155E00">
      <w:pPr>
        <w:autoSpaceDE w:val="0"/>
        <w:autoSpaceDN w:val="0"/>
        <w:adjustRightInd w:val="0"/>
        <w:spacing w:after="120" w:line="240" w:lineRule="auto"/>
        <w:ind w:left="720" w:hanging="360"/>
        <w:jc w:val="both"/>
        <w:rPr>
          <w:rFonts w:ascii="Arial" w:eastAsia="Arial Narrow" w:hAnsi="Arial" w:cs="Arial"/>
          <w:color w:val="000000" w:themeColor="text1"/>
          <w:sz w:val="28"/>
          <w:szCs w:val="28"/>
        </w:rPr>
      </w:pPr>
      <w:r w:rsidRPr="00EA01D3">
        <w:rPr>
          <w:rFonts w:ascii="Arial" w:hAnsi="Arial" w:cs="Arial"/>
          <w:b/>
          <w:bCs/>
          <w:sz w:val="28"/>
          <w:szCs w:val="28"/>
        </w:rPr>
        <w:t>5a</w:t>
      </w:r>
      <w:r w:rsidR="00CD202E" w:rsidRPr="00EA01D3">
        <w:rPr>
          <w:rFonts w:ascii="Arial" w:hAnsi="Arial" w:cs="Arial"/>
          <w:b/>
          <w:bCs/>
          <w:sz w:val="28"/>
          <w:szCs w:val="28"/>
        </w:rPr>
        <w:t>.</w:t>
      </w:r>
      <w:r w:rsidRPr="00EA01D3">
        <w:rPr>
          <w:rFonts w:ascii="Arial" w:hAnsi="Arial" w:cs="Arial"/>
          <w:sz w:val="28"/>
          <w:szCs w:val="28"/>
        </w:rPr>
        <w:t xml:space="preserve"> An accurate and complete explanation of </w:t>
      </w:r>
      <w:r w:rsidR="002A69F8" w:rsidRPr="00EA01D3">
        <w:rPr>
          <w:rFonts w:ascii="Arial" w:hAnsi="Arial" w:cs="Arial"/>
          <w:sz w:val="28"/>
          <w:szCs w:val="28"/>
        </w:rPr>
        <w:t>all the educational options along the</w:t>
      </w:r>
      <w:r w:rsidRPr="00EA01D3">
        <w:rPr>
          <w:rFonts w:ascii="Arial" w:hAnsi="Arial" w:cs="Arial"/>
          <w:sz w:val="28"/>
          <w:szCs w:val="28"/>
        </w:rPr>
        <w:t xml:space="preserve"> continuum of education placement</w:t>
      </w:r>
      <w:r w:rsidR="002A69F8" w:rsidRPr="00EA01D3">
        <w:rPr>
          <w:rFonts w:ascii="Arial" w:hAnsi="Arial" w:cs="Arial"/>
          <w:sz w:val="28"/>
          <w:szCs w:val="28"/>
        </w:rPr>
        <w:t>s</w:t>
      </w:r>
      <w:r w:rsidRPr="00EA01D3">
        <w:rPr>
          <w:rFonts w:ascii="Arial" w:hAnsi="Arial" w:cs="Arial"/>
          <w:sz w:val="28"/>
          <w:szCs w:val="28"/>
        </w:rPr>
        <w:t xml:space="preserve"> </w:t>
      </w:r>
      <w:r w:rsidR="005B4270" w:rsidRPr="00EA01D3">
        <w:rPr>
          <w:rFonts w:ascii="Arial" w:hAnsi="Arial" w:cs="Arial"/>
          <w:sz w:val="28"/>
          <w:szCs w:val="28"/>
        </w:rPr>
        <w:t>available for the student</w:t>
      </w:r>
      <w:r w:rsidRPr="00EA01D3">
        <w:rPr>
          <w:rFonts w:ascii="Arial" w:hAnsi="Arial" w:cs="Arial"/>
          <w:sz w:val="28"/>
          <w:szCs w:val="28"/>
        </w:rPr>
        <w:t xml:space="preserve"> has been provided</w:t>
      </w:r>
      <w:r w:rsidR="004701D7" w:rsidRPr="00EA01D3">
        <w:rPr>
          <w:rFonts w:ascii="Arial" w:hAnsi="Arial" w:cs="Arial"/>
          <w:sz w:val="28"/>
          <w:szCs w:val="28"/>
        </w:rPr>
        <w:t xml:space="preserve"> to the parent(s)</w:t>
      </w:r>
      <w:r w:rsidR="00711E02" w:rsidRPr="00EA01D3">
        <w:rPr>
          <w:rFonts w:ascii="Arial" w:hAnsi="Arial" w:cs="Arial"/>
          <w:sz w:val="28"/>
          <w:szCs w:val="28"/>
        </w:rPr>
        <w:t>.</w:t>
      </w:r>
      <w:r w:rsidR="00FB2A58" w:rsidRPr="00EA01D3">
        <w:rPr>
          <w:rFonts w:ascii="Arial" w:hAnsi="Arial" w:cs="Arial"/>
          <w:sz w:val="28"/>
          <w:szCs w:val="28"/>
        </w:rPr>
        <w:t xml:space="preserve"> Discussion should include Local Education Agency (LEA) resources and programs as well as</w:t>
      </w:r>
      <w:r w:rsidR="00161147">
        <w:rPr>
          <w:rFonts w:ascii="Arial" w:hAnsi="Arial" w:cs="Arial"/>
          <w:sz w:val="28"/>
          <w:szCs w:val="28"/>
        </w:rPr>
        <w:t xml:space="preserve"> </w:t>
      </w:r>
      <w:r w:rsidR="00C701B7" w:rsidRPr="00F1655A">
        <w:rPr>
          <w:rFonts w:ascii="Arial" w:hAnsi="Arial" w:cs="Arial"/>
          <w:sz w:val="28"/>
          <w:szCs w:val="28"/>
        </w:rPr>
        <w:t>community</w:t>
      </w:r>
      <w:r w:rsidR="00BD6CFE" w:rsidRPr="00F1655A">
        <w:rPr>
          <w:rFonts w:ascii="Arial" w:hAnsi="Arial" w:cs="Arial"/>
          <w:sz w:val="28"/>
          <w:szCs w:val="28"/>
        </w:rPr>
        <w:t>-</w:t>
      </w:r>
      <w:r w:rsidR="00C701B7" w:rsidRPr="00F1655A">
        <w:rPr>
          <w:rFonts w:ascii="Arial" w:hAnsi="Arial" w:cs="Arial"/>
          <w:sz w:val="28"/>
          <w:szCs w:val="28"/>
        </w:rPr>
        <w:t xml:space="preserve">based </w:t>
      </w:r>
      <w:r w:rsidR="002D725F" w:rsidRPr="00F1655A">
        <w:rPr>
          <w:rFonts w:ascii="Arial" w:hAnsi="Arial" w:cs="Arial"/>
          <w:sz w:val="28"/>
          <w:szCs w:val="28"/>
        </w:rPr>
        <w:t>options</w:t>
      </w:r>
      <w:r w:rsidR="00C701B7" w:rsidRPr="00F1655A">
        <w:rPr>
          <w:rFonts w:ascii="Arial" w:hAnsi="Arial" w:cs="Arial"/>
          <w:sz w:val="28"/>
          <w:szCs w:val="28"/>
        </w:rPr>
        <w:t xml:space="preserve"> </w:t>
      </w:r>
      <w:r w:rsidR="00C701B7">
        <w:rPr>
          <w:rFonts w:ascii="Arial" w:hAnsi="Arial" w:cs="Arial"/>
          <w:sz w:val="28"/>
          <w:szCs w:val="28"/>
        </w:rPr>
        <w:t xml:space="preserve">and </w:t>
      </w:r>
      <w:r w:rsidR="00FB2A58" w:rsidRPr="00EA01D3">
        <w:rPr>
          <w:rFonts w:ascii="Arial" w:hAnsi="Arial" w:cs="Arial"/>
          <w:sz w:val="28"/>
          <w:szCs w:val="28"/>
        </w:rPr>
        <w:t xml:space="preserve">special schools for students who are deaf, hard of hearing, or deaf-blind [e.g., </w:t>
      </w:r>
      <w:hyperlink r:id="rId15" w:history="1">
        <w:r w:rsidR="00FB2A58" w:rsidRPr="00EA01D3">
          <w:rPr>
            <w:rStyle w:val="Hyperlink"/>
            <w:rFonts w:ascii="Arial" w:hAnsi="Arial" w:cs="Arial"/>
            <w:sz w:val="28"/>
            <w:szCs w:val="28"/>
          </w:rPr>
          <w:t>Alabama Institute for Deaf and Blind (AIDB)</w:t>
        </w:r>
      </w:hyperlink>
      <w:r w:rsidR="00B96491">
        <w:rPr>
          <w:rFonts w:ascii="Arial" w:hAnsi="Arial" w:cs="Arial"/>
          <w:sz w:val="28"/>
          <w:szCs w:val="28"/>
        </w:rPr>
        <w:t xml:space="preserve"> and </w:t>
      </w:r>
      <w:hyperlink r:id="rId16" w:history="1">
        <w:r w:rsidR="00FB2A58" w:rsidRPr="00FB2184">
          <w:rPr>
            <w:rStyle w:val="Hyperlink"/>
            <w:rFonts w:ascii="Arial" w:hAnsi="Arial" w:cs="Arial"/>
            <w:color w:val="0070C0"/>
            <w:sz w:val="28"/>
            <w:szCs w:val="28"/>
          </w:rPr>
          <w:t>Woolley Institute for Spoken-Language Education (WISE)</w:t>
        </w:r>
      </w:hyperlink>
      <w:r w:rsidR="00122F44">
        <w:rPr>
          <w:rStyle w:val="Hyperlink"/>
          <w:rFonts w:ascii="Arial" w:hAnsi="Arial" w:cs="Arial"/>
          <w:color w:val="0070C0"/>
          <w:sz w:val="28"/>
          <w:szCs w:val="28"/>
        </w:rPr>
        <w:t xml:space="preserve">, </w:t>
      </w:r>
      <w:r w:rsidR="00122F44">
        <w:rPr>
          <w:rStyle w:val="Hyperlink"/>
          <w:rFonts w:ascii="Arial" w:hAnsi="Arial" w:cs="Arial"/>
          <w:color w:val="auto"/>
          <w:sz w:val="28"/>
          <w:szCs w:val="28"/>
        </w:rPr>
        <w:t>etc.</w:t>
      </w:r>
      <w:r w:rsidR="00EA06C0">
        <w:rPr>
          <w:rFonts w:ascii="Arial" w:hAnsi="Arial" w:cs="Arial"/>
          <w:color w:val="000000" w:themeColor="text1"/>
          <w:sz w:val="28"/>
          <w:szCs w:val="28"/>
        </w:rPr>
        <w:t>]</w:t>
      </w:r>
      <w:r w:rsidR="00FB2A58" w:rsidRPr="00FB2184">
        <w:rPr>
          <w:rFonts w:ascii="Arial" w:hAnsi="Arial" w:cs="Arial"/>
          <w:color w:val="000000" w:themeColor="text1"/>
          <w:sz w:val="28"/>
          <w:szCs w:val="28"/>
        </w:rPr>
        <w:t xml:space="preserve"> </w:t>
      </w:r>
      <w:r w:rsidR="00FB2184" w:rsidRPr="008F616F">
        <w:rPr>
          <w:rFonts w:ascii="Arial" w:hAnsi="Arial" w:cs="Arial"/>
          <w:sz w:val="28"/>
          <w:szCs w:val="28"/>
        </w:rPr>
        <w:t>[</w:t>
      </w:r>
      <w:r w:rsidR="001F5A20" w:rsidRPr="00FB2184">
        <w:rPr>
          <w:rStyle w:val="EndnoteReference"/>
          <w:rFonts w:ascii="Arial" w:hAnsi="Arial" w:cs="Arial"/>
          <w:color w:val="00B0F0"/>
          <w:sz w:val="28"/>
          <w:szCs w:val="28"/>
          <w:vertAlign w:val="baseline"/>
        </w:rPr>
        <w:endnoteReference w:id="21"/>
      </w:r>
      <w:r w:rsidR="00FB2184" w:rsidRPr="008F616F">
        <w:rPr>
          <w:rFonts w:ascii="Arial" w:hAnsi="Arial" w:cs="Arial"/>
          <w:sz w:val="28"/>
          <w:szCs w:val="28"/>
        </w:rPr>
        <w:t>]</w:t>
      </w:r>
      <w:r w:rsidR="00711E02" w:rsidRPr="00FB2184">
        <w:rPr>
          <w:rFonts w:ascii="Arial" w:hAnsi="Arial" w:cs="Arial"/>
          <w:color w:val="00B0F0"/>
          <w:sz w:val="28"/>
          <w:szCs w:val="28"/>
        </w:rPr>
        <w:t xml:space="preserve"> </w:t>
      </w:r>
    </w:p>
    <w:p w14:paraId="4A13F02D" w14:textId="200DF971" w:rsidR="000C284C" w:rsidRPr="00EA01D3" w:rsidRDefault="000C284C" w:rsidP="00523E36">
      <w:pPr>
        <w:pBdr>
          <w:top w:val="nil"/>
          <w:left w:val="nil"/>
          <w:bottom w:val="nil"/>
          <w:right w:val="nil"/>
          <w:between w:val="nil"/>
        </w:pBdr>
        <w:spacing w:after="120" w:line="240" w:lineRule="auto"/>
        <w:ind w:left="720"/>
        <w:jc w:val="both"/>
        <w:rPr>
          <w:rFonts w:ascii="Arial" w:eastAsia="Arial Narrow" w:hAnsi="Arial" w:cs="Arial"/>
          <w:bCs/>
          <w:i/>
          <w:sz w:val="28"/>
          <w:szCs w:val="28"/>
        </w:rPr>
      </w:pPr>
      <w:r w:rsidRPr="00EA01D3">
        <w:rPr>
          <w:rFonts w:ascii="Arial" w:eastAsia="Arial Narrow" w:hAnsi="Arial" w:cs="Arial"/>
          <w:bCs/>
          <w:i/>
          <w:color w:val="000000"/>
          <w:sz w:val="28"/>
          <w:szCs w:val="28"/>
        </w:rPr>
        <w:t xml:space="preserve">Placements explained:  </w:t>
      </w:r>
    </w:p>
    <w:sdt>
      <w:sdtPr>
        <w:rPr>
          <w:rFonts w:ascii="Arial" w:eastAsia="Arial Narrow" w:hAnsi="Arial" w:cs="Arial"/>
          <w:bCs/>
          <w:color w:val="000000"/>
          <w:sz w:val="28"/>
          <w:szCs w:val="28"/>
        </w:rPr>
        <w:id w:val="-1794515661"/>
        <w:placeholder>
          <w:docPart w:val="D22E145C67E84372A3762342DFDD42FB"/>
        </w:placeholder>
        <w:showingPlcHdr/>
      </w:sdtPr>
      <w:sdtEndPr/>
      <w:sdtContent>
        <w:p w14:paraId="4BE7479E" w14:textId="2A617F1D" w:rsidR="000C284C" w:rsidRPr="00EA01D3" w:rsidRDefault="005E1A59" w:rsidP="00523E36">
          <w:pPr>
            <w:pBdr>
              <w:top w:val="nil"/>
              <w:left w:val="nil"/>
              <w:bottom w:val="nil"/>
              <w:right w:val="nil"/>
              <w:between w:val="nil"/>
            </w:pBdr>
            <w:spacing w:after="0" w:line="240" w:lineRule="auto"/>
            <w:ind w:left="1440"/>
            <w:jc w:val="both"/>
            <w:rPr>
              <w:rFonts w:ascii="Arial" w:eastAsia="Arial Narrow" w:hAnsi="Arial" w:cs="Arial"/>
              <w:bCs/>
              <w:color w:val="000000"/>
              <w:sz w:val="28"/>
              <w:szCs w:val="28"/>
            </w:rPr>
          </w:pPr>
          <w:r w:rsidRPr="00EA01D3">
            <w:rPr>
              <w:rStyle w:val="PlaceholderText"/>
              <w:sz w:val="28"/>
              <w:szCs w:val="28"/>
            </w:rPr>
            <w:t>Click or tap here to enter text.</w:t>
          </w:r>
        </w:p>
      </w:sdtContent>
    </w:sdt>
    <w:p w14:paraId="15476C25" w14:textId="77777777" w:rsidR="00982E98" w:rsidRPr="00EA01D3" w:rsidRDefault="00982E98" w:rsidP="00523E36">
      <w:pPr>
        <w:pBdr>
          <w:top w:val="nil"/>
          <w:left w:val="nil"/>
          <w:bottom w:val="nil"/>
          <w:right w:val="nil"/>
          <w:between w:val="nil"/>
        </w:pBdr>
        <w:spacing w:after="0" w:line="240" w:lineRule="auto"/>
        <w:ind w:left="634"/>
        <w:jc w:val="both"/>
        <w:rPr>
          <w:rFonts w:ascii="Arial" w:eastAsia="Arial Narrow" w:hAnsi="Arial" w:cs="Arial"/>
          <w:bCs/>
          <w:color w:val="000000"/>
          <w:sz w:val="28"/>
          <w:szCs w:val="28"/>
        </w:rPr>
      </w:pPr>
    </w:p>
    <w:p w14:paraId="02B355B0" w14:textId="2B46C1B4" w:rsidR="000C284C" w:rsidRPr="00EA01D3" w:rsidRDefault="000C284C" w:rsidP="00155E00">
      <w:pPr>
        <w:spacing w:after="120" w:line="240" w:lineRule="auto"/>
        <w:ind w:left="720"/>
        <w:jc w:val="both"/>
        <w:rPr>
          <w:rFonts w:ascii="Arial" w:eastAsia="Arial Narrow" w:hAnsi="Arial" w:cs="Arial"/>
          <w:bCs/>
          <w:i/>
          <w:sz w:val="28"/>
          <w:szCs w:val="28"/>
        </w:rPr>
      </w:pPr>
      <w:r w:rsidRPr="00EA01D3">
        <w:rPr>
          <w:rFonts w:ascii="Arial" w:eastAsia="Arial Narrow" w:hAnsi="Arial" w:cs="Arial"/>
          <w:bCs/>
          <w:i/>
          <w:color w:val="000000"/>
          <w:sz w:val="28"/>
          <w:szCs w:val="28"/>
        </w:rPr>
        <w:t xml:space="preserve">Describe how the placement options impact the </w:t>
      </w:r>
      <w:r w:rsidR="007701EB">
        <w:rPr>
          <w:rFonts w:ascii="Arial" w:eastAsia="Arial Narrow" w:hAnsi="Arial" w:cs="Arial"/>
          <w:bCs/>
          <w:i/>
          <w:color w:val="000000"/>
          <w:sz w:val="28"/>
          <w:szCs w:val="28"/>
        </w:rPr>
        <w:t>student</w:t>
      </w:r>
      <w:r w:rsidRPr="00EA01D3">
        <w:rPr>
          <w:rFonts w:ascii="Arial" w:eastAsia="Arial Narrow" w:hAnsi="Arial" w:cs="Arial"/>
          <w:bCs/>
          <w:i/>
          <w:color w:val="000000"/>
          <w:sz w:val="28"/>
          <w:szCs w:val="28"/>
        </w:rPr>
        <w:t>’s communication access and educational progress</w:t>
      </w:r>
      <w:r w:rsidR="00AF79FB" w:rsidRPr="00EA01D3">
        <w:rPr>
          <w:rFonts w:ascii="Arial" w:eastAsia="Arial Narrow" w:hAnsi="Arial" w:cs="Arial"/>
          <w:bCs/>
          <w:i/>
          <w:color w:val="000000"/>
          <w:sz w:val="28"/>
          <w:szCs w:val="28"/>
        </w:rPr>
        <w:t xml:space="preserve"> </w:t>
      </w:r>
      <w:proofErr w:type="gramStart"/>
      <w:r w:rsidR="00AF79FB" w:rsidRPr="00EA01D3">
        <w:rPr>
          <w:rFonts w:ascii="Arial" w:eastAsia="Arial Narrow" w:hAnsi="Arial" w:cs="Arial"/>
          <w:bCs/>
          <w:i/>
          <w:color w:val="000000"/>
          <w:sz w:val="28"/>
          <w:szCs w:val="28"/>
        </w:rPr>
        <w:t>in light of</w:t>
      </w:r>
      <w:proofErr w:type="gramEnd"/>
      <w:r w:rsidR="00AF79FB" w:rsidRPr="00EA01D3">
        <w:rPr>
          <w:rFonts w:ascii="Arial" w:eastAsia="Arial Narrow" w:hAnsi="Arial" w:cs="Arial"/>
          <w:bCs/>
          <w:i/>
          <w:color w:val="000000"/>
          <w:sz w:val="28"/>
          <w:szCs w:val="28"/>
        </w:rPr>
        <w:t xml:space="preserve"> the student’s language </w:t>
      </w:r>
      <w:r w:rsidR="00D83F07" w:rsidRPr="00EA01D3">
        <w:rPr>
          <w:rFonts w:ascii="Arial" w:eastAsia="Arial Narrow" w:hAnsi="Arial" w:cs="Arial"/>
          <w:bCs/>
          <w:i/>
          <w:color w:val="000000"/>
          <w:sz w:val="28"/>
          <w:szCs w:val="28"/>
        </w:rPr>
        <w:t>and communication mode</w:t>
      </w:r>
      <w:r w:rsidRPr="00EA01D3">
        <w:rPr>
          <w:rFonts w:ascii="Arial" w:eastAsia="Arial Narrow" w:hAnsi="Arial" w:cs="Arial"/>
          <w:bCs/>
          <w:i/>
          <w:color w:val="000000"/>
          <w:sz w:val="28"/>
          <w:szCs w:val="28"/>
        </w:rPr>
        <w:t xml:space="preserve">: </w:t>
      </w:r>
    </w:p>
    <w:sdt>
      <w:sdtPr>
        <w:rPr>
          <w:rFonts w:ascii="Arial" w:eastAsia="Arial Narrow" w:hAnsi="Arial" w:cs="Arial"/>
          <w:bCs/>
          <w:iCs/>
          <w:sz w:val="28"/>
          <w:szCs w:val="28"/>
        </w:rPr>
        <w:id w:val="589348940"/>
        <w:placeholder>
          <w:docPart w:val="9D096D22BAD24452B3C06AB5CEF10E80"/>
        </w:placeholder>
        <w:showingPlcHdr/>
      </w:sdtPr>
      <w:sdtEndPr/>
      <w:sdtContent>
        <w:p w14:paraId="4BE03493" w14:textId="3B59B8A8" w:rsidR="00A81407" w:rsidRPr="00EA01D3" w:rsidRDefault="005E1A59" w:rsidP="00523E36">
          <w:pPr>
            <w:spacing w:after="0" w:line="240" w:lineRule="auto"/>
            <w:ind w:left="1440"/>
            <w:jc w:val="both"/>
            <w:rPr>
              <w:rFonts w:ascii="Arial" w:eastAsia="Arial Narrow" w:hAnsi="Arial" w:cs="Arial"/>
              <w:bCs/>
              <w:iCs/>
              <w:sz w:val="28"/>
              <w:szCs w:val="28"/>
            </w:rPr>
          </w:pPr>
          <w:r w:rsidRPr="00EA01D3">
            <w:rPr>
              <w:rStyle w:val="PlaceholderText"/>
              <w:sz w:val="28"/>
              <w:szCs w:val="28"/>
            </w:rPr>
            <w:t>Click or tap here to enter text.</w:t>
          </w:r>
        </w:p>
      </w:sdtContent>
    </w:sdt>
    <w:p w14:paraId="6A0E5917" w14:textId="77777777" w:rsidR="00CE663C" w:rsidRPr="00EA01D3" w:rsidRDefault="00CE663C" w:rsidP="00155E00">
      <w:pPr>
        <w:spacing w:after="0" w:line="240" w:lineRule="auto"/>
        <w:ind w:left="634"/>
        <w:jc w:val="both"/>
        <w:rPr>
          <w:rFonts w:ascii="Arial" w:eastAsia="Arial Narrow" w:hAnsi="Arial" w:cs="Arial"/>
          <w:bCs/>
          <w:iCs/>
          <w:sz w:val="28"/>
          <w:szCs w:val="28"/>
        </w:rPr>
      </w:pPr>
    </w:p>
    <w:p w14:paraId="0C1B0686" w14:textId="43D2E051" w:rsidR="00481123" w:rsidRPr="000C7D31" w:rsidRDefault="00CE663C" w:rsidP="00523E36">
      <w:pPr>
        <w:autoSpaceDE w:val="0"/>
        <w:autoSpaceDN w:val="0"/>
        <w:adjustRightInd w:val="0"/>
        <w:spacing w:after="80" w:line="240" w:lineRule="auto"/>
        <w:ind w:left="810" w:hanging="450"/>
        <w:jc w:val="both"/>
        <w:rPr>
          <w:rFonts w:ascii="Arial" w:eastAsia="Arial Narrow" w:hAnsi="Arial" w:cs="Arial"/>
          <w:sz w:val="28"/>
          <w:szCs w:val="28"/>
        </w:rPr>
      </w:pPr>
      <w:r w:rsidRPr="00EA01D3">
        <w:rPr>
          <w:rFonts w:ascii="Arial" w:hAnsi="Arial" w:cs="Arial"/>
          <w:b/>
          <w:bCs/>
          <w:sz w:val="28"/>
          <w:szCs w:val="28"/>
        </w:rPr>
        <w:t>5b</w:t>
      </w:r>
      <w:r w:rsidRPr="000C7D31">
        <w:rPr>
          <w:rFonts w:ascii="Arial" w:hAnsi="Arial" w:cs="Arial"/>
          <w:b/>
          <w:bCs/>
          <w:sz w:val="28"/>
          <w:szCs w:val="28"/>
        </w:rPr>
        <w:t>.</w:t>
      </w:r>
      <w:r w:rsidR="00C22CC9" w:rsidRPr="000C7D31">
        <w:rPr>
          <w:rFonts w:ascii="Arial" w:hAnsi="Arial" w:cs="Arial"/>
          <w:sz w:val="28"/>
          <w:szCs w:val="28"/>
        </w:rPr>
        <w:t xml:space="preserve"> The </w:t>
      </w:r>
      <w:bookmarkStart w:id="32" w:name="_Hlk103440295"/>
      <w:r w:rsidR="00C22CC9" w:rsidRPr="000C7D31">
        <w:rPr>
          <w:rFonts w:ascii="Arial" w:hAnsi="Arial" w:cs="Arial"/>
          <w:sz w:val="28"/>
          <w:szCs w:val="28"/>
        </w:rPr>
        <w:t xml:space="preserve">teachers, interpreters, </w:t>
      </w:r>
      <w:r w:rsidR="002A72A9" w:rsidRPr="000C7D31">
        <w:rPr>
          <w:rFonts w:ascii="Arial" w:hAnsi="Arial" w:cs="Arial"/>
          <w:sz w:val="28"/>
          <w:szCs w:val="28"/>
        </w:rPr>
        <w:t xml:space="preserve">educational audiologists, </w:t>
      </w:r>
      <w:r w:rsidR="00D73E69" w:rsidRPr="000C7D31">
        <w:rPr>
          <w:rFonts w:ascii="Arial" w:hAnsi="Arial" w:cs="Arial"/>
          <w:sz w:val="28"/>
          <w:szCs w:val="28"/>
        </w:rPr>
        <w:t xml:space="preserve">and speech-language pathologists, as well as other </w:t>
      </w:r>
      <w:r w:rsidR="00CF387B" w:rsidRPr="000C7D31">
        <w:rPr>
          <w:rFonts w:ascii="Arial" w:hAnsi="Arial" w:cs="Arial"/>
          <w:sz w:val="28"/>
          <w:szCs w:val="28"/>
        </w:rPr>
        <w:t xml:space="preserve">related service providers </w:t>
      </w:r>
      <w:r w:rsidR="00C22CC9" w:rsidRPr="000C7D31">
        <w:rPr>
          <w:rFonts w:ascii="Arial" w:hAnsi="Arial" w:cs="Arial"/>
          <w:sz w:val="28"/>
          <w:szCs w:val="28"/>
        </w:rPr>
        <w:t>and special</w:t>
      </w:r>
      <w:r w:rsidR="00693DC6" w:rsidRPr="000C7D31">
        <w:rPr>
          <w:rFonts w:ascii="Arial" w:hAnsi="Arial" w:cs="Arial"/>
          <w:sz w:val="28"/>
          <w:szCs w:val="28"/>
        </w:rPr>
        <w:t xml:space="preserve"> instructional personnel</w:t>
      </w:r>
      <w:r w:rsidR="00C22CC9" w:rsidRPr="000C7D31">
        <w:rPr>
          <w:rFonts w:ascii="Arial" w:hAnsi="Arial" w:cs="Arial"/>
          <w:sz w:val="28"/>
          <w:szCs w:val="28"/>
        </w:rPr>
        <w:t xml:space="preserve"> providing services and auxiliary aids </w:t>
      </w:r>
      <w:bookmarkEnd w:id="32"/>
      <w:r w:rsidR="00C22CC9" w:rsidRPr="000C7D31">
        <w:rPr>
          <w:rFonts w:ascii="Arial" w:hAnsi="Arial" w:cs="Arial"/>
          <w:sz w:val="28"/>
          <w:szCs w:val="28"/>
        </w:rPr>
        <w:t>outlined in th</w:t>
      </w:r>
      <w:r w:rsidR="00042B96" w:rsidRPr="000C7D31">
        <w:rPr>
          <w:rFonts w:ascii="Arial" w:hAnsi="Arial" w:cs="Arial"/>
          <w:sz w:val="28"/>
          <w:szCs w:val="28"/>
        </w:rPr>
        <w:t>is</w:t>
      </w:r>
      <w:r w:rsidRPr="000C7D31">
        <w:rPr>
          <w:rFonts w:ascii="Arial" w:hAnsi="Arial" w:cs="Arial"/>
          <w:sz w:val="28"/>
          <w:szCs w:val="28"/>
        </w:rPr>
        <w:t xml:space="preserve"> </w:t>
      </w:r>
      <w:r w:rsidR="00C22CC9" w:rsidRPr="000C7D31">
        <w:rPr>
          <w:rFonts w:ascii="Arial" w:hAnsi="Arial" w:cs="Arial"/>
          <w:sz w:val="28"/>
          <w:szCs w:val="28"/>
        </w:rPr>
        <w:t xml:space="preserve">Communication Plan must have demonstrated proficiency in and </w:t>
      </w:r>
      <w:r w:rsidR="00CF387B" w:rsidRPr="000C7D31">
        <w:rPr>
          <w:rFonts w:ascii="Arial" w:hAnsi="Arial" w:cs="Arial"/>
          <w:sz w:val="28"/>
          <w:szCs w:val="28"/>
        </w:rPr>
        <w:t>ability</w:t>
      </w:r>
      <w:r w:rsidR="00C22CC9" w:rsidRPr="000C7D31">
        <w:rPr>
          <w:rFonts w:ascii="Arial" w:hAnsi="Arial" w:cs="Arial"/>
          <w:sz w:val="28"/>
          <w:szCs w:val="28"/>
        </w:rPr>
        <w:t xml:space="preserve"> to accommodate for the </w:t>
      </w:r>
      <w:r w:rsidR="00423FFE" w:rsidRPr="000C7D31">
        <w:rPr>
          <w:rFonts w:ascii="Arial" w:hAnsi="Arial" w:cs="Arial"/>
          <w:sz w:val="28"/>
          <w:szCs w:val="28"/>
        </w:rPr>
        <w:t>s</w:t>
      </w:r>
      <w:r w:rsidR="00C22CC9" w:rsidRPr="000C7D31">
        <w:rPr>
          <w:rFonts w:ascii="Arial" w:hAnsi="Arial" w:cs="Arial"/>
          <w:sz w:val="28"/>
          <w:szCs w:val="28"/>
        </w:rPr>
        <w:t>tudent’s primary</w:t>
      </w:r>
      <w:r w:rsidR="004260C3" w:rsidRPr="000C7D31">
        <w:rPr>
          <w:rFonts w:ascii="Arial" w:hAnsi="Arial" w:cs="Arial"/>
          <w:sz w:val="28"/>
          <w:szCs w:val="28"/>
        </w:rPr>
        <w:t xml:space="preserve"> communication mode</w:t>
      </w:r>
      <w:r w:rsidR="00C22CC9" w:rsidRPr="000C7D31">
        <w:rPr>
          <w:rFonts w:ascii="Arial" w:hAnsi="Arial" w:cs="Arial"/>
          <w:sz w:val="28"/>
          <w:szCs w:val="28"/>
        </w:rPr>
        <w:t xml:space="preserve"> </w:t>
      </w:r>
      <w:r w:rsidR="005E3862" w:rsidRPr="000C7D31">
        <w:rPr>
          <w:rFonts w:ascii="Arial" w:hAnsi="Arial" w:cs="Arial"/>
          <w:sz w:val="28"/>
          <w:szCs w:val="28"/>
        </w:rPr>
        <w:t>and</w:t>
      </w:r>
      <w:r w:rsidR="00C22CC9" w:rsidRPr="000C7D31">
        <w:rPr>
          <w:rFonts w:ascii="Arial" w:hAnsi="Arial" w:cs="Arial"/>
          <w:sz w:val="28"/>
          <w:szCs w:val="28"/>
        </w:rPr>
        <w:t xml:space="preserve"> language</w:t>
      </w:r>
      <w:r w:rsidR="005E3862" w:rsidRPr="000C7D31">
        <w:rPr>
          <w:rFonts w:ascii="Arial" w:hAnsi="Arial" w:cs="Arial"/>
          <w:sz w:val="28"/>
          <w:szCs w:val="28"/>
        </w:rPr>
        <w:t>,</w:t>
      </w:r>
      <w:r w:rsidR="00B702CE" w:rsidRPr="000C7D31">
        <w:rPr>
          <w:rFonts w:ascii="Arial" w:hAnsi="Arial" w:cs="Arial"/>
          <w:sz w:val="28"/>
          <w:szCs w:val="28"/>
        </w:rPr>
        <w:t xml:space="preserve"> implement the student’s primary </w:t>
      </w:r>
      <w:r w:rsidR="004260C3" w:rsidRPr="000C7D31">
        <w:rPr>
          <w:rFonts w:ascii="Arial" w:hAnsi="Arial" w:cs="Arial"/>
          <w:sz w:val="28"/>
          <w:szCs w:val="28"/>
        </w:rPr>
        <w:t xml:space="preserve">communication mode </w:t>
      </w:r>
      <w:r w:rsidR="0034633C" w:rsidRPr="000C7D31">
        <w:rPr>
          <w:rFonts w:ascii="Arial" w:hAnsi="Arial" w:cs="Arial"/>
          <w:sz w:val="28"/>
          <w:szCs w:val="28"/>
        </w:rPr>
        <w:t>and language with fidelity,</w:t>
      </w:r>
      <w:r w:rsidR="00C22CC9" w:rsidRPr="000C7D31">
        <w:rPr>
          <w:rFonts w:ascii="Arial" w:hAnsi="Arial" w:cs="Arial"/>
          <w:sz w:val="28"/>
          <w:szCs w:val="28"/>
        </w:rPr>
        <w:t xml:space="preserve"> and communicate effectively.</w:t>
      </w:r>
      <w:r w:rsidR="00CA11FF">
        <w:rPr>
          <w:rFonts w:ascii="Arial" w:hAnsi="Arial" w:cs="Arial"/>
          <w:sz w:val="28"/>
          <w:szCs w:val="28"/>
        </w:rPr>
        <w:t xml:space="preserve"> </w:t>
      </w:r>
      <w:r w:rsidR="00117BF1">
        <w:rPr>
          <w:rFonts w:ascii="Arial" w:hAnsi="Arial" w:cs="Arial"/>
          <w:sz w:val="28"/>
          <w:szCs w:val="28"/>
        </w:rPr>
        <w:t>[</w:t>
      </w:r>
      <w:r w:rsidR="001F5A20" w:rsidRPr="00F2579F">
        <w:rPr>
          <w:rStyle w:val="EndnoteReference"/>
          <w:rFonts w:ascii="Arial" w:hAnsi="Arial" w:cs="Arial"/>
          <w:color w:val="00B0F0"/>
          <w:sz w:val="28"/>
          <w:szCs w:val="28"/>
          <w:vertAlign w:val="baseline"/>
        </w:rPr>
        <w:endnoteReference w:id="22"/>
      </w:r>
      <w:r w:rsidR="00117BF1">
        <w:rPr>
          <w:rFonts w:ascii="Arial" w:hAnsi="Arial" w:cs="Arial"/>
          <w:sz w:val="28"/>
          <w:szCs w:val="28"/>
        </w:rPr>
        <w:t>]</w:t>
      </w:r>
      <w:r w:rsidR="00C22CC9" w:rsidRPr="00F2579F">
        <w:rPr>
          <w:rFonts w:ascii="Arial" w:hAnsi="Arial" w:cs="Arial"/>
          <w:color w:val="00B0F0"/>
          <w:sz w:val="28"/>
          <w:szCs w:val="28"/>
        </w:rPr>
        <w:t xml:space="preserve"> </w:t>
      </w:r>
    </w:p>
    <w:p w14:paraId="2AE55DAA" w14:textId="169A4DFE" w:rsidR="001F7D12" w:rsidRPr="000C7D31" w:rsidRDefault="00D538B4" w:rsidP="00523E36">
      <w:pPr>
        <w:pBdr>
          <w:top w:val="nil"/>
          <w:left w:val="nil"/>
          <w:bottom w:val="nil"/>
          <w:right w:val="nil"/>
          <w:between w:val="nil"/>
        </w:pBdr>
        <w:tabs>
          <w:tab w:val="left" w:pos="2790"/>
        </w:tabs>
        <w:spacing w:before="120" w:after="0" w:line="240" w:lineRule="auto"/>
        <w:ind w:left="810"/>
        <w:jc w:val="both"/>
        <w:rPr>
          <w:rFonts w:ascii="Arial" w:hAnsi="Arial" w:cs="Arial"/>
          <w:bCs/>
          <w:i/>
          <w:sz w:val="28"/>
          <w:szCs w:val="28"/>
        </w:rPr>
      </w:pPr>
      <w:r w:rsidRPr="000C7D31">
        <w:rPr>
          <w:rFonts w:ascii="Arial" w:hAnsi="Arial" w:cs="Arial"/>
          <w:bCs/>
          <w:i/>
          <w:sz w:val="28"/>
          <w:szCs w:val="28"/>
        </w:rPr>
        <w:t xml:space="preserve">Write a statement of the strengths and challenges </w:t>
      </w:r>
      <w:r w:rsidR="00D60DA5" w:rsidRPr="000C7D31">
        <w:rPr>
          <w:rFonts w:ascii="Arial" w:hAnsi="Arial" w:cs="Arial"/>
          <w:bCs/>
          <w:i/>
          <w:sz w:val="28"/>
          <w:szCs w:val="28"/>
        </w:rPr>
        <w:t>related to this c</w:t>
      </w:r>
      <w:r w:rsidR="001F7D12" w:rsidRPr="000C7D31">
        <w:rPr>
          <w:rFonts w:ascii="Arial" w:hAnsi="Arial" w:cs="Arial"/>
          <w:bCs/>
          <w:i/>
          <w:sz w:val="28"/>
          <w:szCs w:val="28"/>
        </w:rPr>
        <w:t>onsideration</w:t>
      </w:r>
      <w:r w:rsidR="00D60DA5" w:rsidRPr="000C7D31">
        <w:rPr>
          <w:rFonts w:ascii="Arial" w:hAnsi="Arial" w:cs="Arial"/>
          <w:bCs/>
          <w:i/>
          <w:sz w:val="28"/>
          <w:szCs w:val="28"/>
        </w:rPr>
        <w:t xml:space="preserve">. Include information regarding </w:t>
      </w:r>
      <w:r w:rsidR="00854450" w:rsidRPr="000C7D31">
        <w:rPr>
          <w:rFonts w:ascii="Arial" w:hAnsi="Arial" w:cs="Arial"/>
          <w:bCs/>
          <w:i/>
          <w:sz w:val="28"/>
          <w:szCs w:val="28"/>
        </w:rPr>
        <w:t xml:space="preserve">certification(s), </w:t>
      </w:r>
      <w:r w:rsidR="007453FD" w:rsidRPr="000C7D31">
        <w:rPr>
          <w:rFonts w:ascii="Arial" w:hAnsi="Arial" w:cs="Arial"/>
          <w:bCs/>
          <w:i/>
          <w:sz w:val="28"/>
          <w:szCs w:val="28"/>
        </w:rPr>
        <w:t>training, and experience</w:t>
      </w:r>
      <w:r w:rsidR="00DE17BA" w:rsidRPr="000C7D31">
        <w:rPr>
          <w:rFonts w:ascii="Arial" w:hAnsi="Arial" w:cs="Arial"/>
          <w:bCs/>
          <w:i/>
          <w:sz w:val="28"/>
          <w:szCs w:val="28"/>
        </w:rPr>
        <w:t xml:space="preserve"> specific to the student’s communication mode and language</w:t>
      </w:r>
      <w:r w:rsidR="00194D6B" w:rsidRPr="000C7D31">
        <w:rPr>
          <w:rFonts w:ascii="Arial" w:hAnsi="Arial" w:cs="Arial"/>
          <w:bCs/>
          <w:i/>
          <w:sz w:val="28"/>
          <w:szCs w:val="28"/>
        </w:rPr>
        <w:t xml:space="preserve"> </w:t>
      </w:r>
      <w:r w:rsidR="00125E7E">
        <w:rPr>
          <w:rFonts w:ascii="Arial" w:hAnsi="Arial" w:cs="Arial"/>
          <w:bCs/>
          <w:i/>
          <w:sz w:val="28"/>
          <w:szCs w:val="28"/>
        </w:rPr>
        <w:t>[</w:t>
      </w:r>
      <w:r w:rsidR="007D2D9D" w:rsidRPr="000B6D31">
        <w:rPr>
          <w:rStyle w:val="EndnoteReference"/>
          <w:rFonts w:ascii="Arial" w:hAnsi="Arial" w:cs="Arial"/>
          <w:bCs/>
          <w:i/>
          <w:color w:val="00B0F0"/>
          <w:sz w:val="28"/>
          <w:szCs w:val="28"/>
          <w:vertAlign w:val="baseline"/>
        </w:rPr>
        <w:endnoteReference w:id="23"/>
      </w:r>
      <w:r w:rsidR="00125E7E">
        <w:rPr>
          <w:rFonts w:ascii="Arial" w:hAnsi="Arial" w:cs="Arial"/>
          <w:bCs/>
          <w:i/>
          <w:sz w:val="28"/>
          <w:szCs w:val="28"/>
        </w:rPr>
        <w:t>]</w:t>
      </w:r>
      <w:r w:rsidR="00DE17BA" w:rsidRPr="000C7D31">
        <w:rPr>
          <w:rFonts w:ascii="Arial" w:hAnsi="Arial" w:cs="Arial"/>
          <w:bCs/>
          <w:i/>
          <w:sz w:val="28"/>
          <w:szCs w:val="28"/>
        </w:rPr>
        <w:t>:</w:t>
      </w:r>
      <w:r w:rsidR="000557C2" w:rsidRPr="000C7D31">
        <w:rPr>
          <w:rFonts w:ascii="Arial" w:hAnsi="Arial" w:cs="Arial"/>
          <w:bCs/>
          <w:i/>
          <w:sz w:val="28"/>
          <w:szCs w:val="28"/>
        </w:rPr>
        <w:t xml:space="preserve"> </w:t>
      </w:r>
    </w:p>
    <w:p w14:paraId="3C4710C2" w14:textId="77777777" w:rsidR="001F7D12" w:rsidRPr="00EA01D3" w:rsidRDefault="001F7D12" w:rsidP="00523E36">
      <w:pPr>
        <w:pBdr>
          <w:top w:val="nil"/>
          <w:left w:val="nil"/>
          <w:bottom w:val="nil"/>
          <w:right w:val="nil"/>
          <w:between w:val="nil"/>
        </w:pBdr>
        <w:tabs>
          <w:tab w:val="left" w:pos="2790"/>
        </w:tabs>
        <w:spacing w:after="0" w:line="240" w:lineRule="auto"/>
        <w:ind w:left="1080" w:hanging="360"/>
        <w:jc w:val="both"/>
        <w:rPr>
          <w:rFonts w:ascii="Arial" w:hAnsi="Arial" w:cs="Arial"/>
          <w:bCs/>
          <w:iCs/>
          <w:sz w:val="28"/>
          <w:szCs w:val="28"/>
        </w:rPr>
      </w:pPr>
    </w:p>
    <w:sdt>
      <w:sdtPr>
        <w:rPr>
          <w:rFonts w:ascii="Arial" w:hAnsi="Arial" w:cs="Arial"/>
          <w:bCs/>
          <w:iCs/>
          <w:sz w:val="28"/>
          <w:szCs w:val="28"/>
        </w:rPr>
        <w:id w:val="1150181593"/>
        <w:placeholder>
          <w:docPart w:val="BA475EE5961B4EC1A861B16A4E321361"/>
        </w:placeholder>
        <w:showingPlcHdr/>
      </w:sdtPr>
      <w:sdtEndPr/>
      <w:sdtContent>
        <w:p w14:paraId="71AB0AF2" w14:textId="561BE0DD" w:rsidR="000503D0" w:rsidRPr="00EA01D3" w:rsidRDefault="005E1A59" w:rsidP="00523E36">
          <w:pPr>
            <w:pBdr>
              <w:top w:val="nil"/>
              <w:left w:val="nil"/>
              <w:bottom w:val="nil"/>
              <w:right w:val="nil"/>
              <w:between w:val="nil"/>
            </w:pBdr>
            <w:tabs>
              <w:tab w:val="left" w:pos="2790"/>
            </w:tabs>
            <w:spacing w:after="0" w:line="240" w:lineRule="auto"/>
            <w:ind w:left="1800" w:hanging="360"/>
            <w:jc w:val="both"/>
            <w:rPr>
              <w:rFonts w:ascii="Arial" w:hAnsi="Arial" w:cs="Arial"/>
              <w:bCs/>
              <w:iCs/>
              <w:sz w:val="28"/>
              <w:szCs w:val="28"/>
            </w:rPr>
          </w:pPr>
          <w:r w:rsidRPr="00EA01D3">
            <w:rPr>
              <w:rStyle w:val="PlaceholderText"/>
              <w:sz w:val="28"/>
              <w:szCs w:val="28"/>
            </w:rPr>
            <w:t>Click or tap here to enter text.</w:t>
          </w:r>
        </w:p>
      </w:sdtContent>
    </w:sdt>
    <w:p w14:paraId="3A717727" w14:textId="77777777" w:rsidR="00DF00CB" w:rsidRPr="00EA01D3" w:rsidRDefault="00DF00CB" w:rsidP="00523E36">
      <w:pPr>
        <w:pBdr>
          <w:top w:val="nil"/>
          <w:left w:val="nil"/>
          <w:bottom w:val="nil"/>
          <w:right w:val="nil"/>
          <w:between w:val="nil"/>
        </w:pBdr>
        <w:tabs>
          <w:tab w:val="left" w:pos="2790"/>
        </w:tabs>
        <w:spacing w:after="80" w:line="240" w:lineRule="auto"/>
        <w:ind w:left="1080" w:hanging="360"/>
        <w:jc w:val="both"/>
        <w:rPr>
          <w:rFonts w:ascii="Arial" w:hAnsi="Arial" w:cs="Arial"/>
          <w:bCs/>
          <w:iCs/>
          <w:sz w:val="28"/>
          <w:szCs w:val="28"/>
        </w:rPr>
      </w:pPr>
    </w:p>
    <w:p w14:paraId="550161E1" w14:textId="5FBA97CD" w:rsidR="00DE17BA" w:rsidRPr="00EA01D3" w:rsidRDefault="00DE17BA" w:rsidP="00523E36">
      <w:pPr>
        <w:tabs>
          <w:tab w:val="left" w:pos="450"/>
        </w:tabs>
        <w:autoSpaceDE w:val="0"/>
        <w:autoSpaceDN w:val="0"/>
        <w:adjustRightInd w:val="0"/>
        <w:spacing w:after="0" w:line="240" w:lineRule="auto"/>
        <w:ind w:left="900" w:hanging="540"/>
        <w:jc w:val="both"/>
        <w:rPr>
          <w:rFonts w:ascii="Arial" w:eastAsia="Arial Narrow" w:hAnsi="Arial" w:cs="Arial"/>
          <w:color w:val="00B0F0"/>
          <w:sz w:val="28"/>
          <w:szCs w:val="28"/>
        </w:rPr>
      </w:pPr>
      <w:r w:rsidRPr="00EA01D3">
        <w:rPr>
          <w:rFonts w:ascii="Arial" w:hAnsi="Arial" w:cs="Arial"/>
          <w:b/>
          <w:bCs/>
          <w:sz w:val="28"/>
          <w:szCs w:val="28"/>
        </w:rPr>
        <w:t>5c.</w:t>
      </w:r>
      <w:r w:rsidR="00AD133D" w:rsidRPr="00EA01D3">
        <w:rPr>
          <w:rFonts w:ascii="Arial" w:hAnsi="Arial" w:cs="Arial"/>
          <w:sz w:val="28"/>
          <w:szCs w:val="28"/>
        </w:rPr>
        <w:t xml:space="preserve"> </w:t>
      </w:r>
      <w:proofErr w:type="gramStart"/>
      <w:r w:rsidR="003C1ED5" w:rsidRPr="00EA01D3">
        <w:rPr>
          <w:rFonts w:ascii="Arial" w:hAnsi="Arial" w:cs="Arial"/>
          <w:sz w:val="28"/>
          <w:szCs w:val="28"/>
        </w:rPr>
        <w:t>Are supports</w:t>
      </w:r>
      <w:proofErr w:type="gramEnd"/>
      <w:r w:rsidR="003C1ED5" w:rsidRPr="00EA01D3">
        <w:rPr>
          <w:rFonts w:ascii="Arial" w:hAnsi="Arial" w:cs="Arial"/>
          <w:sz w:val="28"/>
          <w:szCs w:val="28"/>
        </w:rPr>
        <w:t xml:space="preserve"> needed to increase </w:t>
      </w:r>
      <w:r w:rsidR="00286CE8" w:rsidRPr="00EA01D3">
        <w:rPr>
          <w:rFonts w:ascii="Arial" w:hAnsi="Arial" w:cs="Arial"/>
          <w:sz w:val="28"/>
          <w:szCs w:val="28"/>
        </w:rPr>
        <w:t>staff/</w:t>
      </w:r>
      <w:r w:rsidR="00415A05" w:rsidRPr="00EA01D3">
        <w:rPr>
          <w:rFonts w:ascii="Arial" w:hAnsi="Arial" w:cs="Arial"/>
          <w:sz w:val="28"/>
          <w:szCs w:val="28"/>
        </w:rPr>
        <w:t>personnel</w:t>
      </w:r>
      <w:r w:rsidR="00286CE8" w:rsidRPr="00EA01D3">
        <w:rPr>
          <w:rFonts w:ascii="Arial" w:hAnsi="Arial" w:cs="Arial"/>
          <w:sz w:val="28"/>
          <w:szCs w:val="28"/>
        </w:rPr>
        <w:t xml:space="preserve"> </w:t>
      </w:r>
      <w:r w:rsidR="00415A05" w:rsidRPr="00EA01D3">
        <w:rPr>
          <w:rFonts w:ascii="Arial" w:hAnsi="Arial" w:cs="Arial"/>
          <w:sz w:val="28"/>
          <w:szCs w:val="28"/>
        </w:rPr>
        <w:t>understanding of the student’s language and communication</w:t>
      </w:r>
      <w:r w:rsidR="00AD133D" w:rsidRPr="00EA01D3">
        <w:rPr>
          <w:rFonts w:ascii="Arial" w:hAnsi="Arial" w:cs="Arial"/>
          <w:sz w:val="28"/>
          <w:szCs w:val="28"/>
        </w:rPr>
        <w:t xml:space="preserve"> </w:t>
      </w:r>
      <w:r w:rsidR="00415A05" w:rsidRPr="00EA01D3">
        <w:rPr>
          <w:rFonts w:ascii="Arial" w:hAnsi="Arial" w:cs="Arial"/>
          <w:sz w:val="28"/>
          <w:szCs w:val="28"/>
        </w:rPr>
        <w:t xml:space="preserve">needs and/or the proficiency of </w:t>
      </w:r>
      <w:r w:rsidR="00286CE8" w:rsidRPr="00EA01D3">
        <w:rPr>
          <w:rFonts w:ascii="Arial" w:hAnsi="Arial" w:cs="Arial"/>
          <w:sz w:val="28"/>
          <w:szCs w:val="28"/>
        </w:rPr>
        <w:t xml:space="preserve">staff/personnel </w:t>
      </w:r>
      <w:r w:rsidR="00415A05" w:rsidRPr="00EA01D3">
        <w:rPr>
          <w:rFonts w:ascii="Arial" w:hAnsi="Arial" w:cs="Arial"/>
          <w:sz w:val="28"/>
          <w:szCs w:val="28"/>
        </w:rPr>
        <w:t>in communicating with the student</w:t>
      </w:r>
      <w:r w:rsidR="005C4DC3" w:rsidRPr="00EA01D3">
        <w:rPr>
          <w:rFonts w:ascii="Arial" w:hAnsi="Arial" w:cs="Arial"/>
          <w:sz w:val="28"/>
          <w:szCs w:val="28"/>
        </w:rPr>
        <w:t xml:space="preserve"> using the student’s </w:t>
      </w:r>
      <w:r w:rsidR="002C5BED">
        <w:rPr>
          <w:rFonts w:ascii="Arial" w:hAnsi="Arial" w:cs="Arial"/>
          <w:sz w:val="28"/>
          <w:szCs w:val="28"/>
        </w:rPr>
        <w:t xml:space="preserve">mode of communication and </w:t>
      </w:r>
      <w:r w:rsidR="0010729E">
        <w:rPr>
          <w:rFonts w:ascii="Arial" w:hAnsi="Arial" w:cs="Arial"/>
          <w:sz w:val="28"/>
          <w:szCs w:val="28"/>
        </w:rPr>
        <w:t>language</w:t>
      </w:r>
      <w:r w:rsidR="0010729E" w:rsidRPr="00EA01D3">
        <w:rPr>
          <w:rFonts w:ascii="Arial" w:hAnsi="Arial" w:cs="Arial"/>
          <w:sz w:val="28"/>
          <w:szCs w:val="28"/>
        </w:rPr>
        <w:t>?</w:t>
      </w:r>
      <w:r w:rsidR="0010729E">
        <w:rPr>
          <w:rFonts w:ascii="Arial" w:hAnsi="Arial" w:cs="Arial"/>
          <w:color w:val="00B0F0"/>
          <w:sz w:val="28"/>
          <w:szCs w:val="28"/>
        </w:rPr>
        <w:t xml:space="preserve"> </w:t>
      </w:r>
      <w:r w:rsidR="00B14918">
        <w:rPr>
          <w:rFonts w:ascii="Arial" w:hAnsi="Arial" w:cs="Arial"/>
          <w:sz w:val="28"/>
          <w:szCs w:val="28"/>
        </w:rPr>
        <w:t>[</w:t>
      </w:r>
      <w:r w:rsidR="004918DF" w:rsidRPr="00FB2184">
        <w:rPr>
          <w:rStyle w:val="EndnoteReference"/>
          <w:rFonts w:ascii="Arial" w:hAnsi="Arial" w:cs="Arial"/>
          <w:color w:val="00B0F0"/>
          <w:sz w:val="28"/>
          <w:szCs w:val="28"/>
          <w:vertAlign w:val="baseline"/>
        </w:rPr>
        <w:endnoteReference w:id="24"/>
      </w:r>
      <w:r w:rsidR="00B14918">
        <w:rPr>
          <w:rFonts w:ascii="Arial" w:hAnsi="Arial" w:cs="Arial"/>
          <w:sz w:val="28"/>
          <w:szCs w:val="28"/>
        </w:rPr>
        <w:t>]</w:t>
      </w:r>
      <w:r w:rsidR="00415A05" w:rsidRPr="00FB2184">
        <w:rPr>
          <w:rFonts w:ascii="Arial" w:hAnsi="Arial" w:cs="Arial"/>
          <w:color w:val="00B0F0"/>
          <w:sz w:val="28"/>
          <w:szCs w:val="28"/>
        </w:rPr>
        <w:t xml:space="preserve"> </w:t>
      </w:r>
    </w:p>
    <w:p w14:paraId="3114E92E" w14:textId="5C5490AE" w:rsidR="00DE17BA" w:rsidRPr="00EA01D3" w:rsidRDefault="00DE17BA" w:rsidP="00523E36">
      <w:pPr>
        <w:pBdr>
          <w:top w:val="nil"/>
          <w:left w:val="nil"/>
          <w:bottom w:val="nil"/>
          <w:right w:val="nil"/>
          <w:between w:val="nil"/>
        </w:pBdr>
        <w:tabs>
          <w:tab w:val="left" w:pos="2790"/>
        </w:tabs>
        <w:spacing w:before="120" w:after="0" w:line="240" w:lineRule="auto"/>
        <w:ind w:left="810" w:firstLine="90"/>
        <w:jc w:val="both"/>
        <w:rPr>
          <w:rFonts w:ascii="Arial" w:hAnsi="Arial" w:cs="Arial"/>
          <w:bCs/>
          <w:i/>
          <w:sz w:val="28"/>
          <w:szCs w:val="28"/>
        </w:rPr>
      </w:pPr>
      <w:r w:rsidRPr="00EA01D3">
        <w:rPr>
          <w:rFonts w:ascii="Arial" w:hAnsi="Arial" w:cs="Arial"/>
          <w:bCs/>
          <w:i/>
          <w:sz w:val="28"/>
          <w:szCs w:val="28"/>
        </w:rPr>
        <w:t xml:space="preserve">Write a statement of the strengths and challenges related to this consideration. </w:t>
      </w:r>
    </w:p>
    <w:p w14:paraId="0A424788" w14:textId="77777777" w:rsidR="00DE17BA" w:rsidRPr="00EA01D3" w:rsidRDefault="00DE17BA" w:rsidP="00523E36">
      <w:pPr>
        <w:pBdr>
          <w:top w:val="nil"/>
          <w:left w:val="nil"/>
          <w:bottom w:val="nil"/>
          <w:right w:val="nil"/>
          <w:between w:val="nil"/>
        </w:pBdr>
        <w:tabs>
          <w:tab w:val="left" w:pos="2790"/>
        </w:tabs>
        <w:spacing w:after="0" w:line="240" w:lineRule="auto"/>
        <w:ind w:left="1080" w:hanging="360"/>
        <w:jc w:val="both"/>
        <w:rPr>
          <w:rFonts w:ascii="Arial" w:hAnsi="Arial" w:cs="Arial"/>
          <w:bCs/>
          <w:iCs/>
          <w:sz w:val="28"/>
          <w:szCs w:val="28"/>
        </w:rPr>
      </w:pPr>
    </w:p>
    <w:sdt>
      <w:sdtPr>
        <w:rPr>
          <w:rFonts w:ascii="Arial" w:hAnsi="Arial" w:cs="Arial"/>
          <w:bCs/>
          <w:iCs/>
          <w:sz w:val="28"/>
          <w:szCs w:val="28"/>
        </w:rPr>
        <w:id w:val="-1435358269"/>
        <w:placeholder>
          <w:docPart w:val="0CCDD5F9FFEA45BDA2D9598DD724552D"/>
        </w:placeholder>
        <w:showingPlcHdr/>
      </w:sdtPr>
      <w:sdtEndPr/>
      <w:sdtContent>
        <w:p w14:paraId="2BBEDA44" w14:textId="1880C21E" w:rsidR="00DE17BA" w:rsidRPr="00EA01D3" w:rsidRDefault="005E1A59" w:rsidP="00523E36">
          <w:pPr>
            <w:pBdr>
              <w:top w:val="nil"/>
              <w:left w:val="nil"/>
              <w:bottom w:val="nil"/>
              <w:right w:val="nil"/>
              <w:between w:val="nil"/>
            </w:pBdr>
            <w:tabs>
              <w:tab w:val="left" w:pos="2790"/>
            </w:tabs>
            <w:spacing w:after="0" w:line="240" w:lineRule="auto"/>
            <w:ind w:left="1800" w:hanging="360"/>
            <w:jc w:val="both"/>
            <w:rPr>
              <w:rFonts w:ascii="Arial" w:hAnsi="Arial" w:cs="Arial"/>
              <w:bCs/>
              <w:iCs/>
              <w:sz w:val="28"/>
              <w:szCs w:val="28"/>
            </w:rPr>
          </w:pPr>
          <w:r w:rsidRPr="00EA01D3">
            <w:rPr>
              <w:rStyle w:val="PlaceholderText"/>
              <w:sz w:val="28"/>
              <w:szCs w:val="28"/>
            </w:rPr>
            <w:t>Click or tap here to enter text.</w:t>
          </w:r>
        </w:p>
      </w:sdtContent>
    </w:sdt>
    <w:p w14:paraId="10CC97A4" w14:textId="50B1D6EE" w:rsidR="00DF00CB" w:rsidRPr="00EA01D3" w:rsidRDefault="00DF00CB" w:rsidP="00523E36">
      <w:pPr>
        <w:pBdr>
          <w:top w:val="nil"/>
          <w:left w:val="nil"/>
          <w:bottom w:val="nil"/>
          <w:right w:val="nil"/>
          <w:between w:val="nil"/>
        </w:pBdr>
        <w:tabs>
          <w:tab w:val="left" w:pos="2790"/>
        </w:tabs>
        <w:spacing w:after="80" w:line="240" w:lineRule="auto"/>
        <w:ind w:left="1080" w:hanging="360"/>
        <w:jc w:val="both"/>
        <w:rPr>
          <w:rFonts w:ascii="Arial" w:hAnsi="Arial" w:cs="Arial"/>
          <w:bCs/>
          <w:iCs/>
          <w:sz w:val="28"/>
          <w:szCs w:val="28"/>
        </w:rPr>
      </w:pPr>
    </w:p>
    <w:p w14:paraId="4BAB6B41" w14:textId="10DD27E0" w:rsidR="00F7138C" w:rsidRPr="00EA01D3" w:rsidRDefault="00F7138C" w:rsidP="00523E36">
      <w:pPr>
        <w:pBdr>
          <w:top w:val="nil"/>
          <w:left w:val="nil"/>
          <w:bottom w:val="nil"/>
          <w:right w:val="nil"/>
          <w:between w:val="nil"/>
        </w:pBdr>
        <w:tabs>
          <w:tab w:val="left" w:pos="2790"/>
        </w:tabs>
        <w:spacing w:after="120" w:line="240" w:lineRule="auto"/>
        <w:ind w:left="720" w:hanging="360"/>
        <w:jc w:val="both"/>
        <w:rPr>
          <w:rFonts w:ascii="Arial" w:hAnsi="Arial" w:cs="Arial"/>
          <w:b/>
          <w:iCs/>
          <w:color w:val="000000" w:themeColor="text1"/>
          <w:sz w:val="28"/>
          <w:szCs w:val="28"/>
          <w:u w:val="single"/>
        </w:rPr>
      </w:pPr>
      <w:bookmarkStart w:id="33" w:name="_Hlk101783083"/>
      <w:r w:rsidRPr="00EA01D3">
        <w:rPr>
          <w:rFonts w:ascii="Arial" w:hAnsi="Arial" w:cs="Arial"/>
          <w:b/>
          <w:iCs/>
          <w:color w:val="000000" w:themeColor="text1"/>
          <w:sz w:val="28"/>
          <w:szCs w:val="28"/>
          <w:u w:val="single"/>
        </w:rPr>
        <w:t xml:space="preserve">Action(s) </w:t>
      </w:r>
      <w:r w:rsidR="009C0740" w:rsidRPr="00EA01D3">
        <w:rPr>
          <w:rFonts w:ascii="Arial" w:hAnsi="Arial" w:cs="Arial"/>
          <w:b/>
          <w:iCs/>
          <w:color w:val="000000" w:themeColor="text1"/>
          <w:sz w:val="28"/>
          <w:szCs w:val="28"/>
          <w:u w:val="single"/>
        </w:rPr>
        <w:t>N</w:t>
      </w:r>
      <w:r w:rsidRPr="00EA01D3">
        <w:rPr>
          <w:rFonts w:ascii="Arial" w:hAnsi="Arial" w:cs="Arial"/>
          <w:b/>
          <w:iCs/>
          <w:color w:val="000000" w:themeColor="text1"/>
          <w:sz w:val="28"/>
          <w:szCs w:val="28"/>
          <w:u w:val="single"/>
        </w:rPr>
        <w:t xml:space="preserve">eeded </w:t>
      </w:r>
      <w:r w:rsidR="009C0740" w:rsidRPr="00EA01D3">
        <w:rPr>
          <w:rFonts w:ascii="Arial" w:hAnsi="Arial" w:cs="Arial"/>
          <w:b/>
          <w:iCs/>
          <w:color w:val="000000" w:themeColor="text1"/>
          <w:sz w:val="28"/>
          <w:szCs w:val="28"/>
          <w:u w:val="single"/>
        </w:rPr>
        <w:t>R</w:t>
      </w:r>
      <w:r w:rsidRPr="00EA01D3">
        <w:rPr>
          <w:rFonts w:ascii="Arial" w:hAnsi="Arial" w:cs="Arial"/>
          <w:b/>
          <w:iCs/>
          <w:color w:val="000000" w:themeColor="text1"/>
          <w:sz w:val="28"/>
          <w:szCs w:val="28"/>
          <w:u w:val="single"/>
        </w:rPr>
        <w:t xml:space="preserve">egarding Opportunities for </w:t>
      </w:r>
      <w:r w:rsidRPr="00EA01D3">
        <w:rPr>
          <w:rFonts w:ascii="Arial" w:hAnsi="Arial" w:cs="Arial"/>
          <w:b/>
          <w:i/>
          <w:color w:val="000000" w:themeColor="text1"/>
          <w:sz w:val="28"/>
          <w:szCs w:val="28"/>
          <w:u w:val="single"/>
        </w:rPr>
        <w:t>Direct Instruction</w:t>
      </w:r>
      <w:r w:rsidRPr="00EA01D3">
        <w:rPr>
          <w:rFonts w:ascii="Arial" w:hAnsi="Arial" w:cs="Arial"/>
          <w:b/>
          <w:iCs/>
          <w:color w:val="000000" w:themeColor="text1"/>
          <w:sz w:val="28"/>
          <w:szCs w:val="28"/>
          <w:u w:val="single"/>
        </w:rPr>
        <w:t xml:space="preserve"> </w:t>
      </w:r>
      <w:r w:rsidR="009C0740" w:rsidRPr="00EA01D3">
        <w:rPr>
          <w:rFonts w:ascii="Arial" w:hAnsi="Arial" w:cs="Arial"/>
          <w:b/>
          <w:iCs/>
          <w:color w:val="000000" w:themeColor="text1"/>
          <w:sz w:val="28"/>
          <w:szCs w:val="28"/>
          <w:u w:val="single"/>
        </w:rPr>
        <w:t>F</w:t>
      </w:r>
      <w:r w:rsidR="00B326DE" w:rsidRPr="00EA01D3">
        <w:rPr>
          <w:rFonts w:ascii="Arial" w:hAnsi="Arial" w:cs="Arial"/>
          <w:b/>
          <w:iCs/>
          <w:color w:val="000000" w:themeColor="text1"/>
          <w:sz w:val="28"/>
          <w:szCs w:val="28"/>
          <w:u w:val="single"/>
        </w:rPr>
        <w:t>actors</w:t>
      </w:r>
    </w:p>
    <w:bookmarkEnd w:id="33"/>
    <w:p w14:paraId="2242AB78" w14:textId="0EEAF54D" w:rsidR="00B326DE" w:rsidRPr="00790FC7" w:rsidRDefault="00B326DE" w:rsidP="00523E36">
      <w:pPr>
        <w:pBdr>
          <w:top w:val="nil"/>
          <w:left w:val="nil"/>
          <w:bottom w:val="nil"/>
          <w:right w:val="nil"/>
          <w:between w:val="nil"/>
        </w:pBdr>
        <w:tabs>
          <w:tab w:val="left" w:pos="2790"/>
        </w:tabs>
        <w:spacing w:after="120" w:line="240" w:lineRule="auto"/>
        <w:ind w:left="720"/>
        <w:jc w:val="both"/>
        <w:rPr>
          <w:rFonts w:ascii="Arial" w:hAnsi="Arial" w:cs="Arial"/>
          <w:bCs/>
          <w:i/>
          <w:sz w:val="24"/>
          <w:szCs w:val="24"/>
        </w:rPr>
      </w:pPr>
      <w:r w:rsidRPr="00790FC7">
        <w:rPr>
          <w:rFonts w:ascii="Arial" w:hAnsi="Arial" w:cs="Arial"/>
          <w:bCs/>
          <w:i/>
          <w:sz w:val="24"/>
          <w:szCs w:val="24"/>
        </w:rPr>
        <w:t xml:space="preserve">(Note: Support for Personnel Planning is a related service separate and distinct from direct service minutes provided to the child/student):  </w:t>
      </w:r>
    </w:p>
    <w:p w14:paraId="0A3E813F" w14:textId="7FECC821" w:rsidR="00F7138C" w:rsidRPr="00EA01D3" w:rsidRDefault="00F7138C" w:rsidP="00523E36">
      <w:pPr>
        <w:pBdr>
          <w:top w:val="nil"/>
          <w:left w:val="nil"/>
          <w:bottom w:val="nil"/>
          <w:right w:val="nil"/>
          <w:between w:val="nil"/>
        </w:pBdr>
        <w:tabs>
          <w:tab w:val="left" w:pos="2790"/>
        </w:tabs>
        <w:spacing w:after="120" w:line="240" w:lineRule="auto"/>
        <w:ind w:left="1080" w:hanging="360"/>
        <w:jc w:val="both"/>
        <w:rPr>
          <w:rFonts w:ascii="Arial" w:hAnsi="Arial" w:cs="Arial"/>
          <w:bCs/>
          <w:i/>
          <w:sz w:val="28"/>
          <w:szCs w:val="28"/>
        </w:rPr>
      </w:pPr>
      <w:r w:rsidRPr="00EA01D3">
        <w:rPr>
          <w:rFonts w:ascii="Arial" w:hAnsi="Arial" w:cs="Arial"/>
          <w:bCs/>
          <w:i/>
          <w:sz w:val="28"/>
          <w:szCs w:val="28"/>
        </w:rPr>
        <w:t>List</w:t>
      </w:r>
      <w:r w:rsidR="00FB439F">
        <w:rPr>
          <w:rFonts w:ascii="Arial" w:hAnsi="Arial" w:cs="Arial"/>
          <w:bCs/>
          <w:i/>
          <w:sz w:val="28"/>
          <w:szCs w:val="28"/>
        </w:rPr>
        <w:t xml:space="preserve"> </w:t>
      </w:r>
      <w:r w:rsidR="0065536D">
        <w:rPr>
          <w:rFonts w:ascii="Arial" w:hAnsi="Arial" w:cs="Arial"/>
          <w:bCs/>
          <w:iCs/>
          <w:sz w:val="28"/>
          <w:szCs w:val="28"/>
        </w:rPr>
        <w:t>[</w:t>
      </w:r>
      <w:r w:rsidR="0065536D" w:rsidRPr="006E013D">
        <w:rPr>
          <w:rStyle w:val="EndnoteReference"/>
          <w:rFonts w:ascii="Arial" w:hAnsi="Arial" w:cs="Arial"/>
          <w:bCs/>
          <w:iCs/>
          <w:color w:val="00B0F0"/>
          <w:sz w:val="28"/>
          <w:szCs w:val="28"/>
          <w:vertAlign w:val="baseline"/>
        </w:rPr>
        <w:endnoteReference w:id="25"/>
      </w:r>
      <w:r w:rsidR="0065536D">
        <w:rPr>
          <w:rFonts w:ascii="Arial" w:hAnsi="Arial" w:cs="Arial"/>
          <w:bCs/>
          <w:iCs/>
          <w:sz w:val="28"/>
          <w:szCs w:val="28"/>
        </w:rPr>
        <w:t>]</w:t>
      </w:r>
      <w:r w:rsidRPr="00EA01D3">
        <w:rPr>
          <w:rFonts w:ascii="Arial" w:hAnsi="Arial" w:cs="Arial"/>
          <w:bCs/>
          <w:i/>
          <w:sz w:val="28"/>
          <w:szCs w:val="28"/>
        </w:rPr>
        <w:t>:</w:t>
      </w:r>
    </w:p>
    <w:sdt>
      <w:sdtPr>
        <w:rPr>
          <w:rFonts w:ascii="Arial" w:hAnsi="Arial" w:cs="Arial"/>
          <w:bCs/>
          <w:iCs/>
          <w:sz w:val="28"/>
          <w:szCs w:val="28"/>
        </w:rPr>
        <w:id w:val="1427543311"/>
        <w:placeholder>
          <w:docPart w:val="6E2136F9045F4A1DAE39928538C7E0F0"/>
        </w:placeholder>
        <w:showingPlcHdr/>
      </w:sdtPr>
      <w:sdtEndPr/>
      <w:sdtContent>
        <w:p w14:paraId="4F5DEB88" w14:textId="5F3ADCB2" w:rsidR="00DE17BA" w:rsidRPr="00EA01D3" w:rsidRDefault="005E1A59" w:rsidP="00523E36">
          <w:pPr>
            <w:pBdr>
              <w:top w:val="nil"/>
              <w:left w:val="nil"/>
              <w:bottom w:val="nil"/>
              <w:right w:val="nil"/>
              <w:between w:val="nil"/>
            </w:pBdr>
            <w:tabs>
              <w:tab w:val="left" w:pos="2790"/>
            </w:tabs>
            <w:spacing w:after="0" w:line="240" w:lineRule="auto"/>
            <w:ind w:left="1440" w:hanging="360"/>
            <w:jc w:val="both"/>
            <w:rPr>
              <w:rFonts w:ascii="Arial" w:hAnsi="Arial" w:cs="Arial"/>
              <w:bCs/>
              <w:iCs/>
              <w:sz w:val="28"/>
              <w:szCs w:val="28"/>
            </w:rPr>
          </w:pPr>
          <w:r w:rsidRPr="00EA01D3">
            <w:rPr>
              <w:rStyle w:val="PlaceholderText"/>
              <w:sz w:val="28"/>
              <w:szCs w:val="28"/>
            </w:rPr>
            <w:t>Click or tap here to enter text.</w:t>
          </w:r>
        </w:p>
      </w:sdtContent>
    </w:sdt>
    <w:p w14:paraId="57BDB99B" w14:textId="13E23756" w:rsidR="00610B39" w:rsidRDefault="00610B39" w:rsidP="00523E36">
      <w:pPr>
        <w:pBdr>
          <w:top w:val="nil"/>
          <w:left w:val="nil"/>
          <w:bottom w:val="nil"/>
          <w:right w:val="nil"/>
          <w:between w:val="nil"/>
        </w:pBdr>
        <w:tabs>
          <w:tab w:val="left" w:pos="2790"/>
        </w:tabs>
        <w:spacing w:after="0" w:line="240" w:lineRule="auto"/>
        <w:ind w:left="1080" w:hanging="360"/>
        <w:jc w:val="both"/>
        <w:rPr>
          <w:rFonts w:ascii="Arial" w:hAnsi="Arial" w:cs="Arial"/>
          <w:bCs/>
          <w:iCs/>
          <w:sz w:val="28"/>
          <w:szCs w:val="28"/>
        </w:rPr>
      </w:pPr>
    </w:p>
    <w:p w14:paraId="6E27ACF4" w14:textId="0322F1F3" w:rsidR="00BD703A" w:rsidRDefault="00BD703A" w:rsidP="00523E36">
      <w:pPr>
        <w:spacing w:line="240" w:lineRule="auto"/>
        <w:rPr>
          <w:rFonts w:ascii="Arial" w:hAnsi="Arial" w:cs="Arial"/>
          <w:bCs/>
          <w:iCs/>
          <w:sz w:val="28"/>
          <w:szCs w:val="28"/>
        </w:rPr>
      </w:pPr>
      <w:r>
        <w:rPr>
          <w:rFonts w:ascii="Arial" w:hAnsi="Arial" w:cs="Arial"/>
          <w:bCs/>
          <w:iCs/>
          <w:sz w:val="28"/>
          <w:szCs w:val="28"/>
        </w:rPr>
        <w:br w:type="page"/>
      </w:r>
    </w:p>
    <w:p w14:paraId="18DA10D8" w14:textId="77777777" w:rsidR="004E6492" w:rsidRPr="00CA35FA" w:rsidRDefault="004E6492" w:rsidP="004E6492">
      <w:pPr>
        <w:spacing w:after="0" w:line="240" w:lineRule="auto"/>
        <w:rPr>
          <w:rFonts w:ascii="Arial" w:hAnsi="Arial" w:cs="Arial"/>
          <w:bCs/>
          <w:iCs/>
          <w:sz w:val="16"/>
          <w:szCs w:val="16"/>
        </w:rPr>
      </w:pPr>
    </w:p>
    <w:p w14:paraId="553178AF" w14:textId="306EF21F" w:rsidR="00CE3773" w:rsidRPr="00BD703A" w:rsidRDefault="00036D88" w:rsidP="004E6492">
      <w:pPr>
        <w:pStyle w:val="ListParagraph"/>
        <w:numPr>
          <w:ilvl w:val="0"/>
          <w:numId w:val="2"/>
        </w:numPr>
        <w:spacing w:after="0" w:line="240" w:lineRule="auto"/>
        <w:contextualSpacing w:val="0"/>
        <w:jc w:val="both"/>
        <w:rPr>
          <w:rFonts w:ascii="Arial" w:hAnsi="Arial" w:cs="Arial"/>
          <w:b/>
          <w:bCs/>
          <w:sz w:val="32"/>
          <w:szCs w:val="32"/>
        </w:rPr>
      </w:pPr>
      <w:r w:rsidRPr="00BD703A">
        <w:rPr>
          <w:rFonts w:ascii="Arial" w:hAnsi="Arial" w:cs="Arial"/>
          <w:b/>
          <w:bCs/>
          <w:sz w:val="32"/>
          <w:szCs w:val="32"/>
        </w:rPr>
        <w:t>ASSISTIVE TECHNOLOGY, AUXILIARY AIDS, AND SERVIC</w:t>
      </w:r>
      <w:r w:rsidRPr="00FB439F">
        <w:rPr>
          <w:rFonts w:ascii="Arial" w:hAnsi="Arial" w:cs="Arial"/>
          <w:b/>
          <w:bCs/>
          <w:color w:val="000000" w:themeColor="text1"/>
          <w:sz w:val="32"/>
          <w:szCs w:val="32"/>
        </w:rPr>
        <w:t>ES</w:t>
      </w:r>
      <w:r w:rsidR="00230865" w:rsidRPr="00DD7162">
        <w:rPr>
          <w:rFonts w:ascii="Arial" w:hAnsi="Arial" w:cs="Arial"/>
          <w:color w:val="00B0F0"/>
          <w:sz w:val="32"/>
          <w:szCs w:val="32"/>
        </w:rPr>
        <w:t xml:space="preserve"> </w:t>
      </w:r>
      <w:r w:rsidR="00FB439F" w:rsidRPr="00DD7162">
        <w:rPr>
          <w:rFonts w:ascii="Arial" w:hAnsi="Arial" w:cs="Arial"/>
          <w:sz w:val="32"/>
          <w:szCs w:val="32"/>
        </w:rPr>
        <w:t>[</w:t>
      </w:r>
      <w:r w:rsidR="0021153A" w:rsidRPr="00DD7162">
        <w:rPr>
          <w:rStyle w:val="EndnoteReference"/>
          <w:rFonts w:ascii="Arial" w:hAnsi="Arial" w:cs="Arial"/>
          <w:color w:val="00B0F0"/>
          <w:sz w:val="32"/>
          <w:szCs w:val="32"/>
          <w:vertAlign w:val="baseline"/>
        </w:rPr>
        <w:endnoteReference w:id="26"/>
      </w:r>
      <w:r w:rsidR="00FB439F" w:rsidRPr="00DD7162">
        <w:rPr>
          <w:rFonts w:ascii="Arial" w:hAnsi="Arial" w:cs="Arial"/>
          <w:sz w:val="32"/>
          <w:szCs w:val="32"/>
        </w:rPr>
        <w:t>]</w:t>
      </w:r>
    </w:p>
    <w:p w14:paraId="5E80E732" w14:textId="77777777" w:rsidR="00C83F91" w:rsidRDefault="00C83F91" w:rsidP="00C83F91">
      <w:pPr>
        <w:pBdr>
          <w:top w:val="nil"/>
          <w:left w:val="nil"/>
          <w:bottom w:val="nil"/>
          <w:right w:val="nil"/>
          <w:between w:val="nil"/>
        </w:pBdr>
        <w:spacing w:after="0" w:line="240" w:lineRule="auto"/>
        <w:ind w:left="720"/>
        <w:jc w:val="both"/>
        <w:rPr>
          <w:rFonts w:ascii="Arial" w:eastAsia="Arial Narrow" w:hAnsi="Arial" w:cs="Arial"/>
          <w:color w:val="000000"/>
          <w:sz w:val="28"/>
          <w:szCs w:val="28"/>
        </w:rPr>
      </w:pPr>
      <w:bookmarkStart w:id="34" w:name="_Hlk100007047"/>
    </w:p>
    <w:p w14:paraId="3758FB27" w14:textId="322C09CE" w:rsidR="0021153A" w:rsidRDefault="0054242B" w:rsidP="00C83F91">
      <w:pPr>
        <w:pBdr>
          <w:top w:val="nil"/>
          <w:left w:val="nil"/>
          <w:bottom w:val="nil"/>
          <w:right w:val="nil"/>
          <w:between w:val="nil"/>
        </w:pBdr>
        <w:spacing w:after="0" w:line="240" w:lineRule="auto"/>
        <w:ind w:left="720"/>
        <w:jc w:val="both"/>
        <w:rPr>
          <w:rFonts w:ascii="Arial" w:eastAsia="Arial Narrow" w:hAnsi="Arial" w:cs="Arial"/>
          <w:color w:val="00B0F0"/>
          <w:sz w:val="28"/>
          <w:szCs w:val="28"/>
        </w:rPr>
      </w:pPr>
      <w:r w:rsidRPr="00EA01D3">
        <w:rPr>
          <w:rFonts w:ascii="Arial" w:eastAsia="Arial Narrow" w:hAnsi="Arial" w:cs="Arial"/>
          <w:color w:val="000000"/>
          <w:sz w:val="28"/>
          <w:szCs w:val="28"/>
        </w:rPr>
        <w:t xml:space="preserve">This section of the Communication Plan draws from guidance provided by both IDEA and </w:t>
      </w:r>
      <w:r w:rsidR="00241A62" w:rsidRPr="009728BD">
        <w:rPr>
          <w:rFonts w:ascii="Arial" w:eastAsia="Arial Narrow" w:hAnsi="Arial" w:cs="Arial"/>
          <w:color w:val="000000"/>
          <w:sz w:val="28"/>
          <w:szCs w:val="28"/>
        </w:rPr>
        <w:t>“Frequently Asked Questions on Effective Communication for Students with Hearing, Vision, or Speech Disabilities in Public Elementary and Secondary Schools”</w:t>
      </w:r>
      <w:r w:rsidR="00241A62">
        <w:rPr>
          <w:rFonts w:ascii="Arial" w:eastAsia="Arial Narrow" w:hAnsi="Arial" w:cs="Arial"/>
          <w:color w:val="000000"/>
          <w:sz w:val="28"/>
          <w:szCs w:val="28"/>
        </w:rPr>
        <w:t xml:space="preserve"> (</w:t>
      </w:r>
      <w:r w:rsidRPr="00EA01D3">
        <w:rPr>
          <w:rFonts w:ascii="Arial" w:eastAsia="Arial Narrow" w:hAnsi="Arial" w:cs="Arial"/>
          <w:color w:val="000000"/>
          <w:sz w:val="28"/>
          <w:szCs w:val="28"/>
        </w:rPr>
        <w:t>DOJ-DOE FAQ</w:t>
      </w:r>
      <w:r w:rsidR="00241A62">
        <w:rPr>
          <w:rFonts w:ascii="Arial" w:eastAsia="Arial Narrow" w:hAnsi="Arial" w:cs="Arial"/>
          <w:color w:val="000000"/>
          <w:sz w:val="28"/>
          <w:szCs w:val="28"/>
        </w:rPr>
        <w:t>)</w:t>
      </w:r>
      <w:r w:rsidRPr="00EA01D3">
        <w:rPr>
          <w:rFonts w:ascii="Arial" w:eastAsia="Arial Narrow" w:hAnsi="Arial" w:cs="Arial"/>
          <w:color w:val="000000"/>
          <w:sz w:val="28"/>
          <w:szCs w:val="28"/>
        </w:rPr>
        <w:t>. The team will consider not only communication</w:t>
      </w:r>
      <w:r w:rsidR="00C337E6">
        <w:rPr>
          <w:rFonts w:ascii="Arial" w:eastAsia="Arial Narrow" w:hAnsi="Arial" w:cs="Arial"/>
          <w:color w:val="000000"/>
          <w:sz w:val="28"/>
          <w:szCs w:val="28"/>
        </w:rPr>
        <w:noBreakHyphen/>
      </w:r>
      <w:r w:rsidRPr="00EA01D3">
        <w:rPr>
          <w:rFonts w:ascii="Arial" w:eastAsia="Arial Narrow" w:hAnsi="Arial" w:cs="Arial"/>
          <w:color w:val="000000"/>
          <w:sz w:val="28"/>
          <w:szCs w:val="28"/>
        </w:rPr>
        <w:t>accessible academic instruction, but all school services and programs across the entire school day, daily transition times, and extracurricular activities to ensure effective communication access</w:t>
      </w:r>
      <w:r w:rsidRPr="00EA01D3">
        <w:rPr>
          <w:rFonts w:ascii="Arial" w:eastAsia="Arial Narrow" w:hAnsi="Arial" w:cs="Arial"/>
          <w:color w:val="00B0F0"/>
          <w:sz w:val="28"/>
          <w:szCs w:val="28"/>
        </w:rPr>
        <w:t>.</w:t>
      </w:r>
    </w:p>
    <w:p w14:paraId="51748FCC" w14:textId="77777777" w:rsidR="00C83F91" w:rsidRPr="00EA01D3" w:rsidRDefault="00C83F91" w:rsidP="00C83F91">
      <w:pPr>
        <w:pBdr>
          <w:top w:val="nil"/>
          <w:left w:val="nil"/>
          <w:bottom w:val="nil"/>
          <w:right w:val="nil"/>
          <w:between w:val="nil"/>
        </w:pBdr>
        <w:spacing w:after="0" w:line="240" w:lineRule="auto"/>
        <w:ind w:left="720"/>
        <w:jc w:val="both"/>
        <w:rPr>
          <w:rFonts w:ascii="Arial" w:eastAsia="Arial Narrow" w:hAnsi="Arial" w:cs="Arial"/>
          <w:b/>
          <w:bCs/>
          <w:color w:val="000000"/>
          <w:sz w:val="28"/>
          <w:szCs w:val="28"/>
        </w:rPr>
      </w:pPr>
    </w:p>
    <w:p w14:paraId="1D292361" w14:textId="6307A530" w:rsidR="00E639FE" w:rsidRDefault="006E0E61" w:rsidP="00523E36">
      <w:pPr>
        <w:pBdr>
          <w:top w:val="nil"/>
          <w:left w:val="nil"/>
          <w:bottom w:val="nil"/>
          <w:right w:val="nil"/>
          <w:between w:val="nil"/>
        </w:pBdr>
        <w:spacing w:after="0" w:line="240" w:lineRule="auto"/>
        <w:ind w:left="806" w:hanging="446"/>
        <w:jc w:val="both"/>
        <w:rPr>
          <w:rFonts w:ascii="Arial" w:eastAsia="Arial Narrow" w:hAnsi="Arial" w:cs="Arial"/>
          <w:color w:val="000000"/>
          <w:sz w:val="28"/>
          <w:szCs w:val="28"/>
        </w:rPr>
      </w:pPr>
      <w:r w:rsidRPr="00EA01D3">
        <w:rPr>
          <w:rFonts w:ascii="Arial" w:eastAsia="Arial Narrow" w:hAnsi="Arial" w:cs="Arial"/>
          <w:b/>
          <w:bCs/>
          <w:color w:val="000000"/>
          <w:sz w:val="28"/>
          <w:szCs w:val="28"/>
        </w:rPr>
        <w:t xml:space="preserve">6a. </w:t>
      </w:r>
      <w:r w:rsidR="00E639FE" w:rsidRPr="00EA01D3">
        <w:rPr>
          <w:rFonts w:ascii="Arial" w:eastAsia="Arial Narrow" w:hAnsi="Arial" w:cs="Arial"/>
          <w:sz w:val="28"/>
          <w:szCs w:val="28"/>
        </w:rPr>
        <w:t>Does the student require auxiliary aids and services such as qualifie</w:t>
      </w:r>
      <w:r w:rsidR="00D00CEA" w:rsidRPr="00EA01D3">
        <w:rPr>
          <w:rFonts w:ascii="Arial" w:eastAsia="Arial Narrow" w:hAnsi="Arial" w:cs="Arial"/>
          <w:sz w:val="28"/>
          <w:szCs w:val="28"/>
        </w:rPr>
        <w:t>d</w:t>
      </w:r>
      <w:r w:rsidR="00E639FE" w:rsidRPr="00EA01D3">
        <w:rPr>
          <w:rFonts w:ascii="Arial" w:eastAsia="Arial Narrow" w:hAnsi="Arial" w:cs="Arial"/>
          <w:sz w:val="28"/>
          <w:szCs w:val="28"/>
        </w:rPr>
        <w:t xml:space="preserve"> interpreters</w:t>
      </w:r>
      <w:r w:rsidR="0025718C" w:rsidRPr="00EA01D3">
        <w:rPr>
          <w:rFonts w:ascii="Arial" w:eastAsia="Arial Narrow" w:hAnsi="Arial" w:cs="Arial"/>
          <w:sz w:val="28"/>
          <w:szCs w:val="28"/>
        </w:rPr>
        <w:t xml:space="preserve"> or transliterators</w:t>
      </w:r>
      <w:r w:rsidR="00E639FE" w:rsidRPr="00EA01D3">
        <w:rPr>
          <w:rFonts w:ascii="Arial" w:eastAsia="Arial Narrow" w:hAnsi="Arial" w:cs="Arial"/>
          <w:sz w:val="28"/>
          <w:szCs w:val="28"/>
        </w:rPr>
        <w:t>, notetakers, transcription</w:t>
      </w:r>
      <w:r w:rsidR="0025718C" w:rsidRPr="00EA01D3">
        <w:rPr>
          <w:rFonts w:ascii="Arial" w:eastAsia="Arial Narrow" w:hAnsi="Arial" w:cs="Arial"/>
          <w:sz w:val="28"/>
          <w:szCs w:val="28"/>
        </w:rPr>
        <w:t>/captioning</w:t>
      </w:r>
      <w:r w:rsidR="00E639FE" w:rsidRPr="00EA01D3">
        <w:rPr>
          <w:rFonts w:ascii="Arial" w:eastAsia="Arial Narrow" w:hAnsi="Arial" w:cs="Arial"/>
          <w:sz w:val="28"/>
          <w:szCs w:val="28"/>
        </w:rPr>
        <w:t xml:space="preserve"> services, hearing assistive technology, etc., to achieve </w:t>
      </w:r>
      <w:r w:rsidR="00314AB0" w:rsidRPr="00EA01D3">
        <w:rPr>
          <w:rFonts w:ascii="Arial" w:eastAsia="Arial Narrow" w:hAnsi="Arial" w:cs="Arial"/>
          <w:sz w:val="28"/>
          <w:szCs w:val="28"/>
        </w:rPr>
        <w:t>communicati</w:t>
      </w:r>
      <w:r w:rsidR="00E639FE" w:rsidRPr="00EA01D3">
        <w:rPr>
          <w:rFonts w:ascii="Arial" w:eastAsia="Arial Narrow" w:hAnsi="Arial" w:cs="Arial"/>
          <w:sz w:val="28"/>
          <w:szCs w:val="28"/>
        </w:rPr>
        <w:t xml:space="preserve">on that is as effective as communication for individuals without disabilities? </w:t>
      </w:r>
      <w:r w:rsidR="00F44024" w:rsidRPr="00EA01D3">
        <w:rPr>
          <w:rFonts w:ascii="Arial" w:eastAsia="Arial Narrow" w:hAnsi="Arial" w:cs="Arial"/>
          <w:sz w:val="28"/>
          <w:szCs w:val="28"/>
        </w:rPr>
        <w:t xml:space="preserve">  </w:t>
      </w:r>
      <w:sdt>
        <w:sdtPr>
          <w:rPr>
            <w:rFonts w:ascii="Arial" w:eastAsia="Arial Narrow" w:hAnsi="Arial" w:cs="Arial"/>
            <w:sz w:val="28"/>
            <w:szCs w:val="28"/>
          </w:rPr>
          <w:id w:val="-841082130"/>
          <w14:checkbox>
            <w14:checked w14:val="0"/>
            <w14:checkedState w14:val="2612" w14:font="MS Gothic"/>
            <w14:uncheckedState w14:val="2610" w14:font="MS Gothic"/>
          </w14:checkbox>
        </w:sdtPr>
        <w:sdtEndPr/>
        <w:sdtContent>
          <w:r w:rsidR="008E3686" w:rsidRPr="00EA01D3">
            <w:rPr>
              <w:rFonts w:ascii="MS Gothic" w:eastAsia="MS Gothic" w:hAnsi="MS Gothic" w:cs="Arial" w:hint="eastAsia"/>
              <w:sz w:val="28"/>
              <w:szCs w:val="28"/>
            </w:rPr>
            <w:t>☐</w:t>
          </w:r>
        </w:sdtContent>
      </w:sdt>
      <w:r w:rsidR="00F44024" w:rsidRPr="00EA01D3">
        <w:rPr>
          <w:rFonts w:ascii="Arial" w:hAnsi="Arial" w:cs="Arial"/>
          <w:sz w:val="28"/>
          <w:szCs w:val="28"/>
        </w:rPr>
        <w:t xml:space="preserve"> Yes   </w:t>
      </w:r>
      <w:sdt>
        <w:sdtPr>
          <w:rPr>
            <w:rFonts w:ascii="Arial" w:hAnsi="Arial" w:cs="Arial"/>
            <w:sz w:val="28"/>
            <w:szCs w:val="28"/>
          </w:rPr>
          <w:id w:val="219949878"/>
          <w14:checkbox>
            <w14:checked w14:val="0"/>
            <w14:checkedState w14:val="2612" w14:font="MS Gothic"/>
            <w14:uncheckedState w14:val="2610" w14:font="MS Gothic"/>
          </w14:checkbox>
        </w:sdtPr>
        <w:sdtEndPr/>
        <w:sdtContent>
          <w:r w:rsidR="00064A71" w:rsidRPr="00EA01D3">
            <w:rPr>
              <w:rFonts w:ascii="MS Gothic" w:eastAsia="MS Gothic" w:hAnsi="MS Gothic" w:cs="Arial" w:hint="eastAsia"/>
              <w:sz w:val="28"/>
              <w:szCs w:val="28"/>
            </w:rPr>
            <w:t>☐</w:t>
          </w:r>
        </w:sdtContent>
      </w:sdt>
      <w:r w:rsidR="00F44024" w:rsidRPr="00EA01D3">
        <w:rPr>
          <w:rFonts w:ascii="Segoe UI Symbol" w:hAnsi="Segoe UI Symbol" w:cs="Segoe UI Symbol"/>
          <w:sz w:val="28"/>
          <w:szCs w:val="28"/>
        </w:rPr>
        <w:t xml:space="preserve"> No</w:t>
      </w:r>
      <w:r w:rsidR="00F44024" w:rsidRPr="00EA01D3">
        <w:rPr>
          <w:rFonts w:ascii="Arial" w:eastAsia="Arial Narrow" w:hAnsi="Arial" w:cs="Arial"/>
          <w:color w:val="000000"/>
          <w:sz w:val="28"/>
          <w:szCs w:val="28"/>
        </w:rPr>
        <w:t xml:space="preserve"> </w:t>
      </w:r>
    </w:p>
    <w:p w14:paraId="186374E1" w14:textId="77777777" w:rsidR="004C1BDD" w:rsidRPr="00EA01D3" w:rsidRDefault="004C1BDD" w:rsidP="00523E36">
      <w:pPr>
        <w:pBdr>
          <w:top w:val="nil"/>
          <w:left w:val="nil"/>
          <w:bottom w:val="nil"/>
          <w:right w:val="nil"/>
          <w:between w:val="nil"/>
        </w:pBdr>
        <w:spacing w:after="0" w:line="240" w:lineRule="auto"/>
        <w:ind w:left="1886" w:hanging="446"/>
        <w:jc w:val="both"/>
        <w:rPr>
          <w:rFonts w:ascii="Arial" w:eastAsia="Arial Narrow" w:hAnsi="Arial" w:cs="Arial"/>
          <w:sz w:val="28"/>
          <w:szCs w:val="28"/>
        </w:rPr>
      </w:pPr>
    </w:p>
    <w:bookmarkEnd w:id="34"/>
    <w:p w14:paraId="1B0742C8" w14:textId="479D6A38" w:rsidR="002A4218" w:rsidRDefault="002A4218"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r w:rsidRPr="00EA01D3">
        <w:rPr>
          <w:rFonts w:ascii="Arial" w:eastAsia="Arial Narrow" w:hAnsi="Arial" w:cs="Arial"/>
          <w:i/>
          <w:iCs/>
          <w:color w:val="000000"/>
          <w:sz w:val="28"/>
          <w:szCs w:val="28"/>
        </w:rPr>
        <w:t xml:space="preserve">Describe the assessment(s) employed to determine whether the </w:t>
      </w:r>
      <w:r w:rsidR="009176F8" w:rsidRPr="00EA01D3">
        <w:rPr>
          <w:rFonts w:ascii="Arial" w:eastAsia="Arial Narrow" w:hAnsi="Arial" w:cs="Arial"/>
          <w:i/>
          <w:iCs/>
          <w:color w:val="000000"/>
          <w:sz w:val="28"/>
          <w:szCs w:val="28"/>
        </w:rPr>
        <w:t>s</w:t>
      </w:r>
      <w:r w:rsidRPr="00EA01D3">
        <w:rPr>
          <w:rFonts w:ascii="Arial" w:eastAsia="Arial Narrow" w:hAnsi="Arial" w:cs="Arial"/>
          <w:i/>
          <w:iCs/>
          <w:color w:val="000000"/>
          <w:sz w:val="28"/>
          <w:szCs w:val="28"/>
        </w:rPr>
        <w:t xml:space="preserve">tudent needs </w:t>
      </w:r>
      <w:r w:rsidR="00517221" w:rsidRPr="00EA01D3">
        <w:rPr>
          <w:rFonts w:ascii="Arial" w:eastAsia="Arial Narrow" w:hAnsi="Arial" w:cs="Arial"/>
          <w:i/>
          <w:iCs/>
          <w:color w:val="000000"/>
          <w:sz w:val="28"/>
          <w:szCs w:val="28"/>
        </w:rPr>
        <w:t xml:space="preserve">assistive technology(ies), auxiliary aids, </w:t>
      </w:r>
      <w:r w:rsidR="006C0518" w:rsidRPr="00EA01D3">
        <w:rPr>
          <w:rFonts w:ascii="Arial" w:eastAsia="Arial Narrow" w:hAnsi="Arial" w:cs="Arial"/>
          <w:i/>
          <w:iCs/>
          <w:color w:val="000000"/>
          <w:sz w:val="28"/>
          <w:szCs w:val="28"/>
        </w:rPr>
        <w:t xml:space="preserve">or services: </w:t>
      </w:r>
    </w:p>
    <w:p w14:paraId="075B5807" w14:textId="77777777" w:rsidR="00683B03" w:rsidRPr="00EA01D3" w:rsidRDefault="00683B03"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p>
    <w:sdt>
      <w:sdtPr>
        <w:rPr>
          <w:rFonts w:ascii="Arial" w:eastAsia="Arial Narrow" w:hAnsi="Arial" w:cs="Arial"/>
          <w:color w:val="000000"/>
          <w:sz w:val="28"/>
          <w:szCs w:val="28"/>
        </w:rPr>
        <w:id w:val="1321305903"/>
        <w:placeholder>
          <w:docPart w:val="4AFECA7DF40145F68C8017B296984230"/>
        </w:placeholder>
        <w:showingPlcHdr/>
      </w:sdtPr>
      <w:sdtEndPr/>
      <w:sdtContent>
        <w:p w14:paraId="5CF3304A" w14:textId="4063AC2D" w:rsidR="006C0518" w:rsidRPr="00EA01D3" w:rsidRDefault="00064A71" w:rsidP="00523E36">
          <w:pPr>
            <w:pBdr>
              <w:top w:val="nil"/>
              <w:left w:val="nil"/>
              <w:bottom w:val="nil"/>
              <w:right w:val="nil"/>
              <w:between w:val="nil"/>
            </w:pBdr>
            <w:spacing w:after="0" w:line="240" w:lineRule="auto"/>
            <w:ind w:left="2160"/>
            <w:jc w:val="both"/>
            <w:rPr>
              <w:rFonts w:ascii="Arial" w:eastAsia="Arial Narrow" w:hAnsi="Arial" w:cs="Arial"/>
              <w:color w:val="000000"/>
              <w:sz w:val="28"/>
              <w:szCs w:val="28"/>
            </w:rPr>
          </w:pPr>
          <w:r w:rsidRPr="00EA01D3">
            <w:rPr>
              <w:rStyle w:val="PlaceholderText"/>
              <w:sz w:val="28"/>
              <w:szCs w:val="28"/>
            </w:rPr>
            <w:t>Click or tap here to enter text.</w:t>
          </w:r>
        </w:p>
      </w:sdtContent>
    </w:sdt>
    <w:p w14:paraId="36023BC9" w14:textId="77777777" w:rsidR="006C0518" w:rsidRPr="00EA01D3" w:rsidRDefault="006C0518" w:rsidP="00523E36">
      <w:pPr>
        <w:pBdr>
          <w:top w:val="nil"/>
          <w:left w:val="nil"/>
          <w:bottom w:val="nil"/>
          <w:right w:val="nil"/>
          <w:between w:val="nil"/>
        </w:pBdr>
        <w:spacing w:after="0" w:line="240" w:lineRule="auto"/>
        <w:ind w:left="1440"/>
        <w:jc w:val="both"/>
        <w:rPr>
          <w:rFonts w:ascii="Arial" w:eastAsia="Arial Narrow" w:hAnsi="Arial" w:cs="Arial"/>
          <w:color w:val="000000"/>
          <w:sz w:val="28"/>
          <w:szCs w:val="28"/>
        </w:rPr>
      </w:pPr>
    </w:p>
    <w:p w14:paraId="323F8151" w14:textId="1F9D7062" w:rsidR="007A6199" w:rsidRDefault="00172F77"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r w:rsidRPr="0036348C">
        <w:rPr>
          <w:rFonts w:ascii="Arial" w:eastAsia="Arial Narrow" w:hAnsi="Arial" w:cs="Arial"/>
          <w:i/>
          <w:iCs/>
          <w:sz w:val="28"/>
          <w:szCs w:val="28"/>
        </w:rPr>
        <w:t>Describe</w:t>
      </w:r>
      <w:r w:rsidR="0017095C" w:rsidRPr="0036348C">
        <w:rPr>
          <w:rFonts w:ascii="Arial" w:eastAsia="Arial Narrow" w:hAnsi="Arial" w:cs="Arial"/>
          <w:i/>
          <w:iCs/>
          <w:sz w:val="28"/>
          <w:szCs w:val="28"/>
        </w:rPr>
        <w:t xml:space="preserve"> </w:t>
      </w:r>
      <w:r w:rsidR="0017095C" w:rsidRPr="00EA01D3">
        <w:rPr>
          <w:rFonts w:ascii="Arial" w:eastAsia="Arial Narrow" w:hAnsi="Arial" w:cs="Arial"/>
          <w:i/>
          <w:iCs/>
          <w:color w:val="000000"/>
          <w:sz w:val="28"/>
          <w:szCs w:val="28"/>
        </w:rPr>
        <w:t>how the IEP Team is ensuring the student is receiving communication that is as effective as what nondisabled peers are receiving and specify what auxiliary aids and services the student is receiving.</w:t>
      </w:r>
    </w:p>
    <w:p w14:paraId="0ADADD18" w14:textId="77777777" w:rsidR="00683B03" w:rsidRPr="00EA01D3" w:rsidRDefault="00683B03"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p>
    <w:sdt>
      <w:sdtPr>
        <w:rPr>
          <w:rFonts w:ascii="Arial" w:eastAsia="Arial Narrow" w:hAnsi="Arial" w:cs="Arial"/>
          <w:color w:val="000000"/>
          <w:sz w:val="28"/>
          <w:szCs w:val="28"/>
        </w:rPr>
        <w:id w:val="-799599707"/>
        <w:placeholder>
          <w:docPart w:val="783079421B254D99A2FE801FA1D64F9C"/>
        </w:placeholder>
        <w:showingPlcHdr/>
      </w:sdtPr>
      <w:sdtEndPr/>
      <w:sdtContent>
        <w:p w14:paraId="48A039DC" w14:textId="795AFC38" w:rsidR="009176F8" w:rsidRPr="00EA01D3" w:rsidRDefault="00064A71" w:rsidP="00523E36">
          <w:pPr>
            <w:pBdr>
              <w:top w:val="nil"/>
              <w:left w:val="nil"/>
              <w:bottom w:val="nil"/>
              <w:right w:val="nil"/>
              <w:between w:val="nil"/>
            </w:pBdr>
            <w:spacing w:after="0" w:line="240" w:lineRule="auto"/>
            <w:ind w:left="2160"/>
            <w:jc w:val="both"/>
            <w:rPr>
              <w:rFonts w:ascii="Arial" w:eastAsia="Arial Narrow" w:hAnsi="Arial" w:cs="Arial"/>
              <w:color w:val="000000"/>
              <w:sz w:val="28"/>
              <w:szCs w:val="28"/>
            </w:rPr>
          </w:pPr>
          <w:r w:rsidRPr="00EA01D3">
            <w:rPr>
              <w:rStyle w:val="PlaceholderText"/>
              <w:sz w:val="28"/>
              <w:szCs w:val="28"/>
            </w:rPr>
            <w:t>Click or tap here to enter text.</w:t>
          </w:r>
        </w:p>
      </w:sdtContent>
    </w:sdt>
    <w:p w14:paraId="338D918B" w14:textId="77777777" w:rsidR="0017095C" w:rsidRPr="00EA01D3" w:rsidRDefault="0017095C" w:rsidP="00523E36">
      <w:pPr>
        <w:pBdr>
          <w:top w:val="nil"/>
          <w:left w:val="nil"/>
          <w:bottom w:val="nil"/>
          <w:right w:val="nil"/>
          <w:between w:val="nil"/>
        </w:pBdr>
        <w:spacing w:after="0" w:line="240" w:lineRule="auto"/>
        <w:ind w:left="1440"/>
        <w:jc w:val="both"/>
        <w:rPr>
          <w:rFonts w:ascii="Arial" w:eastAsia="Arial Narrow" w:hAnsi="Arial" w:cs="Arial"/>
          <w:color w:val="000000"/>
          <w:sz w:val="28"/>
          <w:szCs w:val="28"/>
        </w:rPr>
      </w:pPr>
    </w:p>
    <w:p w14:paraId="0FC6F3AD" w14:textId="3D373CC8" w:rsidR="008F0FAE" w:rsidRDefault="00937D5D"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r w:rsidRPr="00EA01D3">
        <w:rPr>
          <w:rFonts w:ascii="Arial" w:eastAsia="Arial Narrow" w:hAnsi="Arial" w:cs="Arial"/>
          <w:i/>
          <w:iCs/>
          <w:color w:val="000000"/>
          <w:sz w:val="28"/>
          <w:szCs w:val="28"/>
        </w:rPr>
        <w:t>I</w:t>
      </w:r>
      <w:r w:rsidR="00321AFD" w:rsidRPr="00EA01D3">
        <w:rPr>
          <w:rFonts w:ascii="Arial" w:eastAsia="Arial Narrow" w:hAnsi="Arial" w:cs="Arial"/>
          <w:i/>
          <w:iCs/>
          <w:color w:val="000000"/>
          <w:sz w:val="28"/>
          <w:szCs w:val="28"/>
        </w:rPr>
        <w:t>n the case of interpreters</w:t>
      </w:r>
      <w:r w:rsidR="00C77AC0" w:rsidRPr="00EA01D3">
        <w:rPr>
          <w:rFonts w:ascii="Arial" w:eastAsia="Arial Narrow" w:hAnsi="Arial" w:cs="Arial"/>
          <w:i/>
          <w:iCs/>
          <w:color w:val="000000"/>
          <w:sz w:val="28"/>
          <w:szCs w:val="28"/>
        </w:rPr>
        <w:t>, transliterators</w:t>
      </w:r>
      <w:r w:rsidR="008B3A25" w:rsidRPr="00EA01D3">
        <w:rPr>
          <w:rFonts w:ascii="Arial" w:eastAsia="Arial Narrow" w:hAnsi="Arial" w:cs="Arial"/>
          <w:i/>
          <w:iCs/>
          <w:color w:val="000000"/>
          <w:sz w:val="28"/>
          <w:szCs w:val="28"/>
        </w:rPr>
        <w:t xml:space="preserve">, notetakers, and transcription/captioning services, </w:t>
      </w:r>
      <w:r w:rsidR="00B12340" w:rsidRPr="0036348C">
        <w:rPr>
          <w:rFonts w:ascii="Arial" w:eastAsia="Arial Narrow" w:hAnsi="Arial" w:cs="Arial"/>
          <w:i/>
          <w:iCs/>
          <w:sz w:val="28"/>
          <w:szCs w:val="28"/>
        </w:rPr>
        <w:t>describe</w:t>
      </w:r>
      <w:r w:rsidR="008B3A25" w:rsidRPr="00EA01D3">
        <w:rPr>
          <w:rFonts w:ascii="Arial" w:eastAsia="Arial Narrow" w:hAnsi="Arial" w:cs="Arial"/>
          <w:i/>
          <w:iCs/>
          <w:color w:val="000000"/>
          <w:sz w:val="28"/>
          <w:szCs w:val="28"/>
        </w:rPr>
        <w:t xml:space="preserve"> how student readiness for mediated communication was established. </w:t>
      </w:r>
    </w:p>
    <w:p w14:paraId="1C2A1E69" w14:textId="77777777" w:rsidR="00683B03" w:rsidRPr="00EA01D3" w:rsidRDefault="00683B03"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p>
    <w:sdt>
      <w:sdtPr>
        <w:rPr>
          <w:rFonts w:ascii="Arial" w:eastAsia="Arial Narrow" w:hAnsi="Arial" w:cs="Arial"/>
          <w:color w:val="000000"/>
          <w:sz w:val="28"/>
          <w:szCs w:val="28"/>
        </w:rPr>
        <w:id w:val="-1837063154"/>
        <w:placeholder>
          <w:docPart w:val="9A50DA2DCFBE4190B6DCC444F2E927E5"/>
        </w:placeholder>
        <w:showingPlcHdr/>
      </w:sdtPr>
      <w:sdtEndPr/>
      <w:sdtContent>
        <w:p w14:paraId="4355BA5E" w14:textId="0EC9EA1A" w:rsidR="008F0FAE" w:rsidRPr="00EA01D3" w:rsidRDefault="00297D44" w:rsidP="00523E36">
          <w:pPr>
            <w:pBdr>
              <w:top w:val="nil"/>
              <w:left w:val="nil"/>
              <w:bottom w:val="nil"/>
              <w:right w:val="nil"/>
              <w:between w:val="nil"/>
            </w:pBdr>
            <w:spacing w:after="0" w:line="240" w:lineRule="auto"/>
            <w:ind w:left="2160"/>
            <w:jc w:val="both"/>
            <w:rPr>
              <w:rFonts w:ascii="Arial" w:eastAsia="Arial Narrow" w:hAnsi="Arial" w:cs="Arial"/>
              <w:color w:val="000000"/>
              <w:sz w:val="28"/>
              <w:szCs w:val="28"/>
            </w:rPr>
          </w:pPr>
          <w:r w:rsidRPr="00EA01D3">
            <w:rPr>
              <w:rStyle w:val="PlaceholderText"/>
              <w:sz w:val="28"/>
              <w:szCs w:val="28"/>
            </w:rPr>
            <w:t>Click or tap here to enter text.</w:t>
          </w:r>
        </w:p>
      </w:sdtContent>
    </w:sdt>
    <w:p w14:paraId="0900D1F8" w14:textId="77777777" w:rsidR="008F0FAE" w:rsidRPr="00EA01D3" w:rsidRDefault="008F0FAE" w:rsidP="00523E36">
      <w:pPr>
        <w:pBdr>
          <w:top w:val="nil"/>
          <w:left w:val="nil"/>
          <w:bottom w:val="nil"/>
          <w:right w:val="nil"/>
          <w:between w:val="nil"/>
        </w:pBdr>
        <w:spacing w:after="0" w:line="240" w:lineRule="auto"/>
        <w:ind w:left="1440"/>
        <w:jc w:val="both"/>
        <w:rPr>
          <w:rFonts w:ascii="Arial" w:eastAsia="Arial Narrow" w:hAnsi="Arial" w:cs="Arial"/>
          <w:color w:val="000000"/>
          <w:sz w:val="28"/>
          <w:szCs w:val="28"/>
        </w:rPr>
      </w:pPr>
    </w:p>
    <w:p w14:paraId="317020D3" w14:textId="415FF55E" w:rsidR="008F0FAE" w:rsidRPr="00C857E1" w:rsidRDefault="008B3A25" w:rsidP="00523E36">
      <w:pPr>
        <w:pBdr>
          <w:top w:val="nil"/>
          <w:left w:val="nil"/>
          <w:bottom w:val="nil"/>
          <w:right w:val="nil"/>
          <w:between w:val="nil"/>
        </w:pBdr>
        <w:spacing w:after="0" w:line="240" w:lineRule="auto"/>
        <w:ind w:left="1440"/>
        <w:jc w:val="both"/>
        <w:rPr>
          <w:rFonts w:ascii="Arial" w:eastAsia="Arial Narrow" w:hAnsi="Arial" w:cs="Arial"/>
          <w:i/>
          <w:iCs/>
          <w:sz w:val="28"/>
          <w:szCs w:val="28"/>
        </w:rPr>
      </w:pPr>
      <w:r w:rsidRPr="0036348C">
        <w:rPr>
          <w:rFonts w:ascii="Arial" w:eastAsia="Arial Narrow" w:hAnsi="Arial" w:cs="Arial"/>
          <w:i/>
          <w:iCs/>
          <w:sz w:val="28"/>
          <w:szCs w:val="28"/>
        </w:rPr>
        <w:t>In the case of hearing assist</w:t>
      </w:r>
      <w:r w:rsidR="002F199D" w:rsidRPr="0036348C">
        <w:rPr>
          <w:rFonts w:ascii="Arial" w:eastAsia="Arial Narrow" w:hAnsi="Arial" w:cs="Arial"/>
          <w:i/>
          <w:iCs/>
          <w:sz w:val="28"/>
          <w:szCs w:val="28"/>
        </w:rPr>
        <w:t>ive</w:t>
      </w:r>
      <w:r w:rsidRPr="0036348C">
        <w:rPr>
          <w:rFonts w:ascii="Arial" w:eastAsia="Arial Narrow" w:hAnsi="Arial" w:cs="Arial"/>
          <w:i/>
          <w:iCs/>
          <w:sz w:val="28"/>
          <w:szCs w:val="28"/>
        </w:rPr>
        <w:t xml:space="preserve"> technology, </w:t>
      </w:r>
      <w:r w:rsidR="008A6271" w:rsidRPr="0036348C">
        <w:rPr>
          <w:rFonts w:ascii="Arial" w:eastAsia="Arial Narrow" w:hAnsi="Arial" w:cs="Arial"/>
          <w:i/>
          <w:iCs/>
          <w:sz w:val="28"/>
          <w:szCs w:val="28"/>
        </w:rPr>
        <w:t xml:space="preserve">describe </w:t>
      </w:r>
      <w:r w:rsidR="00711E7E" w:rsidRPr="0036348C">
        <w:rPr>
          <w:rFonts w:ascii="Arial" w:eastAsia="Arial Narrow" w:hAnsi="Arial" w:cs="Arial"/>
          <w:i/>
          <w:iCs/>
          <w:sz w:val="28"/>
          <w:szCs w:val="28"/>
        </w:rPr>
        <w:t>the process for ensur</w:t>
      </w:r>
      <w:r w:rsidR="00941E86" w:rsidRPr="0036348C">
        <w:rPr>
          <w:rFonts w:ascii="Arial" w:eastAsia="Arial Narrow" w:hAnsi="Arial" w:cs="Arial"/>
          <w:i/>
          <w:iCs/>
          <w:sz w:val="28"/>
          <w:szCs w:val="28"/>
        </w:rPr>
        <w:t>ing</w:t>
      </w:r>
      <w:r w:rsidR="00711E7E" w:rsidRPr="0036348C">
        <w:rPr>
          <w:rFonts w:ascii="Arial" w:eastAsia="Arial Narrow" w:hAnsi="Arial" w:cs="Arial"/>
          <w:i/>
          <w:iCs/>
          <w:sz w:val="28"/>
          <w:szCs w:val="28"/>
        </w:rPr>
        <w:t xml:space="preserve"> that </w:t>
      </w:r>
      <w:r w:rsidR="005E3539" w:rsidRPr="0036348C">
        <w:rPr>
          <w:rFonts w:ascii="Arial" w:eastAsia="Arial Narrow" w:hAnsi="Arial" w:cs="Arial"/>
          <w:i/>
          <w:iCs/>
          <w:sz w:val="28"/>
          <w:szCs w:val="28"/>
        </w:rPr>
        <w:t>selection, fitting and verification of the techno</w:t>
      </w:r>
      <w:r w:rsidR="005C60AE" w:rsidRPr="0036348C">
        <w:rPr>
          <w:rFonts w:ascii="Arial" w:eastAsia="Arial Narrow" w:hAnsi="Arial" w:cs="Arial"/>
          <w:i/>
          <w:iCs/>
          <w:sz w:val="28"/>
          <w:szCs w:val="28"/>
        </w:rPr>
        <w:t>logy is completed by a</w:t>
      </w:r>
      <w:r w:rsidR="000F3F93" w:rsidRPr="0036348C">
        <w:rPr>
          <w:rFonts w:ascii="Arial" w:eastAsia="Arial Narrow" w:hAnsi="Arial" w:cs="Arial"/>
          <w:i/>
          <w:iCs/>
          <w:sz w:val="28"/>
          <w:szCs w:val="28"/>
        </w:rPr>
        <w:t xml:space="preserve">n </w:t>
      </w:r>
      <w:r w:rsidR="00492721" w:rsidRPr="0036348C">
        <w:rPr>
          <w:rFonts w:ascii="Arial" w:eastAsia="Arial Narrow" w:hAnsi="Arial" w:cs="Arial"/>
          <w:i/>
          <w:iCs/>
          <w:sz w:val="28"/>
          <w:szCs w:val="28"/>
        </w:rPr>
        <w:t>educational audiologist.</w:t>
      </w:r>
      <w:r w:rsidR="00C857E1">
        <w:rPr>
          <w:rFonts w:ascii="Arial" w:eastAsia="Arial Narrow" w:hAnsi="Arial" w:cs="Arial"/>
          <w:i/>
          <w:iCs/>
          <w:color w:val="00B050"/>
          <w:sz w:val="28"/>
          <w:szCs w:val="28"/>
        </w:rPr>
        <w:t xml:space="preserve"> </w:t>
      </w:r>
      <w:r w:rsidR="00C857E1">
        <w:rPr>
          <w:rFonts w:ascii="Arial" w:eastAsia="Arial Narrow" w:hAnsi="Arial" w:cs="Arial"/>
          <w:i/>
          <w:iCs/>
          <w:sz w:val="28"/>
          <w:szCs w:val="28"/>
        </w:rPr>
        <w:t>[</w:t>
      </w:r>
      <w:r w:rsidR="00C857E1" w:rsidRPr="00021B64">
        <w:rPr>
          <w:rStyle w:val="EndnoteReference"/>
          <w:rFonts w:ascii="Arial" w:eastAsia="Arial Narrow" w:hAnsi="Arial" w:cs="Arial"/>
          <w:i/>
          <w:iCs/>
          <w:color w:val="00B0F0"/>
          <w:sz w:val="28"/>
          <w:szCs w:val="28"/>
          <w:vertAlign w:val="baseline"/>
        </w:rPr>
        <w:endnoteReference w:id="27"/>
      </w:r>
      <w:r w:rsidR="00C857E1">
        <w:rPr>
          <w:rFonts w:ascii="Arial" w:eastAsia="Arial Narrow" w:hAnsi="Arial" w:cs="Arial"/>
          <w:i/>
          <w:iCs/>
          <w:sz w:val="28"/>
          <w:szCs w:val="28"/>
        </w:rPr>
        <w:t>]</w:t>
      </w:r>
    </w:p>
    <w:p w14:paraId="6D591021" w14:textId="77777777" w:rsidR="00683B03" w:rsidRPr="00EA01D3" w:rsidRDefault="00683B03"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p>
    <w:sdt>
      <w:sdtPr>
        <w:rPr>
          <w:rFonts w:ascii="Arial" w:eastAsia="Arial Narrow" w:hAnsi="Arial" w:cs="Arial"/>
          <w:color w:val="000000"/>
          <w:sz w:val="28"/>
          <w:szCs w:val="28"/>
        </w:rPr>
        <w:id w:val="-800303801"/>
        <w:placeholder>
          <w:docPart w:val="44E453E1146E4E01B98C1C4B9975EEC6"/>
        </w:placeholder>
        <w:showingPlcHdr/>
      </w:sdtPr>
      <w:sdtEndPr/>
      <w:sdtContent>
        <w:p w14:paraId="025095D4" w14:textId="65C3F9CC" w:rsidR="009176F8" w:rsidRPr="00EA01D3" w:rsidRDefault="00297D44" w:rsidP="00523E36">
          <w:pPr>
            <w:pBdr>
              <w:top w:val="nil"/>
              <w:left w:val="nil"/>
              <w:bottom w:val="nil"/>
              <w:right w:val="nil"/>
              <w:between w:val="nil"/>
            </w:pBdr>
            <w:spacing w:after="0" w:line="240" w:lineRule="auto"/>
            <w:ind w:left="2160"/>
            <w:jc w:val="both"/>
            <w:rPr>
              <w:rFonts w:ascii="Arial" w:eastAsia="Arial Narrow" w:hAnsi="Arial" w:cs="Arial"/>
              <w:color w:val="000000"/>
              <w:sz w:val="28"/>
              <w:szCs w:val="28"/>
            </w:rPr>
          </w:pPr>
          <w:r w:rsidRPr="00EA01D3">
            <w:rPr>
              <w:rStyle w:val="PlaceholderText"/>
              <w:sz w:val="28"/>
              <w:szCs w:val="28"/>
            </w:rPr>
            <w:t>Click or tap here to enter text.</w:t>
          </w:r>
        </w:p>
      </w:sdtContent>
    </w:sdt>
    <w:p w14:paraId="6470F5F0" w14:textId="77777777" w:rsidR="009176F8" w:rsidRPr="00EA01D3" w:rsidRDefault="009176F8" w:rsidP="00523E36">
      <w:pPr>
        <w:pBdr>
          <w:top w:val="nil"/>
          <w:left w:val="nil"/>
          <w:bottom w:val="nil"/>
          <w:right w:val="nil"/>
          <w:between w:val="nil"/>
        </w:pBdr>
        <w:spacing w:after="0" w:line="240" w:lineRule="auto"/>
        <w:ind w:left="1440"/>
        <w:jc w:val="both"/>
        <w:rPr>
          <w:rFonts w:ascii="Arial" w:eastAsia="Arial Narrow" w:hAnsi="Arial" w:cs="Arial"/>
          <w:color w:val="000000"/>
          <w:sz w:val="28"/>
          <w:szCs w:val="28"/>
        </w:rPr>
      </w:pPr>
    </w:p>
    <w:p w14:paraId="0CA8C76A" w14:textId="392C8569" w:rsidR="0082647B" w:rsidRDefault="00921412"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r w:rsidRPr="00EA01D3">
        <w:rPr>
          <w:rFonts w:ascii="Arial" w:eastAsia="Arial Narrow" w:hAnsi="Arial" w:cs="Arial"/>
          <w:i/>
          <w:iCs/>
          <w:color w:val="000000"/>
          <w:sz w:val="28"/>
          <w:szCs w:val="28"/>
        </w:rPr>
        <w:t xml:space="preserve">In all cases, </w:t>
      </w:r>
      <w:r w:rsidR="000A305D" w:rsidRPr="00D11B51">
        <w:rPr>
          <w:rFonts w:ascii="Arial" w:eastAsia="Arial Narrow" w:hAnsi="Arial" w:cs="Arial"/>
          <w:i/>
          <w:iCs/>
          <w:sz w:val="28"/>
          <w:szCs w:val="28"/>
        </w:rPr>
        <w:t>describe</w:t>
      </w:r>
      <w:r w:rsidRPr="00EA01D3">
        <w:rPr>
          <w:rFonts w:ascii="Arial" w:eastAsia="Arial Narrow" w:hAnsi="Arial" w:cs="Arial"/>
          <w:i/>
          <w:iCs/>
          <w:color w:val="000000"/>
          <w:sz w:val="28"/>
          <w:szCs w:val="28"/>
        </w:rPr>
        <w:t xml:space="preserve"> </w:t>
      </w:r>
      <w:r w:rsidR="00541427" w:rsidRPr="00EA01D3">
        <w:rPr>
          <w:rFonts w:ascii="Arial" w:eastAsia="Arial Narrow" w:hAnsi="Arial" w:cs="Arial"/>
          <w:i/>
          <w:iCs/>
          <w:color w:val="000000"/>
          <w:sz w:val="28"/>
          <w:szCs w:val="28"/>
        </w:rPr>
        <w:t xml:space="preserve">the assessments used to </w:t>
      </w:r>
      <w:r w:rsidR="0063792F" w:rsidRPr="00EA01D3">
        <w:rPr>
          <w:rFonts w:ascii="Arial" w:eastAsia="Arial Narrow" w:hAnsi="Arial" w:cs="Arial"/>
          <w:i/>
          <w:iCs/>
          <w:color w:val="000000"/>
          <w:sz w:val="28"/>
          <w:szCs w:val="28"/>
        </w:rPr>
        <w:t>verify effective c</w:t>
      </w:r>
      <w:r w:rsidR="000F0896" w:rsidRPr="00EA01D3">
        <w:rPr>
          <w:rFonts w:ascii="Arial" w:eastAsia="Arial Narrow" w:hAnsi="Arial" w:cs="Arial"/>
          <w:i/>
          <w:iCs/>
          <w:color w:val="000000"/>
          <w:sz w:val="28"/>
          <w:szCs w:val="28"/>
        </w:rPr>
        <w:t>ommunication.</w:t>
      </w:r>
    </w:p>
    <w:p w14:paraId="3CB53C40" w14:textId="77777777" w:rsidR="00683B03" w:rsidRPr="00EA01D3" w:rsidRDefault="00683B03" w:rsidP="00523E36">
      <w:pPr>
        <w:pBdr>
          <w:top w:val="nil"/>
          <w:left w:val="nil"/>
          <w:bottom w:val="nil"/>
          <w:right w:val="nil"/>
          <w:between w:val="nil"/>
        </w:pBdr>
        <w:spacing w:after="0" w:line="240" w:lineRule="auto"/>
        <w:ind w:left="1440"/>
        <w:jc w:val="both"/>
        <w:rPr>
          <w:rFonts w:ascii="Arial" w:eastAsia="Arial Narrow" w:hAnsi="Arial" w:cs="Arial"/>
          <w:i/>
          <w:iCs/>
          <w:color w:val="000000"/>
          <w:sz w:val="28"/>
          <w:szCs w:val="28"/>
        </w:rPr>
      </w:pPr>
    </w:p>
    <w:sdt>
      <w:sdtPr>
        <w:rPr>
          <w:rFonts w:ascii="Arial" w:eastAsia="Arial Narrow" w:hAnsi="Arial" w:cs="Arial"/>
          <w:color w:val="000000"/>
          <w:sz w:val="28"/>
          <w:szCs w:val="28"/>
        </w:rPr>
        <w:id w:val="-2011666857"/>
        <w:placeholder>
          <w:docPart w:val="6511DEE0CC584D28B2E3F7C769B75D70"/>
        </w:placeholder>
        <w:showingPlcHdr/>
      </w:sdtPr>
      <w:sdtEndPr/>
      <w:sdtContent>
        <w:p w14:paraId="6AA2CDCF" w14:textId="38AC71D5" w:rsidR="00F41F82" w:rsidRPr="00EA01D3" w:rsidRDefault="00297D44" w:rsidP="00523E36">
          <w:pPr>
            <w:pBdr>
              <w:top w:val="nil"/>
              <w:left w:val="nil"/>
              <w:bottom w:val="nil"/>
              <w:right w:val="nil"/>
              <w:between w:val="nil"/>
            </w:pBdr>
            <w:spacing w:after="0" w:line="240" w:lineRule="auto"/>
            <w:ind w:left="2160"/>
            <w:jc w:val="both"/>
            <w:rPr>
              <w:rFonts w:ascii="Arial" w:eastAsia="Arial Narrow" w:hAnsi="Arial" w:cs="Arial"/>
              <w:color w:val="000000"/>
              <w:sz w:val="28"/>
              <w:szCs w:val="28"/>
            </w:rPr>
          </w:pPr>
          <w:r w:rsidRPr="00EA01D3">
            <w:rPr>
              <w:rStyle w:val="PlaceholderText"/>
              <w:sz w:val="28"/>
              <w:szCs w:val="28"/>
            </w:rPr>
            <w:t>Click or tap here to enter text.</w:t>
          </w:r>
        </w:p>
      </w:sdtContent>
    </w:sdt>
    <w:p w14:paraId="5B02883E" w14:textId="77777777" w:rsidR="00683B03" w:rsidRPr="00EA01D3" w:rsidRDefault="00683B03" w:rsidP="00523E36">
      <w:pPr>
        <w:pBdr>
          <w:top w:val="nil"/>
          <w:left w:val="nil"/>
          <w:bottom w:val="nil"/>
          <w:right w:val="nil"/>
          <w:between w:val="nil"/>
        </w:pBdr>
        <w:spacing w:after="0" w:line="240" w:lineRule="auto"/>
        <w:ind w:left="720"/>
        <w:jc w:val="both"/>
        <w:rPr>
          <w:rFonts w:ascii="Arial" w:eastAsia="Arial Narrow" w:hAnsi="Arial" w:cs="Arial"/>
          <w:color w:val="000000"/>
          <w:sz w:val="28"/>
          <w:szCs w:val="28"/>
        </w:rPr>
      </w:pPr>
    </w:p>
    <w:p w14:paraId="278B7C41" w14:textId="070FBA35" w:rsidR="008F5C9C" w:rsidRPr="00FB439F" w:rsidRDefault="0017095C" w:rsidP="00523E36">
      <w:pPr>
        <w:pBdr>
          <w:top w:val="nil"/>
          <w:left w:val="nil"/>
          <w:bottom w:val="nil"/>
          <w:right w:val="nil"/>
          <w:between w:val="nil"/>
        </w:pBdr>
        <w:spacing w:after="120" w:line="240" w:lineRule="auto"/>
        <w:ind w:left="810" w:hanging="450"/>
        <w:jc w:val="both"/>
        <w:rPr>
          <w:rFonts w:ascii="Arial" w:eastAsia="Arial Narrow" w:hAnsi="Arial" w:cs="Arial"/>
          <w:color w:val="00B0F0"/>
          <w:sz w:val="28"/>
          <w:szCs w:val="28"/>
        </w:rPr>
      </w:pPr>
      <w:r w:rsidRPr="00EA01D3">
        <w:rPr>
          <w:rFonts w:ascii="Arial" w:eastAsia="Arial Narrow" w:hAnsi="Arial" w:cs="Arial"/>
          <w:b/>
          <w:bCs/>
          <w:color w:val="000000"/>
          <w:sz w:val="28"/>
          <w:szCs w:val="28"/>
        </w:rPr>
        <w:t xml:space="preserve">6b. </w:t>
      </w:r>
      <w:r w:rsidRPr="00EA01D3">
        <w:rPr>
          <w:rFonts w:ascii="Arial" w:eastAsia="Arial Narrow" w:hAnsi="Arial" w:cs="Arial"/>
          <w:color w:val="000000" w:themeColor="text1"/>
          <w:sz w:val="28"/>
          <w:szCs w:val="28"/>
        </w:rPr>
        <w:t>Are the auxiliary aids and services provided by the school primarily based on the preference(s) of the student or his/her parent</w:t>
      </w:r>
      <w:r w:rsidR="00EA00F1">
        <w:rPr>
          <w:rFonts w:ascii="Arial" w:eastAsia="Arial Narrow" w:hAnsi="Arial" w:cs="Arial"/>
          <w:color w:val="000000" w:themeColor="text1"/>
          <w:sz w:val="28"/>
          <w:szCs w:val="28"/>
        </w:rPr>
        <w:t>(</w:t>
      </w:r>
      <w:r w:rsidRPr="00EA01D3">
        <w:rPr>
          <w:rFonts w:ascii="Arial" w:eastAsia="Arial Narrow" w:hAnsi="Arial" w:cs="Arial"/>
          <w:color w:val="000000" w:themeColor="text1"/>
          <w:sz w:val="28"/>
          <w:szCs w:val="28"/>
        </w:rPr>
        <w:t>s</w:t>
      </w:r>
      <w:r w:rsidR="00EA00F1">
        <w:rPr>
          <w:rFonts w:ascii="Arial" w:eastAsia="Arial Narrow" w:hAnsi="Arial" w:cs="Arial"/>
          <w:color w:val="000000" w:themeColor="text1"/>
          <w:sz w:val="28"/>
          <w:szCs w:val="28"/>
        </w:rPr>
        <w:t>)</w:t>
      </w:r>
      <w:r w:rsidRPr="00EA01D3">
        <w:rPr>
          <w:rFonts w:ascii="Arial" w:eastAsia="Arial Narrow" w:hAnsi="Arial" w:cs="Arial"/>
          <w:color w:val="000000" w:themeColor="text1"/>
          <w:sz w:val="28"/>
          <w:szCs w:val="28"/>
        </w:rPr>
        <w:t>/</w:t>
      </w:r>
      <w:r w:rsidRPr="00FB439F">
        <w:rPr>
          <w:rFonts w:ascii="Arial" w:eastAsia="Arial Narrow" w:hAnsi="Arial" w:cs="Arial"/>
          <w:color w:val="000000" w:themeColor="text1"/>
          <w:sz w:val="28"/>
          <w:szCs w:val="28"/>
        </w:rPr>
        <w:t>guardian</w:t>
      </w:r>
      <w:r w:rsidR="00EA00F1">
        <w:rPr>
          <w:rFonts w:ascii="Arial" w:eastAsia="Arial Narrow" w:hAnsi="Arial" w:cs="Arial"/>
          <w:color w:val="000000" w:themeColor="text1"/>
          <w:sz w:val="28"/>
          <w:szCs w:val="28"/>
        </w:rPr>
        <w:t>(</w:t>
      </w:r>
      <w:r w:rsidRPr="00FB439F">
        <w:rPr>
          <w:rFonts w:ascii="Arial" w:eastAsia="Arial Narrow" w:hAnsi="Arial" w:cs="Arial"/>
          <w:color w:val="000000" w:themeColor="text1"/>
          <w:sz w:val="28"/>
          <w:szCs w:val="28"/>
        </w:rPr>
        <w:t>s</w:t>
      </w:r>
      <w:r w:rsidR="0010729E">
        <w:rPr>
          <w:rFonts w:ascii="Arial" w:eastAsia="Arial Narrow" w:hAnsi="Arial" w:cs="Arial"/>
          <w:color w:val="000000" w:themeColor="text1"/>
          <w:sz w:val="28"/>
          <w:szCs w:val="28"/>
        </w:rPr>
        <w:t>)</w:t>
      </w:r>
      <w:r w:rsidR="0010729E" w:rsidRPr="00FB439F">
        <w:rPr>
          <w:rFonts w:ascii="Arial" w:eastAsia="Arial Narrow" w:hAnsi="Arial" w:cs="Arial"/>
          <w:color w:val="000000" w:themeColor="text1"/>
          <w:sz w:val="28"/>
          <w:szCs w:val="28"/>
        </w:rPr>
        <w:t>?</w:t>
      </w:r>
      <w:r w:rsidR="0010729E">
        <w:rPr>
          <w:rFonts w:ascii="Arial" w:eastAsia="Arial Narrow" w:hAnsi="Arial" w:cs="Arial"/>
          <w:color w:val="00B0F0"/>
          <w:sz w:val="28"/>
          <w:szCs w:val="28"/>
        </w:rPr>
        <w:t xml:space="preserve"> </w:t>
      </w:r>
      <w:r w:rsidR="0010729E" w:rsidRPr="00334AEF">
        <w:rPr>
          <w:rFonts w:ascii="Arial" w:eastAsia="Arial Narrow" w:hAnsi="Arial" w:cs="Arial"/>
          <w:sz w:val="28"/>
          <w:szCs w:val="28"/>
        </w:rPr>
        <w:t>[</w:t>
      </w:r>
      <w:r w:rsidR="006C4589" w:rsidRPr="00FB439F">
        <w:rPr>
          <w:rStyle w:val="EndnoteReference"/>
          <w:rFonts w:ascii="Arial" w:eastAsia="Arial Narrow" w:hAnsi="Arial" w:cs="Arial"/>
          <w:color w:val="00B0F0"/>
          <w:sz w:val="28"/>
          <w:szCs w:val="28"/>
          <w:vertAlign w:val="baseline"/>
        </w:rPr>
        <w:endnoteReference w:id="28"/>
      </w:r>
      <w:r w:rsidR="00FB439F" w:rsidRPr="00334AEF">
        <w:rPr>
          <w:rFonts w:ascii="Arial" w:eastAsia="Arial Narrow" w:hAnsi="Arial" w:cs="Arial"/>
          <w:sz w:val="28"/>
          <w:szCs w:val="28"/>
        </w:rPr>
        <w:t>]</w:t>
      </w:r>
    </w:p>
    <w:p w14:paraId="0CB8BCD0" w14:textId="2D2A8FBF" w:rsidR="0017095C" w:rsidRPr="00EA01D3" w:rsidRDefault="002E1943" w:rsidP="00523E36">
      <w:pPr>
        <w:pBdr>
          <w:top w:val="nil"/>
          <w:left w:val="nil"/>
          <w:bottom w:val="nil"/>
          <w:right w:val="nil"/>
          <w:between w:val="nil"/>
        </w:pBdr>
        <w:spacing w:after="120" w:line="240" w:lineRule="auto"/>
        <w:ind w:left="1890" w:hanging="450"/>
        <w:jc w:val="both"/>
        <w:rPr>
          <w:rFonts w:ascii="Arial" w:eastAsia="Arial Narrow" w:hAnsi="Arial" w:cs="Arial"/>
          <w:color w:val="000000" w:themeColor="text1"/>
          <w:sz w:val="28"/>
          <w:szCs w:val="28"/>
        </w:rPr>
      </w:pPr>
      <w:sdt>
        <w:sdtPr>
          <w:rPr>
            <w:rFonts w:ascii="Arial" w:eastAsia="Arial Narrow" w:hAnsi="Arial" w:cs="Arial"/>
            <w:sz w:val="28"/>
            <w:szCs w:val="28"/>
          </w:rPr>
          <w:id w:val="-814100808"/>
          <w14:checkbox>
            <w14:checked w14:val="0"/>
            <w14:checkedState w14:val="2612" w14:font="MS Gothic"/>
            <w14:uncheckedState w14:val="2610" w14:font="MS Gothic"/>
          </w14:checkbox>
        </w:sdtPr>
        <w:sdtEndPr/>
        <w:sdtContent>
          <w:r w:rsidR="008F5C9C">
            <w:rPr>
              <w:rFonts w:ascii="MS Gothic" w:eastAsia="MS Gothic" w:hAnsi="MS Gothic" w:cs="Arial" w:hint="eastAsia"/>
              <w:sz w:val="28"/>
              <w:szCs w:val="28"/>
            </w:rPr>
            <w:t>☐</w:t>
          </w:r>
        </w:sdtContent>
      </w:sdt>
      <w:r w:rsidR="004E7423" w:rsidRPr="00EA01D3">
        <w:rPr>
          <w:rFonts w:ascii="Arial" w:hAnsi="Arial" w:cs="Arial"/>
          <w:sz w:val="28"/>
          <w:szCs w:val="28"/>
        </w:rPr>
        <w:t xml:space="preserve"> Yes   </w:t>
      </w:r>
      <w:sdt>
        <w:sdtPr>
          <w:rPr>
            <w:rFonts w:ascii="Arial" w:hAnsi="Arial" w:cs="Arial"/>
            <w:sz w:val="28"/>
            <w:szCs w:val="28"/>
          </w:rPr>
          <w:id w:val="1568986493"/>
          <w14:checkbox>
            <w14:checked w14:val="0"/>
            <w14:checkedState w14:val="2612" w14:font="MS Gothic"/>
            <w14:uncheckedState w14:val="2610" w14:font="MS Gothic"/>
          </w14:checkbox>
        </w:sdtPr>
        <w:sdtEndPr/>
        <w:sdtContent>
          <w:r w:rsidR="00297D44" w:rsidRPr="00EA01D3">
            <w:rPr>
              <w:rFonts w:ascii="MS Gothic" w:eastAsia="MS Gothic" w:hAnsi="MS Gothic" w:cs="Arial" w:hint="eastAsia"/>
              <w:sz w:val="28"/>
              <w:szCs w:val="28"/>
            </w:rPr>
            <w:t>☐</w:t>
          </w:r>
        </w:sdtContent>
      </w:sdt>
      <w:r w:rsidR="004E7423" w:rsidRPr="00EA01D3">
        <w:rPr>
          <w:rFonts w:ascii="Segoe UI Symbol" w:hAnsi="Segoe UI Symbol" w:cs="Segoe UI Symbol"/>
          <w:sz w:val="28"/>
          <w:szCs w:val="28"/>
        </w:rPr>
        <w:t xml:space="preserve"> No</w:t>
      </w:r>
      <w:r w:rsidR="00AB37A0" w:rsidRPr="00EA01D3">
        <w:rPr>
          <w:rFonts w:ascii="Segoe UI Symbol" w:hAnsi="Segoe UI Symbol" w:cs="Segoe UI Symbol"/>
          <w:sz w:val="28"/>
          <w:szCs w:val="28"/>
        </w:rPr>
        <w:t xml:space="preserve">   </w:t>
      </w:r>
      <w:sdt>
        <w:sdtPr>
          <w:rPr>
            <w:rFonts w:ascii="Segoe UI Symbol" w:hAnsi="Segoe UI Symbol" w:cs="Segoe UI Symbol"/>
            <w:sz w:val="28"/>
            <w:szCs w:val="28"/>
          </w:rPr>
          <w:id w:val="-1058168852"/>
          <w14:checkbox>
            <w14:checked w14:val="0"/>
            <w14:checkedState w14:val="2612" w14:font="MS Gothic"/>
            <w14:uncheckedState w14:val="2610" w14:font="MS Gothic"/>
          </w14:checkbox>
        </w:sdtPr>
        <w:sdtEndPr/>
        <w:sdtContent>
          <w:r w:rsidR="00297D44" w:rsidRPr="00EA01D3">
            <w:rPr>
              <w:rFonts w:ascii="MS Gothic" w:eastAsia="MS Gothic" w:hAnsi="MS Gothic" w:cs="Segoe UI Symbol" w:hint="eastAsia"/>
              <w:sz w:val="28"/>
              <w:szCs w:val="28"/>
            </w:rPr>
            <w:t>☐</w:t>
          </w:r>
        </w:sdtContent>
      </w:sdt>
      <w:r w:rsidR="00AB37A0" w:rsidRPr="00EA01D3">
        <w:rPr>
          <w:rFonts w:ascii="Segoe UI Symbol" w:hAnsi="Segoe UI Symbol" w:cs="Segoe UI Symbol"/>
          <w:sz w:val="28"/>
          <w:szCs w:val="28"/>
        </w:rPr>
        <w:t xml:space="preserve"> Not Applicable</w:t>
      </w:r>
    </w:p>
    <w:p w14:paraId="2B46E736" w14:textId="45C2E151" w:rsidR="0017095C" w:rsidRPr="00EA01D3" w:rsidRDefault="00643C20" w:rsidP="00523E36">
      <w:pPr>
        <w:pBdr>
          <w:top w:val="nil"/>
          <w:left w:val="nil"/>
          <w:bottom w:val="nil"/>
          <w:right w:val="nil"/>
          <w:between w:val="nil"/>
        </w:pBdr>
        <w:spacing w:after="0" w:line="240" w:lineRule="auto"/>
        <w:ind w:left="810"/>
        <w:jc w:val="both"/>
        <w:rPr>
          <w:rFonts w:ascii="Arial" w:eastAsia="Arial Narrow" w:hAnsi="Arial" w:cs="Arial"/>
          <w:i/>
          <w:iCs/>
          <w:color w:val="000000" w:themeColor="text1"/>
          <w:sz w:val="28"/>
          <w:szCs w:val="28"/>
        </w:rPr>
      </w:pPr>
      <w:r w:rsidRPr="00EA01D3">
        <w:rPr>
          <w:rFonts w:ascii="Arial" w:eastAsia="Arial Narrow" w:hAnsi="Arial" w:cs="Arial"/>
          <w:i/>
          <w:iCs/>
          <w:color w:val="000000" w:themeColor="text1"/>
          <w:sz w:val="28"/>
          <w:szCs w:val="28"/>
        </w:rPr>
        <w:t xml:space="preserve">If yes, </w:t>
      </w:r>
      <w:r w:rsidR="00882F21" w:rsidRPr="00EA01D3">
        <w:rPr>
          <w:rFonts w:ascii="Arial" w:eastAsia="Arial Narrow" w:hAnsi="Arial" w:cs="Arial"/>
          <w:i/>
          <w:iCs/>
          <w:color w:val="000000" w:themeColor="text1"/>
          <w:sz w:val="28"/>
          <w:szCs w:val="28"/>
        </w:rPr>
        <w:t xml:space="preserve">please </w:t>
      </w:r>
      <w:r w:rsidR="00A94C08" w:rsidRPr="00EA01D3">
        <w:rPr>
          <w:rFonts w:ascii="Arial" w:eastAsia="Arial Narrow" w:hAnsi="Arial" w:cs="Arial"/>
          <w:i/>
          <w:iCs/>
          <w:color w:val="000000" w:themeColor="text1"/>
          <w:sz w:val="28"/>
          <w:szCs w:val="28"/>
        </w:rPr>
        <w:t xml:space="preserve">document informed decision making by </w:t>
      </w:r>
      <w:r w:rsidR="00882F21" w:rsidRPr="00EA01D3">
        <w:rPr>
          <w:rFonts w:ascii="Arial" w:eastAsia="Arial Narrow" w:hAnsi="Arial" w:cs="Arial"/>
          <w:i/>
          <w:iCs/>
          <w:color w:val="000000" w:themeColor="text1"/>
          <w:sz w:val="28"/>
          <w:szCs w:val="28"/>
        </w:rPr>
        <w:t>describ</w:t>
      </w:r>
      <w:r w:rsidR="00A94C08" w:rsidRPr="00EA01D3">
        <w:rPr>
          <w:rFonts w:ascii="Arial" w:eastAsia="Arial Narrow" w:hAnsi="Arial" w:cs="Arial"/>
          <w:i/>
          <w:iCs/>
          <w:color w:val="000000" w:themeColor="text1"/>
          <w:sz w:val="28"/>
          <w:szCs w:val="28"/>
        </w:rPr>
        <w:t>ing</w:t>
      </w:r>
      <w:r w:rsidR="00882F21" w:rsidRPr="00EA01D3">
        <w:rPr>
          <w:rFonts w:ascii="Arial" w:eastAsia="Arial Narrow" w:hAnsi="Arial" w:cs="Arial"/>
          <w:i/>
          <w:iCs/>
          <w:color w:val="000000" w:themeColor="text1"/>
          <w:sz w:val="28"/>
          <w:szCs w:val="28"/>
        </w:rPr>
        <w:t xml:space="preserve"> the options considered</w:t>
      </w:r>
      <w:r w:rsidR="00560FBB" w:rsidRPr="00EA01D3">
        <w:rPr>
          <w:rFonts w:ascii="Arial" w:eastAsia="Arial Narrow" w:hAnsi="Arial" w:cs="Arial"/>
          <w:i/>
          <w:iCs/>
          <w:color w:val="000000" w:themeColor="text1"/>
          <w:sz w:val="28"/>
          <w:szCs w:val="28"/>
        </w:rPr>
        <w:t xml:space="preserve"> and the reasons </w:t>
      </w:r>
      <w:r w:rsidR="006547F5" w:rsidRPr="00EA01D3">
        <w:rPr>
          <w:rFonts w:ascii="Arial" w:eastAsia="Arial Narrow" w:hAnsi="Arial" w:cs="Arial"/>
          <w:i/>
          <w:iCs/>
          <w:color w:val="000000" w:themeColor="text1"/>
          <w:sz w:val="28"/>
          <w:szCs w:val="28"/>
        </w:rPr>
        <w:t>the student/family provided for</w:t>
      </w:r>
      <w:r w:rsidR="00A94C08" w:rsidRPr="00EA01D3">
        <w:rPr>
          <w:rFonts w:ascii="Arial" w:eastAsia="Arial Narrow" w:hAnsi="Arial" w:cs="Arial"/>
          <w:i/>
          <w:iCs/>
          <w:color w:val="000000" w:themeColor="text1"/>
          <w:sz w:val="28"/>
          <w:szCs w:val="28"/>
        </w:rPr>
        <w:t xml:space="preserve"> their preference</w:t>
      </w:r>
      <w:r w:rsidR="002F71AB" w:rsidRPr="00EA01D3">
        <w:rPr>
          <w:rFonts w:ascii="Arial" w:eastAsia="Arial Narrow" w:hAnsi="Arial" w:cs="Arial"/>
          <w:i/>
          <w:iCs/>
          <w:color w:val="000000" w:themeColor="text1"/>
          <w:sz w:val="28"/>
          <w:szCs w:val="28"/>
        </w:rPr>
        <w:t>.</w:t>
      </w:r>
      <w:r w:rsidR="0050378C" w:rsidRPr="00EA01D3">
        <w:rPr>
          <w:rFonts w:ascii="Arial" w:eastAsia="Arial Narrow" w:hAnsi="Arial" w:cs="Arial"/>
          <w:i/>
          <w:iCs/>
          <w:color w:val="000000" w:themeColor="text1"/>
          <w:sz w:val="28"/>
          <w:szCs w:val="28"/>
        </w:rPr>
        <w:t xml:space="preserve"> This explanation can include the reasoning for declining a recommended auxiliary aid or service</w:t>
      </w:r>
      <w:r w:rsidR="00257286" w:rsidRPr="00EA01D3">
        <w:rPr>
          <w:rFonts w:ascii="Arial" w:eastAsia="Arial Narrow" w:hAnsi="Arial" w:cs="Arial"/>
          <w:i/>
          <w:iCs/>
          <w:color w:val="000000" w:themeColor="text1"/>
          <w:sz w:val="28"/>
          <w:szCs w:val="28"/>
        </w:rPr>
        <w:t>.</w:t>
      </w:r>
    </w:p>
    <w:p w14:paraId="1C1F2A44" w14:textId="72A52547" w:rsidR="00141305" w:rsidRPr="00EA01D3" w:rsidRDefault="00141305" w:rsidP="00523E36">
      <w:pPr>
        <w:pBdr>
          <w:top w:val="nil"/>
          <w:left w:val="nil"/>
          <w:bottom w:val="nil"/>
          <w:right w:val="nil"/>
          <w:between w:val="nil"/>
        </w:pBdr>
        <w:spacing w:after="0" w:line="240" w:lineRule="auto"/>
        <w:ind w:left="720"/>
        <w:jc w:val="both"/>
        <w:rPr>
          <w:rFonts w:ascii="Arial" w:eastAsia="Arial Narrow" w:hAnsi="Arial" w:cs="Arial"/>
          <w:color w:val="000000" w:themeColor="text1"/>
          <w:sz w:val="28"/>
          <w:szCs w:val="28"/>
        </w:rPr>
      </w:pPr>
    </w:p>
    <w:sdt>
      <w:sdtPr>
        <w:rPr>
          <w:rFonts w:ascii="Arial" w:eastAsia="Arial Narrow" w:hAnsi="Arial" w:cs="Arial"/>
          <w:color w:val="000000" w:themeColor="text1"/>
          <w:sz w:val="28"/>
          <w:szCs w:val="28"/>
        </w:rPr>
        <w:id w:val="1887679765"/>
        <w:placeholder>
          <w:docPart w:val="24E738D4EB754BB0A914396CFF6936C3"/>
        </w:placeholder>
        <w:showingPlcHdr/>
      </w:sdtPr>
      <w:sdtEndPr/>
      <w:sdtContent>
        <w:p w14:paraId="449405EF" w14:textId="246CD66F" w:rsidR="00141305" w:rsidRPr="00EA01D3" w:rsidRDefault="00297D44" w:rsidP="00523E36">
          <w:pPr>
            <w:pBdr>
              <w:top w:val="nil"/>
              <w:left w:val="nil"/>
              <w:bottom w:val="nil"/>
              <w:right w:val="nil"/>
              <w:between w:val="nil"/>
            </w:pBdr>
            <w:spacing w:after="0" w:line="240" w:lineRule="auto"/>
            <w:ind w:left="1440"/>
            <w:jc w:val="both"/>
            <w:rPr>
              <w:rFonts w:ascii="Arial" w:eastAsia="Arial Narrow" w:hAnsi="Arial" w:cs="Arial"/>
              <w:color w:val="000000" w:themeColor="text1"/>
              <w:sz w:val="28"/>
              <w:szCs w:val="28"/>
            </w:rPr>
          </w:pPr>
          <w:r w:rsidRPr="00EA01D3">
            <w:rPr>
              <w:rStyle w:val="PlaceholderText"/>
              <w:sz w:val="28"/>
              <w:szCs w:val="28"/>
            </w:rPr>
            <w:t>Click or tap here to enter text.</w:t>
          </w:r>
        </w:p>
      </w:sdtContent>
    </w:sdt>
    <w:p w14:paraId="04910790" w14:textId="77777777" w:rsidR="00141305" w:rsidRPr="00EA01D3" w:rsidRDefault="00141305" w:rsidP="00523E36">
      <w:pPr>
        <w:pBdr>
          <w:top w:val="nil"/>
          <w:left w:val="nil"/>
          <w:bottom w:val="nil"/>
          <w:right w:val="nil"/>
          <w:between w:val="nil"/>
        </w:pBdr>
        <w:spacing w:after="0" w:line="240" w:lineRule="auto"/>
        <w:ind w:left="720"/>
        <w:jc w:val="both"/>
        <w:rPr>
          <w:rFonts w:ascii="Arial" w:eastAsia="Arial Narrow" w:hAnsi="Arial" w:cs="Arial"/>
          <w:color w:val="000000" w:themeColor="text1"/>
          <w:sz w:val="28"/>
          <w:szCs w:val="28"/>
        </w:rPr>
      </w:pPr>
    </w:p>
    <w:p w14:paraId="16AFD8E7" w14:textId="0F255736" w:rsidR="00643C20" w:rsidRPr="0030208B" w:rsidRDefault="00643C20" w:rsidP="00523E36">
      <w:pPr>
        <w:pBdr>
          <w:top w:val="nil"/>
          <w:left w:val="nil"/>
          <w:bottom w:val="nil"/>
          <w:right w:val="nil"/>
          <w:between w:val="nil"/>
        </w:pBdr>
        <w:spacing w:after="0" w:line="240" w:lineRule="auto"/>
        <w:ind w:left="810"/>
        <w:jc w:val="both"/>
        <w:rPr>
          <w:rFonts w:ascii="Arial" w:eastAsia="Arial Narrow" w:hAnsi="Arial" w:cs="Arial"/>
          <w:sz w:val="28"/>
          <w:szCs w:val="28"/>
        </w:rPr>
      </w:pPr>
      <w:r w:rsidRPr="00EA01D3">
        <w:rPr>
          <w:rFonts w:ascii="Arial" w:eastAsia="Arial Narrow" w:hAnsi="Arial" w:cs="Arial"/>
          <w:i/>
          <w:iCs/>
          <w:color w:val="000000" w:themeColor="text1"/>
          <w:sz w:val="28"/>
          <w:szCs w:val="28"/>
        </w:rPr>
        <w:t xml:space="preserve">If </w:t>
      </w:r>
      <w:proofErr w:type="gramStart"/>
      <w:r w:rsidRPr="00EA01D3">
        <w:rPr>
          <w:rFonts w:ascii="Arial" w:eastAsia="Arial Narrow" w:hAnsi="Arial" w:cs="Arial"/>
          <w:i/>
          <w:iCs/>
          <w:color w:val="000000" w:themeColor="text1"/>
          <w:sz w:val="28"/>
          <w:szCs w:val="28"/>
        </w:rPr>
        <w:t>no</w:t>
      </w:r>
      <w:proofErr w:type="gramEnd"/>
      <w:r w:rsidRPr="00EA01D3">
        <w:rPr>
          <w:rFonts w:ascii="Arial" w:eastAsia="Arial Narrow" w:hAnsi="Arial" w:cs="Arial"/>
          <w:i/>
          <w:iCs/>
          <w:color w:val="000000" w:themeColor="text1"/>
          <w:sz w:val="28"/>
          <w:szCs w:val="28"/>
        </w:rPr>
        <w:t xml:space="preserve">, </w:t>
      </w:r>
      <w:r w:rsidR="006A48D3" w:rsidRPr="00EA01D3">
        <w:rPr>
          <w:rFonts w:ascii="Arial" w:eastAsia="Arial Narrow" w:hAnsi="Arial" w:cs="Arial"/>
          <w:i/>
          <w:iCs/>
          <w:color w:val="000000" w:themeColor="text1"/>
          <w:sz w:val="28"/>
          <w:szCs w:val="28"/>
        </w:rPr>
        <w:t>explain. (</w:t>
      </w:r>
      <w:r w:rsidR="00820FD5" w:rsidRPr="00EA01D3">
        <w:rPr>
          <w:rFonts w:ascii="Arial" w:eastAsia="Arial Narrow" w:hAnsi="Arial" w:cs="Arial"/>
          <w:i/>
          <w:iCs/>
          <w:color w:val="000000" w:themeColor="text1"/>
          <w:sz w:val="28"/>
          <w:szCs w:val="28"/>
        </w:rPr>
        <w:t>i.e.,</w:t>
      </w:r>
      <w:r w:rsidR="006A48D3" w:rsidRPr="00EA01D3">
        <w:rPr>
          <w:rFonts w:ascii="Arial" w:eastAsia="Arial Narrow" w:hAnsi="Arial" w:cs="Arial"/>
          <w:i/>
          <w:iCs/>
          <w:color w:val="000000" w:themeColor="text1"/>
          <w:sz w:val="28"/>
          <w:szCs w:val="28"/>
        </w:rPr>
        <w:t xml:space="preserve"> the family requires Parent Counseling and Training to </w:t>
      </w:r>
      <w:r w:rsidR="00AF728F" w:rsidRPr="00EA01D3">
        <w:rPr>
          <w:rFonts w:ascii="Arial" w:eastAsia="Arial Narrow" w:hAnsi="Arial" w:cs="Arial"/>
          <w:i/>
          <w:iCs/>
          <w:color w:val="000000" w:themeColor="text1"/>
          <w:sz w:val="28"/>
          <w:szCs w:val="28"/>
        </w:rPr>
        <w:t>formulate</w:t>
      </w:r>
      <w:r w:rsidR="006A48D3" w:rsidRPr="00EA01D3">
        <w:rPr>
          <w:rFonts w:ascii="Arial" w:eastAsia="Arial Narrow" w:hAnsi="Arial" w:cs="Arial"/>
          <w:i/>
          <w:iCs/>
          <w:color w:val="000000" w:themeColor="text1"/>
          <w:sz w:val="28"/>
          <w:szCs w:val="28"/>
        </w:rPr>
        <w:t xml:space="preserve"> a preference</w:t>
      </w:r>
      <w:r w:rsidR="00C77E5B" w:rsidRPr="00EA01D3">
        <w:rPr>
          <w:rFonts w:ascii="Arial" w:eastAsia="Arial Narrow" w:hAnsi="Arial" w:cs="Arial"/>
          <w:i/>
          <w:iCs/>
          <w:color w:val="000000" w:themeColor="text1"/>
          <w:sz w:val="28"/>
          <w:szCs w:val="28"/>
        </w:rPr>
        <w:t xml:space="preserve"> </w:t>
      </w:r>
      <w:r w:rsidR="0013025C" w:rsidRPr="00EA01D3">
        <w:rPr>
          <w:rFonts w:ascii="Arial" w:eastAsia="Arial Narrow" w:hAnsi="Arial" w:cs="Arial"/>
          <w:i/>
          <w:iCs/>
          <w:color w:val="FF0000"/>
          <w:sz w:val="28"/>
          <w:szCs w:val="28"/>
        </w:rPr>
        <w:t>[S</w:t>
      </w:r>
      <w:r w:rsidR="00C77E5B" w:rsidRPr="00EA01D3">
        <w:rPr>
          <w:rFonts w:ascii="Arial" w:eastAsia="Arial Narrow" w:hAnsi="Arial" w:cs="Arial"/>
          <w:i/>
          <w:iCs/>
          <w:color w:val="FF0000"/>
          <w:sz w:val="28"/>
          <w:szCs w:val="28"/>
        </w:rPr>
        <w:t>ee Item 1</w:t>
      </w:r>
      <w:r w:rsidR="00144157" w:rsidRPr="00EA01D3">
        <w:rPr>
          <w:rFonts w:ascii="Arial" w:eastAsia="Arial Narrow" w:hAnsi="Arial" w:cs="Arial"/>
          <w:i/>
          <w:iCs/>
          <w:color w:val="FF0000"/>
          <w:sz w:val="28"/>
          <w:szCs w:val="28"/>
        </w:rPr>
        <w:t>e</w:t>
      </w:r>
      <w:r w:rsidR="0013025C" w:rsidRPr="00EA01D3">
        <w:rPr>
          <w:rFonts w:ascii="Arial" w:eastAsia="Arial Narrow" w:hAnsi="Arial" w:cs="Arial"/>
          <w:i/>
          <w:iCs/>
          <w:color w:val="FF0000"/>
          <w:sz w:val="28"/>
          <w:szCs w:val="28"/>
        </w:rPr>
        <w:t>]</w:t>
      </w:r>
      <w:r w:rsidR="00DC48B5" w:rsidRPr="00EA01D3">
        <w:rPr>
          <w:rFonts w:ascii="Arial" w:eastAsia="Arial Narrow" w:hAnsi="Arial" w:cs="Arial"/>
          <w:i/>
          <w:iCs/>
          <w:color w:val="FF0000"/>
          <w:sz w:val="28"/>
          <w:szCs w:val="28"/>
        </w:rPr>
        <w:t xml:space="preserve"> </w:t>
      </w:r>
      <w:r w:rsidR="00DC48B5" w:rsidRPr="00EA01D3">
        <w:rPr>
          <w:rFonts w:ascii="Arial" w:eastAsia="Arial Narrow" w:hAnsi="Arial" w:cs="Arial"/>
          <w:i/>
          <w:iCs/>
          <w:color w:val="000000" w:themeColor="text1"/>
          <w:sz w:val="28"/>
          <w:szCs w:val="28"/>
        </w:rPr>
        <w:t>or the s</w:t>
      </w:r>
      <w:r w:rsidR="00A65026" w:rsidRPr="00EA01D3">
        <w:rPr>
          <w:rFonts w:ascii="Arial" w:eastAsia="Arial Narrow" w:hAnsi="Arial" w:cs="Arial"/>
          <w:i/>
          <w:iCs/>
          <w:color w:val="000000" w:themeColor="text1"/>
          <w:sz w:val="28"/>
          <w:szCs w:val="28"/>
        </w:rPr>
        <w:t xml:space="preserve">chool can demonstrate that </w:t>
      </w:r>
      <w:r w:rsidR="009B1764" w:rsidRPr="00EA01D3">
        <w:rPr>
          <w:rFonts w:ascii="Arial" w:eastAsia="Arial Narrow" w:hAnsi="Arial" w:cs="Arial"/>
          <w:i/>
          <w:iCs/>
          <w:color w:val="000000" w:themeColor="text1"/>
          <w:sz w:val="28"/>
          <w:szCs w:val="28"/>
        </w:rPr>
        <w:t xml:space="preserve">the </w:t>
      </w:r>
      <w:r w:rsidR="00320C89" w:rsidRPr="00EA01D3">
        <w:rPr>
          <w:rFonts w:ascii="Arial" w:eastAsia="Arial Narrow" w:hAnsi="Arial" w:cs="Arial"/>
          <w:i/>
          <w:iCs/>
          <w:color w:val="000000" w:themeColor="text1"/>
          <w:sz w:val="28"/>
          <w:szCs w:val="28"/>
        </w:rPr>
        <w:t>auxiliary aid</w:t>
      </w:r>
      <w:r w:rsidR="009B1764" w:rsidRPr="00EA01D3">
        <w:rPr>
          <w:rFonts w:ascii="Arial" w:eastAsia="Arial Narrow" w:hAnsi="Arial" w:cs="Arial"/>
          <w:i/>
          <w:iCs/>
          <w:color w:val="000000" w:themeColor="text1"/>
          <w:sz w:val="28"/>
          <w:szCs w:val="28"/>
        </w:rPr>
        <w:t xml:space="preserve"> or service </w:t>
      </w:r>
      <w:r w:rsidR="00320C89" w:rsidRPr="00EA01D3">
        <w:rPr>
          <w:rFonts w:ascii="Arial" w:eastAsia="Arial Narrow" w:hAnsi="Arial" w:cs="Arial"/>
          <w:i/>
          <w:iCs/>
          <w:color w:val="000000" w:themeColor="text1"/>
          <w:sz w:val="28"/>
          <w:szCs w:val="28"/>
        </w:rPr>
        <w:t>preferred by</w:t>
      </w:r>
      <w:r w:rsidR="009B1764" w:rsidRPr="00EA01D3">
        <w:rPr>
          <w:rFonts w:ascii="Arial" w:eastAsia="Arial Narrow" w:hAnsi="Arial" w:cs="Arial"/>
          <w:i/>
          <w:iCs/>
          <w:color w:val="000000" w:themeColor="text1"/>
          <w:sz w:val="28"/>
          <w:szCs w:val="28"/>
        </w:rPr>
        <w:t xml:space="preserve"> the </w:t>
      </w:r>
      <w:r w:rsidR="00A67849" w:rsidRPr="00EA01D3">
        <w:rPr>
          <w:rFonts w:ascii="Arial" w:eastAsia="Arial Narrow" w:hAnsi="Arial" w:cs="Arial"/>
          <w:i/>
          <w:iCs/>
          <w:color w:val="000000" w:themeColor="text1"/>
          <w:sz w:val="28"/>
          <w:szCs w:val="28"/>
        </w:rPr>
        <w:t xml:space="preserve">student </w:t>
      </w:r>
      <w:r w:rsidR="008271B7">
        <w:rPr>
          <w:rFonts w:ascii="Arial" w:eastAsia="Arial Narrow" w:hAnsi="Arial" w:cs="Arial"/>
          <w:i/>
          <w:iCs/>
          <w:color w:val="000000" w:themeColor="text1"/>
          <w:sz w:val="28"/>
          <w:szCs w:val="28"/>
        </w:rPr>
        <w:t>and/</w:t>
      </w:r>
      <w:r w:rsidR="00A67849" w:rsidRPr="00EA01D3">
        <w:rPr>
          <w:rFonts w:ascii="Arial" w:eastAsia="Arial Narrow" w:hAnsi="Arial" w:cs="Arial"/>
          <w:i/>
          <w:iCs/>
          <w:color w:val="000000" w:themeColor="text1"/>
          <w:sz w:val="28"/>
          <w:szCs w:val="28"/>
        </w:rPr>
        <w:t>or</w:t>
      </w:r>
      <w:r w:rsidR="009B1764" w:rsidRPr="00EA01D3">
        <w:rPr>
          <w:rFonts w:ascii="Arial" w:eastAsia="Arial Narrow" w:hAnsi="Arial" w:cs="Arial"/>
          <w:i/>
          <w:iCs/>
          <w:color w:val="000000" w:themeColor="text1"/>
          <w:sz w:val="28"/>
          <w:szCs w:val="28"/>
        </w:rPr>
        <w:t xml:space="preserve"> his/</w:t>
      </w:r>
      <w:r w:rsidR="00934E0E" w:rsidRPr="00EA01D3">
        <w:rPr>
          <w:rFonts w:ascii="Arial" w:eastAsia="Arial Narrow" w:hAnsi="Arial" w:cs="Arial"/>
          <w:i/>
          <w:iCs/>
          <w:color w:val="000000" w:themeColor="text1"/>
          <w:sz w:val="28"/>
          <w:szCs w:val="28"/>
        </w:rPr>
        <w:t>her parent</w:t>
      </w:r>
      <w:r w:rsidR="008271B7">
        <w:rPr>
          <w:rFonts w:ascii="Arial" w:eastAsia="Arial Narrow" w:hAnsi="Arial" w:cs="Arial"/>
          <w:i/>
          <w:iCs/>
          <w:color w:val="000000" w:themeColor="text1"/>
          <w:sz w:val="28"/>
          <w:szCs w:val="28"/>
        </w:rPr>
        <w:t>(</w:t>
      </w:r>
      <w:r w:rsidR="00934E0E" w:rsidRPr="00EA01D3">
        <w:rPr>
          <w:rFonts w:ascii="Arial" w:eastAsia="Arial Narrow" w:hAnsi="Arial" w:cs="Arial"/>
          <w:i/>
          <w:iCs/>
          <w:color w:val="000000" w:themeColor="text1"/>
          <w:sz w:val="28"/>
          <w:szCs w:val="28"/>
        </w:rPr>
        <w:t>s</w:t>
      </w:r>
      <w:r w:rsidR="008271B7">
        <w:rPr>
          <w:rFonts w:ascii="Arial" w:eastAsia="Arial Narrow" w:hAnsi="Arial" w:cs="Arial"/>
          <w:i/>
          <w:iCs/>
          <w:color w:val="000000" w:themeColor="text1"/>
          <w:sz w:val="28"/>
          <w:szCs w:val="28"/>
        </w:rPr>
        <w:t>)</w:t>
      </w:r>
      <w:r w:rsidR="009B1764" w:rsidRPr="00EA01D3">
        <w:rPr>
          <w:rFonts w:ascii="Arial" w:eastAsia="Arial Narrow" w:hAnsi="Arial" w:cs="Arial"/>
          <w:i/>
          <w:iCs/>
          <w:color w:val="000000" w:themeColor="text1"/>
          <w:sz w:val="28"/>
          <w:szCs w:val="28"/>
        </w:rPr>
        <w:t>/guardian</w:t>
      </w:r>
      <w:r w:rsidR="008271B7">
        <w:rPr>
          <w:rFonts w:ascii="Arial" w:eastAsia="Arial Narrow" w:hAnsi="Arial" w:cs="Arial"/>
          <w:i/>
          <w:iCs/>
          <w:color w:val="000000" w:themeColor="text1"/>
          <w:sz w:val="28"/>
          <w:szCs w:val="28"/>
        </w:rPr>
        <w:t>(</w:t>
      </w:r>
      <w:r w:rsidR="009B1764" w:rsidRPr="00EA01D3">
        <w:rPr>
          <w:rFonts w:ascii="Arial" w:eastAsia="Arial Narrow" w:hAnsi="Arial" w:cs="Arial"/>
          <w:i/>
          <w:iCs/>
          <w:color w:val="000000" w:themeColor="text1"/>
          <w:sz w:val="28"/>
          <w:szCs w:val="28"/>
        </w:rPr>
        <w:t>s</w:t>
      </w:r>
      <w:r w:rsidR="008271B7">
        <w:rPr>
          <w:rFonts w:ascii="Arial" w:eastAsia="Arial Narrow" w:hAnsi="Arial" w:cs="Arial"/>
          <w:i/>
          <w:iCs/>
          <w:color w:val="000000" w:themeColor="text1"/>
          <w:sz w:val="28"/>
          <w:szCs w:val="28"/>
        </w:rPr>
        <w:t>)</w:t>
      </w:r>
      <w:r w:rsidR="00257286" w:rsidRPr="00EA01D3">
        <w:rPr>
          <w:rFonts w:ascii="Arial" w:eastAsia="Arial Narrow" w:hAnsi="Arial" w:cs="Arial"/>
          <w:i/>
          <w:iCs/>
          <w:color w:val="000000" w:themeColor="text1"/>
          <w:sz w:val="28"/>
          <w:szCs w:val="28"/>
        </w:rPr>
        <w:t xml:space="preserve"> </w:t>
      </w:r>
      <w:r w:rsidR="00ED43AB" w:rsidRPr="00EA01D3">
        <w:rPr>
          <w:rFonts w:ascii="Arial" w:eastAsia="Arial Narrow" w:hAnsi="Arial" w:cs="Arial"/>
          <w:i/>
          <w:iCs/>
          <w:color w:val="000000" w:themeColor="text1"/>
          <w:sz w:val="28"/>
          <w:szCs w:val="28"/>
        </w:rPr>
        <w:t>[</w:t>
      </w:r>
      <w:r w:rsidR="00257286" w:rsidRPr="00EA01D3">
        <w:rPr>
          <w:rFonts w:ascii="Arial" w:eastAsia="Arial Narrow" w:hAnsi="Arial" w:cs="Arial"/>
          <w:i/>
          <w:iCs/>
          <w:color w:val="000000" w:themeColor="text1"/>
          <w:sz w:val="28"/>
          <w:szCs w:val="28"/>
        </w:rPr>
        <w:t>please list below</w:t>
      </w:r>
      <w:r w:rsidR="00ED43AB" w:rsidRPr="00EA01D3">
        <w:rPr>
          <w:rFonts w:ascii="Arial" w:eastAsia="Arial Narrow" w:hAnsi="Arial" w:cs="Arial"/>
          <w:i/>
          <w:iCs/>
          <w:color w:val="000000" w:themeColor="text1"/>
          <w:sz w:val="28"/>
          <w:szCs w:val="28"/>
        </w:rPr>
        <w:t>]</w:t>
      </w:r>
      <w:r w:rsidR="007E4E5A" w:rsidRPr="00EA01D3">
        <w:rPr>
          <w:rFonts w:ascii="Arial" w:eastAsia="Arial Narrow" w:hAnsi="Arial" w:cs="Arial"/>
          <w:i/>
          <w:iCs/>
          <w:color w:val="000000" w:themeColor="text1"/>
          <w:sz w:val="28"/>
          <w:szCs w:val="28"/>
        </w:rPr>
        <w:t xml:space="preserve"> would result in a fundamental alteration in the nature of a service, </w:t>
      </w:r>
      <w:r w:rsidR="00820FD5" w:rsidRPr="00EA01D3">
        <w:rPr>
          <w:rFonts w:ascii="Arial" w:eastAsia="Arial Narrow" w:hAnsi="Arial" w:cs="Arial"/>
          <w:i/>
          <w:iCs/>
          <w:color w:val="000000" w:themeColor="text1"/>
          <w:sz w:val="28"/>
          <w:szCs w:val="28"/>
        </w:rPr>
        <w:t>program</w:t>
      </w:r>
      <w:r w:rsidR="00820FD5" w:rsidRPr="00FB439F">
        <w:rPr>
          <w:rFonts w:ascii="Arial" w:eastAsia="Arial Narrow" w:hAnsi="Arial" w:cs="Arial"/>
          <w:i/>
          <w:iCs/>
          <w:sz w:val="28"/>
          <w:szCs w:val="28"/>
        </w:rPr>
        <w:t>,</w:t>
      </w:r>
      <w:r w:rsidR="007E4E5A" w:rsidRPr="00FB439F">
        <w:rPr>
          <w:rFonts w:ascii="Arial" w:eastAsia="Arial Narrow" w:hAnsi="Arial" w:cs="Arial"/>
          <w:i/>
          <w:iCs/>
          <w:sz w:val="28"/>
          <w:szCs w:val="28"/>
        </w:rPr>
        <w:t xml:space="preserve"> or activi</w:t>
      </w:r>
      <w:r w:rsidR="000431BB" w:rsidRPr="00FB439F">
        <w:rPr>
          <w:rFonts w:ascii="Arial" w:eastAsia="Arial Narrow" w:hAnsi="Arial" w:cs="Arial"/>
          <w:i/>
          <w:iCs/>
          <w:sz w:val="28"/>
          <w:szCs w:val="28"/>
        </w:rPr>
        <w:t>ty</w:t>
      </w:r>
      <w:r w:rsidR="002F50CF" w:rsidRPr="00FB439F">
        <w:rPr>
          <w:rFonts w:ascii="Arial" w:eastAsia="Arial Narrow" w:hAnsi="Arial" w:cs="Arial"/>
          <w:i/>
          <w:iCs/>
          <w:sz w:val="28"/>
          <w:szCs w:val="28"/>
        </w:rPr>
        <w:t>)</w:t>
      </w:r>
      <w:r w:rsidR="000F7893" w:rsidRPr="00FB439F">
        <w:rPr>
          <w:rFonts w:ascii="Arial" w:eastAsia="Arial Narrow" w:hAnsi="Arial" w:cs="Arial"/>
          <w:i/>
          <w:iCs/>
          <w:sz w:val="28"/>
          <w:szCs w:val="28"/>
        </w:rPr>
        <w:t xml:space="preserve"> </w:t>
      </w:r>
      <w:r w:rsidR="0030208B">
        <w:rPr>
          <w:rFonts w:ascii="Arial" w:eastAsia="Arial Narrow" w:hAnsi="Arial" w:cs="Arial"/>
          <w:i/>
          <w:iCs/>
          <w:sz w:val="28"/>
          <w:szCs w:val="28"/>
        </w:rPr>
        <w:t>[</w:t>
      </w:r>
      <w:r w:rsidR="002F50CF" w:rsidRPr="00FB439F">
        <w:rPr>
          <w:rStyle w:val="EndnoteReference"/>
          <w:rFonts w:ascii="Arial" w:eastAsia="Arial Narrow" w:hAnsi="Arial" w:cs="Arial"/>
          <w:i/>
          <w:iCs/>
          <w:color w:val="00B0F0"/>
          <w:sz w:val="28"/>
          <w:szCs w:val="28"/>
          <w:vertAlign w:val="baseline"/>
        </w:rPr>
        <w:endnoteReference w:id="29"/>
      </w:r>
      <w:r w:rsidR="0030208B">
        <w:rPr>
          <w:rFonts w:ascii="Arial" w:eastAsia="Arial Narrow" w:hAnsi="Arial" w:cs="Arial"/>
          <w:sz w:val="28"/>
          <w:szCs w:val="28"/>
        </w:rPr>
        <w:t>]</w:t>
      </w:r>
    </w:p>
    <w:p w14:paraId="68ADB672" w14:textId="6B3D157E" w:rsidR="00141305" w:rsidRPr="00EA01D3" w:rsidRDefault="00141305" w:rsidP="00523E36">
      <w:pPr>
        <w:pBdr>
          <w:top w:val="nil"/>
          <w:left w:val="nil"/>
          <w:bottom w:val="nil"/>
          <w:right w:val="nil"/>
          <w:between w:val="nil"/>
        </w:pBdr>
        <w:spacing w:after="0" w:line="240" w:lineRule="auto"/>
        <w:ind w:left="720"/>
        <w:jc w:val="both"/>
        <w:rPr>
          <w:rFonts w:ascii="Arial" w:eastAsia="Arial Narrow" w:hAnsi="Arial" w:cs="Arial"/>
          <w:color w:val="000000" w:themeColor="text1"/>
          <w:sz w:val="28"/>
          <w:szCs w:val="28"/>
        </w:rPr>
      </w:pPr>
    </w:p>
    <w:sdt>
      <w:sdtPr>
        <w:rPr>
          <w:rFonts w:ascii="Arial" w:eastAsia="Arial Narrow" w:hAnsi="Arial" w:cs="Arial"/>
          <w:color w:val="000000" w:themeColor="text1"/>
          <w:sz w:val="28"/>
          <w:szCs w:val="28"/>
        </w:rPr>
        <w:id w:val="646405491"/>
        <w:placeholder>
          <w:docPart w:val="D57A4ABF64574D009E9A69D7F0BD8E93"/>
        </w:placeholder>
        <w:showingPlcHdr/>
      </w:sdtPr>
      <w:sdtEndPr/>
      <w:sdtContent>
        <w:p w14:paraId="216E7A10" w14:textId="24A5A71F" w:rsidR="00141305" w:rsidRPr="00EA01D3" w:rsidRDefault="008E3686" w:rsidP="00523E36">
          <w:pPr>
            <w:pBdr>
              <w:top w:val="nil"/>
              <w:left w:val="nil"/>
              <w:bottom w:val="nil"/>
              <w:right w:val="nil"/>
              <w:between w:val="nil"/>
            </w:pBdr>
            <w:spacing w:after="0" w:line="240" w:lineRule="auto"/>
            <w:ind w:left="1440"/>
            <w:jc w:val="both"/>
            <w:rPr>
              <w:rFonts w:ascii="Arial" w:eastAsia="Arial Narrow" w:hAnsi="Arial" w:cs="Arial"/>
              <w:color w:val="000000" w:themeColor="text1"/>
              <w:sz w:val="28"/>
              <w:szCs w:val="28"/>
            </w:rPr>
          </w:pPr>
          <w:r w:rsidRPr="00EA01D3">
            <w:rPr>
              <w:rStyle w:val="PlaceholderText"/>
              <w:sz w:val="28"/>
              <w:szCs w:val="28"/>
            </w:rPr>
            <w:t>Click or tap here to enter text.</w:t>
          </w:r>
        </w:p>
      </w:sdtContent>
    </w:sdt>
    <w:p w14:paraId="4745A047" w14:textId="5522B010" w:rsidR="00141305" w:rsidRPr="00EA01D3" w:rsidRDefault="00141305" w:rsidP="00523E36">
      <w:pPr>
        <w:pBdr>
          <w:top w:val="nil"/>
          <w:left w:val="nil"/>
          <w:bottom w:val="nil"/>
          <w:right w:val="nil"/>
          <w:between w:val="nil"/>
        </w:pBdr>
        <w:spacing w:after="0" w:line="240" w:lineRule="auto"/>
        <w:ind w:left="720"/>
        <w:jc w:val="both"/>
        <w:rPr>
          <w:rFonts w:ascii="Arial" w:eastAsia="Arial Narrow" w:hAnsi="Arial" w:cs="Arial"/>
          <w:color w:val="000000" w:themeColor="text1"/>
          <w:sz w:val="28"/>
          <w:szCs w:val="28"/>
        </w:rPr>
      </w:pPr>
    </w:p>
    <w:p w14:paraId="2EC941B6" w14:textId="286F84F2" w:rsidR="00141305" w:rsidRPr="00EA01D3" w:rsidRDefault="00141305" w:rsidP="00523E36">
      <w:pPr>
        <w:pBdr>
          <w:top w:val="nil"/>
          <w:left w:val="nil"/>
          <w:bottom w:val="nil"/>
          <w:right w:val="nil"/>
          <w:between w:val="nil"/>
        </w:pBdr>
        <w:spacing w:after="0" w:line="240" w:lineRule="auto"/>
        <w:ind w:left="810"/>
        <w:jc w:val="both"/>
        <w:rPr>
          <w:rFonts w:ascii="Arial" w:eastAsia="Arial Narrow" w:hAnsi="Arial" w:cs="Arial"/>
          <w:i/>
          <w:iCs/>
          <w:color w:val="000000" w:themeColor="text1"/>
          <w:sz w:val="28"/>
          <w:szCs w:val="28"/>
        </w:rPr>
      </w:pPr>
      <w:r w:rsidRPr="00EA01D3">
        <w:rPr>
          <w:rFonts w:ascii="Arial" w:eastAsia="Arial Narrow" w:hAnsi="Arial" w:cs="Arial"/>
          <w:i/>
          <w:iCs/>
          <w:color w:val="000000" w:themeColor="text1"/>
          <w:sz w:val="28"/>
          <w:szCs w:val="28"/>
        </w:rPr>
        <w:t>If not applicable, explain (</w:t>
      </w:r>
      <w:r w:rsidR="008D12C6" w:rsidRPr="00EA01D3">
        <w:rPr>
          <w:rFonts w:ascii="Arial" w:eastAsia="Arial Narrow" w:hAnsi="Arial" w:cs="Arial"/>
          <w:i/>
          <w:iCs/>
          <w:color w:val="000000" w:themeColor="text1"/>
          <w:sz w:val="28"/>
          <w:szCs w:val="28"/>
        </w:rPr>
        <w:t>e.g.,</w:t>
      </w:r>
      <w:r w:rsidRPr="00EA01D3">
        <w:rPr>
          <w:rFonts w:ascii="Arial" w:eastAsia="Arial Narrow" w:hAnsi="Arial" w:cs="Arial"/>
          <w:i/>
          <w:iCs/>
          <w:color w:val="000000" w:themeColor="text1"/>
          <w:sz w:val="28"/>
          <w:szCs w:val="28"/>
        </w:rPr>
        <w:t xml:space="preserve"> </w:t>
      </w:r>
      <w:r w:rsidR="00F354E0" w:rsidRPr="00EA01D3">
        <w:rPr>
          <w:rFonts w:ascii="Arial" w:eastAsia="Arial Narrow" w:hAnsi="Arial" w:cs="Arial"/>
          <w:i/>
          <w:iCs/>
          <w:color w:val="000000" w:themeColor="text1"/>
          <w:sz w:val="28"/>
          <w:szCs w:val="28"/>
        </w:rPr>
        <w:t>assessment(s) determined that</w:t>
      </w:r>
      <w:r w:rsidR="00257286" w:rsidRPr="00EA01D3">
        <w:rPr>
          <w:rFonts w:ascii="Arial" w:eastAsia="Arial Narrow" w:hAnsi="Arial" w:cs="Arial"/>
          <w:i/>
          <w:iCs/>
          <w:color w:val="000000" w:themeColor="text1"/>
          <w:sz w:val="28"/>
          <w:szCs w:val="28"/>
        </w:rPr>
        <w:t xml:space="preserve"> auxiliary aids and services are not needed.)</w:t>
      </w:r>
      <w:r w:rsidR="00F354E0" w:rsidRPr="00EA01D3">
        <w:rPr>
          <w:rFonts w:ascii="Arial" w:eastAsia="Arial Narrow" w:hAnsi="Arial" w:cs="Arial"/>
          <w:i/>
          <w:iCs/>
          <w:color w:val="000000" w:themeColor="text1"/>
          <w:sz w:val="28"/>
          <w:szCs w:val="28"/>
        </w:rPr>
        <w:t xml:space="preserve"> </w:t>
      </w:r>
    </w:p>
    <w:p w14:paraId="3B546AFD" w14:textId="1A0AEB41" w:rsidR="00257286" w:rsidRPr="00EA01D3" w:rsidRDefault="00257286" w:rsidP="00523E36">
      <w:pPr>
        <w:pBdr>
          <w:top w:val="nil"/>
          <w:left w:val="nil"/>
          <w:bottom w:val="nil"/>
          <w:right w:val="nil"/>
          <w:between w:val="nil"/>
        </w:pBdr>
        <w:spacing w:after="0" w:line="240" w:lineRule="auto"/>
        <w:ind w:left="720"/>
        <w:jc w:val="both"/>
        <w:rPr>
          <w:rFonts w:ascii="Arial" w:eastAsia="Arial Narrow" w:hAnsi="Arial" w:cs="Arial"/>
          <w:color w:val="000000" w:themeColor="text1"/>
          <w:sz w:val="28"/>
          <w:szCs w:val="28"/>
        </w:rPr>
      </w:pPr>
    </w:p>
    <w:sdt>
      <w:sdtPr>
        <w:rPr>
          <w:rFonts w:ascii="Arial" w:eastAsia="Arial Narrow" w:hAnsi="Arial" w:cs="Arial"/>
          <w:color w:val="000000" w:themeColor="text1"/>
          <w:sz w:val="28"/>
          <w:szCs w:val="28"/>
        </w:rPr>
        <w:id w:val="1445352008"/>
        <w:placeholder>
          <w:docPart w:val="9F5A196EC4274E21AAF884192488148F"/>
        </w:placeholder>
        <w:showingPlcHdr/>
      </w:sdtPr>
      <w:sdtEndPr/>
      <w:sdtContent>
        <w:p w14:paraId="2FEFDDA7" w14:textId="6F777E91" w:rsidR="001C0BFA" w:rsidRPr="00EA01D3" w:rsidRDefault="008E3686" w:rsidP="00523E36">
          <w:pPr>
            <w:pBdr>
              <w:top w:val="nil"/>
              <w:left w:val="nil"/>
              <w:bottom w:val="nil"/>
              <w:right w:val="nil"/>
              <w:between w:val="nil"/>
            </w:pBdr>
            <w:spacing w:after="0" w:line="240" w:lineRule="auto"/>
            <w:ind w:left="1440"/>
            <w:jc w:val="both"/>
            <w:rPr>
              <w:rFonts w:ascii="Arial" w:eastAsia="Arial Narrow" w:hAnsi="Arial" w:cs="Arial"/>
              <w:color w:val="000000" w:themeColor="text1"/>
              <w:sz w:val="28"/>
              <w:szCs w:val="28"/>
            </w:rPr>
          </w:pPr>
          <w:r w:rsidRPr="00EA01D3">
            <w:rPr>
              <w:rStyle w:val="PlaceholderText"/>
              <w:sz w:val="28"/>
              <w:szCs w:val="28"/>
            </w:rPr>
            <w:t>Click or tap here to enter text.</w:t>
          </w:r>
        </w:p>
      </w:sdtContent>
    </w:sdt>
    <w:p w14:paraId="28EFE673" w14:textId="77777777" w:rsidR="001C0BFA" w:rsidRPr="00EA01D3" w:rsidRDefault="001C0BFA" w:rsidP="00523E36">
      <w:pPr>
        <w:pBdr>
          <w:top w:val="nil"/>
          <w:left w:val="nil"/>
          <w:bottom w:val="nil"/>
          <w:right w:val="nil"/>
          <w:between w:val="nil"/>
        </w:pBdr>
        <w:spacing w:after="0" w:line="240" w:lineRule="auto"/>
        <w:ind w:left="720"/>
        <w:jc w:val="both"/>
        <w:rPr>
          <w:rFonts w:ascii="Arial" w:eastAsia="Arial Narrow" w:hAnsi="Arial" w:cs="Arial"/>
          <w:color w:val="000000" w:themeColor="text1"/>
          <w:sz w:val="28"/>
          <w:szCs w:val="28"/>
        </w:rPr>
      </w:pPr>
    </w:p>
    <w:p w14:paraId="00992237" w14:textId="0B371E36" w:rsidR="00333955" w:rsidRPr="00EA01D3" w:rsidRDefault="00257286" w:rsidP="00523E36">
      <w:pPr>
        <w:pBdr>
          <w:top w:val="nil"/>
          <w:left w:val="nil"/>
          <w:bottom w:val="nil"/>
          <w:right w:val="nil"/>
          <w:between w:val="nil"/>
        </w:pBdr>
        <w:spacing w:after="0" w:line="240" w:lineRule="auto"/>
        <w:ind w:left="810" w:hanging="450"/>
        <w:jc w:val="both"/>
        <w:rPr>
          <w:rFonts w:ascii="Arial" w:eastAsia="Arial Narrow" w:hAnsi="Arial" w:cs="Arial"/>
          <w:color w:val="000000" w:themeColor="text1"/>
          <w:sz w:val="28"/>
          <w:szCs w:val="28"/>
        </w:rPr>
      </w:pPr>
      <w:r w:rsidRPr="00EA01D3">
        <w:rPr>
          <w:rFonts w:ascii="Arial" w:eastAsia="Arial Narrow" w:hAnsi="Arial" w:cs="Arial"/>
          <w:b/>
          <w:bCs/>
          <w:color w:val="000000"/>
          <w:sz w:val="28"/>
          <w:szCs w:val="28"/>
        </w:rPr>
        <w:t xml:space="preserve">6c. </w:t>
      </w:r>
      <w:r w:rsidR="00F27FBD" w:rsidRPr="00EA01D3">
        <w:rPr>
          <w:rFonts w:ascii="Arial" w:eastAsia="Arial Narrow" w:hAnsi="Arial" w:cs="Arial"/>
          <w:color w:val="000000"/>
          <w:sz w:val="28"/>
          <w:szCs w:val="28"/>
        </w:rPr>
        <w:t xml:space="preserve">What steps </w:t>
      </w:r>
      <w:r w:rsidR="00D424EC" w:rsidRPr="00EA01D3">
        <w:rPr>
          <w:rFonts w:ascii="Arial" w:eastAsia="Arial Narrow" w:hAnsi="Arial" w:cs="Arial"/>
          <w:color w:val="000000"/>
          <w:sz w:val="28"/>
          <w:szCs w:val="28"/>
        </w:rPr>
        <w:t xml:space="preserve">were or </w:t>
      </w:r>
      <w:r w:rsidR="00F27FBD" w:rsidRPr="00EA01D3">
        <w:rPr>
          <w:rFonts w:ascii="Arial" w:eastAsia="Arial Narrow" w:hAnsi="Arial" w:cs="Arial"/>
          <w:color w:val="000000"/>
          <w:sz w:val="28"/>
          <w:szCs w:val="28"/>
        </w:rPr>
        <w:t xml:space="preserve">will be taken to ensure </w:t>
      </w:r>
      <w:r w:rsidR="00E36251" w:rsidRPr="00EA01D3">
        <w:rPr>
          <w:rFonts w:ascii="Arial" w:eastAsia="Arial Narrow" w:hAnsi="Arial" w:cs="Arial"/>
          <w:color w:val="000000"/>
          <w:sz w:val="28"/>
          <w:szCs w:val="28"/>
        </w:rPr>
        <w:t xml:space="preserve">that </w:t>
      </w:r>
      <w:r w:rsidR="00F27FBD" w:rsidRPr="00EA01D3">
        <w:rPr>
          <w:rFonts w:ascii="Arial" w:eastAsia="Arial Narrow" w:hAnsi="Arial" w:cs="Arial"/>
          <w:color w:val="000000"/>
          <w:sz w:val="28"/>
          <w:szCs w:val="28"/>
        </w:rPr>
        <w:t xml:space="preserve">the auxiliary aids and services </w:t>
      </w:r>
      <w:r w:rsidR="00E0303D" w:rsidRPr="00EA01D3">
        <w:rPr>
          <w:rFonts w:ascii="Arial" w:eastAsia="Arial Narrow" w:hAnsi="Arial" w:cs="Arial"/>
          <w:color w:val="000000"/>
          <w:sz w:val="28"/>
          <w:szCs w:val="28"/>
        </w:rPr>
        <w:t xml:space="preserve">are </w:t>
      </w:r>
      <w:r w:rsidR="00F27FBD" w:rsidRPr="00EA01D3">
        <w:rPr>
          <w:rFonts w:ascii="Arial" w:eastAsia="Arial Narrow" w:hAnsi="Arial" w:cs="Arial"/>
          <w:color w:val="000000"/>
          <w:sz w:val="28"/>
          <w:szCs w:val="28"/>
        </w:rPr>
        <w:t xml:space="preserve">provided in a timely </w:t>
      </w:r>
      <w:r w:rsidR="0010729E" w:rsidRPr="00EA01D3">
        <w:rPr>
          <w:rFonts w:ascii="Arial" w:eastAsia="Arial Narrow" w:hAnsi="Arial" w:cs="Arial"/>
          <w:color w:val="000000"/>
          <w:sz w:val="28"/>
          <w:szCs w:val="28"/>
        </w:rPr>
        <w:t>manner?</w:t>
      </w:r>
      <w:r w:rsidR="0010729E">
        <w:rPr>
          <w:rFonts w:ascii="Arial" w:eastAsia="Arial Narrow" w:hAnsi="Arial" w:cs="Arial"/>
          <w:color w:val="00B0F0"/>
          <w:sz w:val="28"/>
          <w:szCs w:val="28"/>
        </w:rPr>
        <w:t xml:space="preserve"> </w:t>
      </w:r>
      <w:r w:rsidR="0030208B">
        <w:rPr>
          <w:rFonts w:ascii="Arial" w:eastAsia="Arial Narrow" w:hAnsi="Arial" w:cs="Arial"/>
          <w:sz w:val="28"/>
          <w:szCs w:val="28"/>
        </w:rPr>
        <w:t>[</w:t>
      </w:r>
      <w:r w:rsidR="00030141" w:rsidRPr="00FB439F">
        <w:rPr>
          <w:rStyle w:val="EndnoteReference"/>
          <w:rFonts w:ascii="Arial" w:eastAsia="Arial Narrow" w:hAnsi="Arial" w:cs="Arial"/>
          <w:color w:val="00B0F0"/>
          <w:sz w:val="28"/>
          <w:szCs w:val="28"/>
          <w:vertAlign w:val="baseline"/>
        </w:rPr>
        <w:endnoteReference w:id="30"/>
      </w:r>
      <w:r w:rsidR="0030208B">
        <w:rPr>
          <w:rFonts w:ascii="Arial" w:eastAsia="Arial Narrow" w:hAnsi="Arial" w:cs="Arial"/>
          <w:sz w:val="28"/>
          <w:szCs w:val="28"/>
        </w:rPr>
        <w:t>]</w:t>
      </w:r>
      <w:r w:rsidR="00D22104" w:rsidRPr="00EA01D3">
        <w:rPr>
          <w:rFonts w:ascii="Arial" w:eastAsia="Arial Narrow" w:hAnsi="Arial" w:cs="Arial"/>
          <w:color w:val="000000"/>
          <w:sz w:val="28"/>
          <w:szCs w:val="28"/>
        </w:rPr>
        <w:t xml:space="preserve"> </w:t>
      </w:r>
    </w:p>
    <w:p w14:paraId="2A6504CC" w14:textId="0075D3E4" w:rsidR="0096284D" w:rsidRPr="00EA01D3" w:rsidRDefault="0096284D" w:rsidP="00523E36">
      <w:pPr>
        <w:pBdr>
          <w:top w:val="nil"/>
          <w:left w:val="nil"/>
          <w:bottom w:val="nil"/>
          <w:right w:val="nil"/>
          <w:between w:val="nil"/>
        </w:pBdr>
        <w:spacing w:after="0" w:line="240" w:lineRule="auto"/>
        <w:ind w:left="1080" w:hanging="360"/>
        <w:jc w:val="both"/>
        <w:rPr>
          <w:rFonts w:ascii="Arial" w:eastAsia="Arial Narrow" w:hAnsi="Arial" w:cs="Arial"/>
          <w:color w:val="000000" w:themeColor="text1"/>
          <w:sz w:val="28"/>
          <w:szCs w:val="28"/>
        </w:rPr>
      </w:pPr>
    </w:p>
    <w:sdt>
      <w:sdtPr>
        <w:rPr>
          <w:rFonts w:ascii="Arial" w:eastAsia="Arial Narrow" w:hAnsi="Arial" w:cs="Arial"/>
          <w:color w:val="000000" w:themeColor="text1"/>
          <w:sz w:val="28"/>
          <w:szCs w:val="28"/>
        </w:rPr>
        <w:id w:val="-1256892833"/>
        <w:placeholder>
          <w:docPart w:val="2C0B2C32B9984E95BF62DEEE27AB9B0A"/>
        </w:placeholder>
        <w:showingPlcHdr/>
      </w:sdtPr>
      <w:sdtEndPr/>
      <w:sdtContent>
        <w:p w14:paraId="55BB0E2A" w14:textId="6E571A68" w:rsidR="0096284D" w:rsidRPr="00EA01D3" w:rsidRDefault="008E3686" w:rsidP="00523E36">
          <w:pPr>
            <w:pBdr>
              <w:top w:val="nil"/>
              <w:left w:val="nil"/>
              <w:bottom w:val="nil"/>
              <w:right w:val="nil"/>
              <w:between w:val="nil"/>
            </w:pBdr>
            <w:spacing w:after="0" w:line="240" w:lineRule="auto"/>
            <w:ind w:left="1800" w:hanging="360"/>
            <w:jc w:val="both"/>
            <w:rPr>
              <w:rFonts w:ascii="Arial" w:eastAsia="Arial Narrow" w:hAnsi="Arial" w:cs="Arial"/>
              <w:color w:val="000000" w:themeColor="text1"/>
              <w:sz w:val="28"/>
              <w:szCs w:val="28"/>
            </w:rPr>
          </w:pPr>
          <w:r w:rsidRPr="00EA01D3">
            <w:rPr>
              <w:rStyle w:val="PlaceholderText"/>
              <w:sz w:val="28"/>
              <w:szCs w:val="28"/>
            </w:rPr>
            <w:t>Click or tap here to enter text.</w:t>
          </w:r>
        </w:p>
      </w:sdtContent>
    </w:sdt>
    <w:p w14:paraId="24E1F24E" w14:textId="0B196D23" w:rsidR="0096284D" w:rsidRPr="00EA01D3" w:rsidRDefault="0096284D" w:rsidP="00523E36">
      <w:pPr>
        <w:pBdr>
          <w:top w:val="nil"/>
          <w:left w:val="nil"/>
          <w:bottom w:val="nil"/>
          <w:right w:val="nil"/>
          <w:between w:val="nil"/>
        </w:pBdr>
        <w:spacing w:after="0" w:line="240" w:lineRule="auto"/>
        <w:ind w:left="1080" w:hanging="360"/>
        <w:jc w:val="both"/>
        <w:rPr>
          <w:rFonts w:ascii="Arial" w:eastAsia="Arial Narrow" w:hAnsi="Arial" w:cs="Arial"/>
          <w:color w:val="000000" w:themeColor="text1"/>
          <w:sz w:val="28"/>
          <w:szCs w:val="28"/>
        </w:rPr>
      </w:pPr>
    </w:p>
    <w:p w14:paraId="38F5A609" w14:textId="21EBAAFA" w:rsidR="0014347A" w:rsidRPr="00EA01D3" w:rsidRDefault="0014347A" w:rsidP="00523E36">
      <w:pPr>
        <w:pBdr>
          <w:top w:val="nil"/>
          <w:left w:val="nil"/>
          <w:bottom w:val="nil"/>
          <w:right w:val="nil"/>
          <w:between w:val="nil"/>
        </w:pBdr>
        <w:spacing w:after="120" w:line="240" w:lineRule="auto"/>
        <w:ind w:left="810" w:hanging="450"/>
        <w:jc w:val="both"/>
        <w:rPr>
          <w:rFonts w:ascii="Arial" w:eastAsia="Arial Narrow" w:hAnsi="Arial" w:cs="Arial"/>
          <w:color w:val="000000"/>
          <w:sz w:val="28"/>
          <w:szCs w:val="28"/>
        </w:rPr>
      </w:pPr>
      <w:r w:rsidRPr="00EA01D3">
        <w:rPr>
          <w:rFonts w:ascii="Arial" w:eastAsia="Arial Narrow" w:hAnsi="Arial" w:cs="Arial"/>
          <w:b/>
          <w:bCs/>
          <w:color w:val="000000"/>
          <w:sz w:val="28"/>
          <w:szCs w:val="28"/>
        </w:rPr>
        <w:t xml:space="preserve">6d. </w:t>
      </w:r>
      <w:r w:rsidRPr="00EA01D3">
        <w:rPr>
          <w:rFonts w:ascii="Arial" w:eastAsia="Arial Narrow" w:hAnsi="Arial" w:cs="Arial"/>
          <w:sz w:val="28"/>
          <w:szCs w:val="28"/>
        </w:rPr>
        <w:t xml:space="preserve">Does </w:t>
      </w:r>
      <w:r w:rsidR="00914451" w:rsidRPr="00EA01D3">
        <w:rPr>
          <w:rFonts w:ascii="Arial" w:eastAsia="Arial Narrow" w:hAnsi="Arial" w:cs="Arial"/>
          <w:sz w:val="28"/>
          <w:szCs w:val="28"/>
        </w:rPr>
        <w:t xml:space="preserve">the child/student </w:t>
      </w:r>
      <w:r w:rsidR="00802FED" w:rsidRPr="00EA01D3">
        <w:rPr>
          <w:rFonts w:ascii="Arial" w:eastAsia="Arial Narrow" w:hAnsi="Arial" w:cs="Arial"/>
          <w:sz w:val="28"/>
          <w:szCs w:val="28"/>
        </w:rPr>
        <w:t>use hearing assistive technology or personal hearing devices (</w:t>
      </w:r>
      <w:r w:rsidR="008D12C6" w:rsidRPr="00EA01D3">
        <w:rPr>
          <w:rFonts w:ascii="Arial" w:eastAsia="Arial Narrow" w:hAnsi="Arial" w:cs="Arial"/>
          <w:sz w:val="28"/>
          <w:szCs w:val="28"/>
        </w:rPr>
        <w:t>e.g.,</w:t>
      </w:r>
      <w:r w:rsidR="00802FED" w:rsidRPr="00EA01D3">
        <w:rPr>
          <w:rFonts w:ascii="Arial" w:eastAsia="Arial Narrow" w:hAnsi="Arial" w:cs="Arial"/>
          <w:sz w:val="28"/>
          <w:szCs w:val="28"/>
        </w:rPr>
        <w:t xml:space="preserve"> hearing aid(s), cochlear implant(s), or osseointegrated auditory prosthetic(s)</w:t>
      </w:r>
      <w:r w:rsidR="00445B5A" w:rsidRPr="00EA01D3">
        <w:rPr>
          <w:rFonts w:ascii="Arial" w:eastAsia="Arial Narrow" w:hAnsi="Arial" w:cs="Arial"/>
          <w:sz w:val="28"/>
          <w:szCs w:val="28"/>
        </w:rPr>
        <w:t xml:space="preserve"> at school</w:t>
      </w:r>
      <w:r w:rsidR="00B37A00" w:rsidRPr="00EA01D3">
        <w:rPr>
          <w:rFonts w:ascii="Arial" w:eastAsia="Arial Narrow" w:hAnsi="Arial" w:cs="Arial"/>
          <w:sz w:val="28"/>
          <w:szCs w:val="28"/>
        </w:rPr>
        <w:t xml:space="preserve">? </w:t>
      </w:r>
      <w:r w:rsidRPr="00EA01D3">
        <w:rPr>
          <w:rFonts w:ascii="Arial" w:eastAsia="Arial Narrow" w:hAnsi="Arial" w:cs="Arial"/>
          <w:sz w:val="28"/>
          <w:szCs w:val="28"/>
        </w:rPr>
        <w:t xml:space="preserve">  </w:t>
      </w:r>
      <w:sdt>
        <w:sdtPr>
          <w:rPr>
            <w:rFonts w:ascii="Arial" w:eastAsia="Arial Narrow" w:hAnsi="Arial" w:cs="Arial"/>
            <w:sz w:val="28"/>
            <w:szCs w:val="28"/>
          </w:rPr>
          <w:id w:val="-192073855"/>
          <w14:checkbox>
            <w14:checked w14:val="0"/>
            <w14:checkedState w14:val="2612" w14:font="MS Gothic"/>
            <w14:uncheckedState w14:val="2610" w14:font="MS Gothic"/>
          </w14:checkbox>
        </w:sdtPr>
        <w:sdtEndPr/>
        <w:sdtContent>
          <w:r w:rsidR="008E3686" w:rsidRPr="00EA01D3">
            <w:rPr>
              <w:rFonts w:ascii="MS Gothic" w:eastAsia="MS Gothic" w:hAnsi="MS Gothic" w:cs="Arial" w:hint="eastAsia"/>
              <w:sz w:val="28"/>
              <w:szCs w:val="28"/>
            </w:rPr>
            <w:t>☐</w:t>
          </w:r>
        </w:sdtContent>
      </w:sdt>
      <w:r w:rsidRPr="00EA01D3">
        <w:rPr>
          <w:rFonts w:ascii="Arial" w:hAnsi="Arial" w:cs="Arial"/>
          <w:sz w:val="28"/>
          <w:szCs w:val="28"/>
        </w:rPr>
        <w:t xml:space="preserve"> Yes   </w:t>
      </w:r>
      <w:sdt>
        <w:sdtPr>
          <w:rPr>
            <w:rFonts w:ascii="Arial" w:hAnsi="Arial" w:cs="Arial"/>
            <w:sz w:val="28"/>
            <w:szCs w:val="28"/>
          </w:rPr>
          <w:id w:val="532627060"/>
          <w14:checkbox>
            <w14:checked w14:val="0"/>
            <w14:checkedState w14:val="2612" w14:font="MS Gothic"/>
            <w14:uncheckedState w14:val="2610" w14:font="MS Gothic"/>
          </w14:checkbox>
        </w:sdtPr>
        <w:sdtEndPr/>
        <w:sdtContent>
          <w:r w:rsidR="008E3686" w:rsidRPr="00EA01D3">
            <w:rPr>
              <w:rFonts w:ascii="MS Gothic" w:eastAsia="MS Gothic" w:hAnsi="MS Gothic" w:cs="Arial" w:hint="eastAsia"/>
              <w:sz w:val="28"/>
              <w:szCs w:val="28"/>
            </w:rPr>
            <w:t>☐</w:t>
          </w:r>
        </w:sdtContent>
      </w:sdt>
      <w:r w:rsidRPr="00EA01D3">
        <w:rPr>
          <w:rFonts w:ascii="Segoe UI Symbol" w:hAnsi="Segoe UI Symbol" w:cs="Segoe UI Symbol"/>
          <w:sz w:val="28"/>
          <w:szCs w:val="28"/>
        </w:rPr>
        <w:t xml:space="preserve"> No</w:t>
      </w:r>
      <w:r w:rsidRPr="00EA01D3">
        <w:rPr>
          <w:rFonts w:ascii="Arial" w:eastAsia="Arial Narrow" w:hAnsi="Arial" w:cs="Arial"/>
          <w:color w:val="000000"/>
          <w:sz w:val="28"/>
          <w:szCs w:val="28"/>
        </w:rPr>
        <w:t xml:space="preserve"> </w:t>
      </w:r>
    </w:p>
    <w:p w14:paraId="4B14F65C" w14:textId="7B18CDEA" w:rsidR="00B37A00" w:rsidRPr="00FB439F" w:rsidRDefault="00B37A00" w:rsidP="00523E36">
      <w:pPr>
        <w:pBdr>
          <w:top w:val="nil"/>
          <w:left w:val="nil"/>
          <w:bottom w:val="nil"/>
          <w:right w:val="nil"/>
          <w:between w:val="nil"/>
        </w:pBdr>
        <w:spacing w:after="0" w:line="240" w:lineRule="auto"/>
        <w:ind w:left="810"/>
        <w:jc w:val="both"/>
        <w:rPr>
          <w:rFonts w:ascii="Arial" w:eastAsia="Arial Narrow" w:hAnsi="Arial" w:cs="Arial"/>
          <w:i/>
          <w:iCs/>
          <w:sz w:val="28"/>
          <w:szCs w:val="28"/>
        </w:rPr>
      </w:pPr>
      <w:r w:rsidRPr="00EA01D3">
        <w:rPr>
          <w:rFonts w:ascii="Arial" w:eastAsia="Arial Narrow" w:hAnsi="Arial" w:cs="Arial"/>
          <w:i/>
          <w:iCs/>
          <w:color w:val="000000" w:themeColor="text1"/>
          <w:sz w:val="28"/>
          <w:szCs w:val="28"/>
        </w:rPr>
        <w:lastRenderedPageBreak/>
        <w:t xml:space="preserve">If yes, </w:t>
      </w:r>
      <w:r w:rsidR="003415B3" w:rsidRPr="00EA01D3">
        <w:rPr>
          <w:rFonts w:ascii="Arial" w:eastAsia="Arial Narrow" w:hAnsi="Arial" w:cs="Arial"/>
          <w:i/>
          <w:iCs/>
          <w:color w:val="000000" w:themeColor="text1"/>
          <w:sz w:val="28"/>
          <w:szCs w:val="28"/>
        </w:rPr>
        <w:t>explain who is responsible for checking the function of these devices</w:t>
      </w:r>
      <w:r w:rsidR="00FC2FEC" w:rsidRPr="00EA01D3">
        <w:rPr>
          <w:rFonts w:ascii="Arial" w:eastAsia="Arial Narrow" w:hAnsi="Arial" w:cs="Arial"/>
          <w:i/>
          <w:iCs/>
          <w:color w:val="000000" w:themeColor="text1"/>
          <w:sz w:val="28"/>
          <w:szCs w:val="28"/>
        </w:rPr>
        <w:t xml:space="preserve">, how often the devices will be checked, and the procedures for </w:t>
      </w:r>
      <w:r w:rsidR="00C92CA4" w:rsidRPr="00EA01D3">
        <w:rPr>
          <w:rFonts w:ascii="Arial" w:eastAsia="Arial Narrow" w:hAnsi="Arial" w:cs="Arial"/>
          <w:i/>
          <w:iCs/>
          <w:color w:val="000000" w:themeColor="text1"/>
          <w:sz w:val="28"/>
          <w:szCs w:val="28"/>
        </w:rPr>
        <w:t xml:space="preserve">completing and documenting </w:t>
      </w:r>
      <w:r w:rsidR="00C92CA4" w:rsidRPr="00FB439F">
        <w:rPr>
          <w:rFonts w:ascii="Arial" w:eastAsia="Arial Narrow" w:hAnsi="Arial" w:cs="Arial"/>
          <w:i/>
          <w:iCs/>
          <w:sz w:val="28"/>
          <w:szCs w:val="28"/>
        </w:rPr>
        <w:t>monitoring activities.</w:t>
      </w:r>
      <w:r w:rsidR="000F7893" w:rsidRPr="00FB439F">
        <w:rPr>
          <w:rFonts w:ascii="Arial" w:eastAsia="Arial Narrow" w:hAnsi="Arial" w:cs="Arial"/>
          <w:i/>
          <w:iCs/>
          <w:sz w:val="28"/>
          <w:szCs w:val="28"/>
        </w:rPr>
        <w:t xml:space="preserve"> </w:t>
      </w:r>
      <w:r w:rsidR="00171578" w:rsidRPr="00280BF8">
        <w:rPr>
          <w:rFonts w:ascii="Arial" w:eastAsia="Arial Narrow" w:hAnsi="Arial" w:cs="Arial"/>
          <w:sz w:val="28"/>
          <w:szCs w:val="28"/>
        </w:rPr>
        <w:t>[</w:t>
      </w:r>
      <w:r w:rsidR="009C5562" w:rsidRPr="00FB439F">
        <w:rPr>
          <w:rStyle w:val="EndnoteReference"/>
          <w:rFonts w:ascii="Arial" w:eastAsia="Arial Narrow" w:hAnsi="Arial" w:cs="Arial"/>
          <w:i/>
          <w:iCs/>
          <w:color w:val="00B0F0"/>
          <w:sz w:val="28"/>
          <w:szCs w:val="28"/>
          <w:vertAlign w:val="baseline"/>
        </w:rPr>
        <w:endnoteReference w:id="31"/>
      </w:r>
      <w:r w:rsidR="00171578">
        <w:rPr>
          <w:rFonts w:ascii="Arial" w:eastAsia="Arial Narrow" w:hAnsi="Arial" w:cs="Arial"/>
          <w:sz w:val="28"/>
          <w:szCs w:val="28"/>
        </w:rPr>
        <w:t>]</w:t>
      </w:r>
      <w:r w:rsidR="00A94C07" w:rsidRPr="00FB439F">
        <w:rPr>
          <w:rFonts w:ascii="Arial" w:eastAsia="Arial Narrow" w:hAnsi="Arial" w:cs="Arial"/>
          <w:i/>
          <w:iCs/>
          <w:sz w:val="28"/>
          <w:szCs w:val="28"/>
        </w:rPr>
        <w:t xml:space="preserve"> </w:t>
      </w:r>
    </w:p>
    <w:p w14:paraId="2A130774" w14:textId="3711B047" w:rsidR="00C92CA4" w:rsidRPr="00EA01D3" w:rsidRDefault="00C92CA4" w:rsidP="00523E36">
      <w:pPr>
        <w:pBdr>
          <w:top w:val="nil"/>
          <w:left w:val="nil"/>
          <w:bottom w:val="nil"/>
          <w:right w:val="nil"/>
          <w:between w:val="nil"/>
        </w:pBdr>
        <w:spacing w:after="0" w:line="240" w:lineRule="auto"/>
        <w:ind w:left="720"/>
        <w:jc w:val="both"/>
        <w:rPr>
          <w:rFonts w:ascii="Arial" w:eastAsia="Arial Narrow" w:hAnsi="Arial" w:cs="Arial"/>
          <w:color w:val="000000" w:themeColor="text1"/>
          <w:sz w:val="28"/>
          <w:szCs w:val="28"/>
        </w:rPr>
      </w:pPr>
    </w:p>
    <w:sdt>
      <w:sdtPr>
        <w:rPr>
          <w:rFonts w:ascii="Arial" w:eastAsia="Arial Narrow" w:hAnsi="Arial" w:cs="Arial"/>
          <w:color w:val="000000" w:themeColor="text1"/>
          <w:sz w:val="28"/>
          <w:szCs w:val="28"/>
        </w:rPr>
        <w:id w:val="-1286731245"/>
        <w:placeholder>
          <w:docPart w:val="151321ACD6C3495F9659ABC89C19DD6A"/>
        </w:placeholder>
        <w:showingPlcHdr/>
      </w:sdtPr>
      <w:sdtEndPr/>
      <w:sdtContent>
        <w:p w14:paraId="3CA4640B" w14:textId="5BD0B3F8" w:rsidR="00C92CA4" w:rsidRPr="00EA01D3" w:rsidRDefault="008E3686" w:rsidP="000754FE">
          <w:pPr>
            <w:pBdr>
              <w:top w:val="nil"/>
              <w:left w:val="nil"/>
              <w:bottom w:val="nil"/>
              <w:right w:val="nil"/>
              <w:between w:val="nil"/>
            </w:pBdr>
            <w:spacing w:after="0" w:line="240" w:lineRule="auto"/>
            <w:ind w:left="1440"/>
            <w:jc w:val="both"/>
            <w:rPr>
              <w:rFonts w:ascii="Arial" w:eastAsia="Arial Narrow" w:hAnsi="Arial" w:cs="Arial"/>
              <w:color w:val="000000" w:themeColor="text1"/>
              <w:sz w:val="28"/>
              <w:szCs w:val="28"/>
            </w:rPr>
          </w:pPr>
          <w:r w:rsidRPr="00EA01D3">
            <w:rPr>
              <w:rStyle w:val="PlaceholderText"/>
              <w:sz w:val="28"/>
              <w:szCs w:val="28"/>
            </w:rPr>
            <w:t>Click or tap here to enter text.</w:t>
          </w:r>
        </w:p>
      </w:sdtContent>
    </w:sdt>
    <w:p w14:paraId="2A884911" w14:textId="4967D5CF" w:rsidR="00C92CA4" w:rsidRPr="00EA01D3" w:rsidRDefault="00C92CA4" w:rsidP="00523E36">
      <w:pPr>
        <w:pBdr>
          <w:top w:val="nil"/>
          <w:left w:val="nil"/>
          <w:bottom w:val="nil"/>
          <w:right w:val="nil"/>
          <w:between w:val="nil"/>
        </w:pBdr>
        <w:spacing w:after="0" w:line="240" w:lineRule="auto"/>
        <w:ind w:left="720"/>
        <w:jc w:val="both"/>
        <w:rPr>
          <w:rFonts w:ascii="Arial" w:eastAsia="Arial Narrow" w:hAnsi="Arial" w:cs="Arial"/>
          <w:color w:val="000000" w:themeColor="text1"/>
          <w:sz w:val="28"/>
          <w:szCs w:val="28"/>
        </w:rPr>
      </w:pPr>
    </w:p>
    <w:p w14:paraId="63BB9BDA" w14:textId="06BA4622" w:rsidR="000F183E" w:rsidRPr="00EA01D3" w:rsidRDefault="00D44360" w:rsidP="00523E36">
      <w:pPr>
        <w:spacing w:after="120" w:line="240" w:lineRule="auto"/>
        <w:ind w:left="900" w:hanging="540"/>
        <w:jc w:val="both"/>
        <w:rPr>
          <w:rFonts w:ascii="Arial" w:eastAsia="Arial Narrow" w:hAnsi="Arial" w:cs="Arial"/>
          <w:sz w:val="28"/>
          <w:szCs w:val="28"/>
        </w:rPr>
      </w:pPr>
      <w:r w:rsidRPr="00EA01D3">
        <w:rPr>
          <w:rFonts w:ascii="Arial" w:eastAsia="Arial Narrow" w:hAnsi="Arial" w:cs="Arial"/>
          <w:b/>
          <w:bCs/>
          <w:color w:val="000000"/>
          <w:sz w:val="28"/>
          <w:szCs w:val="28"/>
        </w:rPr>
        <w:t>6</w:t>
      </w:r>
      <w:r w:rsidR="00D03AFC" w:rsidRPr="005618D3">
        <w:rPr>
          <w:rFonts w:ascii="Arial" w:eastAsia="Arial Narrow" w:hAnsi="Arial" w:cs="Arial"/>
          <w:b/>
          <w:bCs/>
          <w:sz w:val="28"/>
          <w:szCs w:val="28"/>
        </w:rPr>
        <w:t>e</w:t>
      </w:r>
      <w:r w:rsidRPr="005618D3">
        <w:rPr>
          <w:rFonts w:ascii="Arial" w:eastAsia="Arial Narrow" w:hAnsi="Arial" w:cs="Arial"/>
          <w:b/>
          <w:bCs/>
          <w:sz w:val="28"/>
          <w:szCs w:val="28"/>
        </w:rPr>
        <w:t xml:space="preserve">. </w:t>
      </w:r>
      <w:r w:rsidR="00907D61">
        <w:rPr>
          <w:rFonts w:ascii="Arial" w:eastAsia="Arial Narrow" w:hAnsi="Arial" w:cs="Arial"/>
          <w:color w:val="000000"/>
          <w:sz w:val="28"/>
          <w:szCs w:val="28"/>
        </w:rPr>
        <w:t>Check all considerations that apply to the student, then d</w:t>
      </w:r>
      <w:r w:rsidR="00315883" w:rsidRPr="00EA01D3">
        <w:rPr>
          <w:rFonts w:ascii="Arial" w:eastAsia="Arial Narrow" w:hAnsi="Arial" w:cs="Arial"/>
          <w:sz w:val="28"/>
          <w:szCs w:val="28"/>
        </w:rPr>
        <w:t>escribe the</w:t>
      </w:r>
      <w:r w:rsidRPr="00EA01D3">
        <w:rPr>
          <w:rFonts w:ascii="Arial" w:eastAsia="Arial Narrow" w:hAnsi="Arial" w:cs="Arial"/>
          <w:sz w:val="28"/>
          <w:szCs w:val="28"/>
        </w:rPr>
        <w:t xml:space="preserve"> alternate plan in place to maintain effective communication </w:t>
      </w:r>
      <w:r w:rsidR="001776AE">
        <w:rPr>
          <w:rFonts w:ascii="Arial" w:eastAsia="Arial Narrow" w:hAnsi="Arial" w:cs="Arial"/>
          <w:sz w:val="28"/>
          <w:szCs w:val="28"/>
        </w:rPr>
        <w:t xml:space="preserve">with the student </w:t>
      </w:r>
      <w:r w:rsidRPr="00EA01D3">
        <w:rPr>
          <w:rFonts w:ascii="Arial" w:eastAsia="Arial Narrow" w:hAnsi="Arial" w:cs="Arial"/>
          <w:sz w:val="28"/>
          <w:szCs w:val="28"/>
        </w:rPr>
        <w:t>during academic instruction, school services, and extracurricular ac</w:t>
      </w:r>
      <w:r w:rsidR="00D21B24" w:rsidRPr="00EA01D3">
        <w:rPr>
          <w:rFonts w:ascii="Arial" w:eastAsia="Arial Narrow" w:hAnsi="Arial" w:cs="Arial"/>
          <w:sz w:val="28"/>
          <w:szCs w:val="28"/>
        </w:rPr>
        <w:t>tivities if any of the following events happen</w:t>
      </w:r>
      <w:r w:rsidR="00DF61C4" w:rsidRPr="00EA01D3">
        <w:rPr>
          <w:rFonts w:ascii="Arial" w:eastAsia="Arial Narrow" w:hAnsi="Arial" w:cs="Arial"/>
          <w:sz w:val="28"/>
          <w:szCs w:val="28"/>
        </w:rPr>
        <w:t>:</w:t>
      </w:r>
    </w:p>
    <w:p w14:paraId="2D35C386" w14:textId="3559C4F3" w:rsidR="00D21B24" w:rsidRPr="00EA01D3" w:rsidRDefault="002E1943" w:rsidP="00523E36">
      <w:pPr>
        <w:spacing w:after="0" w:line="240" w:lineRule="auto"/>
        <w:ind w:left="1800" w:hanging="360"/>
        <w:jc w:val="both"/>
        <w:rPr>
          <w:rFonts w:ascii="Arial" w:hAnsi="Arial" w:cs="Arial"/>
          <w:sz w:val="28"/>
          <w:szCs w:val="28"/>
        </w:rPr>
      </w:pPr>
      <w:sdt>
        <w:sdtPr>
          <w:rPr>
            <w:rFonts w:ascii="Arial" w:hAnsi="Arial" w:cs="Arial"/>
            <w:sz w:val="28"/>
            <w:szCs w:val="28"/>
          </w:rPr>
          <w:id w:val="1166671655"/>
          <w14:checkbox>
            <w14:checked w14:val="0"/>
            <w14:checkedState w14:val="2612" w14:font="MS Gothic"/>
            <w14:uncheckedState w14:val="2610" w14:font="MS Gothic"/>
          </w14:checkbox>
        </w:sdtPr>
        <w:sdtEndPr/>
        <w:sdtContent>
          <w:r w:rsidR="00F3140C">
            <w:rPr>
              <w:rFonts w:ascii="MS Gothic" w:eastAsia="MS Gothic" w:hAnsi="MS Gothic" w:cs="Arial" w:hint="eastAsia"/>
              <w:sz w:val="28"/>
              <w:szCs w:val="28"/>
            </w:rPr>
            <w:t>☐</w:t>
          </w:r>
        </w:sdtContent>
      </w:sdt>
      <w:r w:rsidR="00D21B24" w:rsidRPr="00EA01D3">
        <w:rPr>
          <w:rFonts w:ascii="Arial" w:hAnsi="Arial" w:cs="Arial"/>
          <w:sz w:val="28"/>
          <w:szCs w:val="28"/>
        </w:rPr>
        <w:t xml:space="preserve"> Interpreter is </w:t>
      </w:r>
      <w:proofErr w:type="gramStart"/>
      <w:r w:rsidR="00D21B24" w:rsidRPr="00EA01D3">
        <w:rPr>
          <w:rFonts w:ascii="Arial" w:hAnsi="Arial" w:cs="Arial"/>
          <w:sz w:val="28"/>
          <w:szCs w:val="28"/>
        </w:rPr>
        <w:t>absent</w:t>
      </w:r>
      <w:proofErr w:type="gramEnd"/>
    </w:p>
    <w:p w14:paraId="6D085E49" w14:textId="523619F1" w:rsidR="00D21B24" w:rsidRPr="00EA01D3" w:rsidRDefault="002E1943" w:rsidP="00523E36">
      <w:pPr>
        <w:spacing w:after="0" w:line="240" w:lineRule="auto"/>
        <w:ind w:left="1800" w:hanging="360"/>
        <w:jc w:val="both"/>
        <w:rPr>
          <w:rFonts w:ascii="Arial" w:hAnsi="Arial" w:cs="Arial"/>
          <w:sz w:val="28"/>
          <w:szCs w:val="28"/>
        </w:rPr>
      </w:pPr>
      <w:sdt>
        <w:sdtPr>
          <w:rPr>
            <w:rFonts w:ascii="Segoe UI Symbol" w:hAnsi="Segoe UI Symbol" w:cs="Segoe UI Symbol"/>
            <w:sz w:val="28"/>
            <w:szCs w:val="28"/>
          </w:rPr>
          <w:id w:val="-324825342"/>
          <w14:checkbox>
            <w14:checked w14:val="0"/>
            <w14:checkedState w14:val="2612" w14:font="MS Gothic"/>
            <w14:uncheckedState w14:val="2610" w14:font="MS Gothic"/>
          </w14:checkbox>
        </w:sdtPr>
        <w:sdtEndPr/>
        <w:sdtContent>
          <w:r w:rsidR="008E3686" w:rsidRPr="00EA01D3">
            <w:rPr>
              <w:rFonts w:ascii="MS Gothic" w:eastAsia="MS Gothic" w:hAnsi="MS Gothic" w:cs="Segoe UI Symbol" w:hint="eastAsia"/>
              <w:sz w:val="28"/>
              <w:szCs w:val="28"/>
            </w:rPr>
            <w:t>☐</w:t>
          </w:r>
        </w:sdtContent>
      </w:sdt>
      <w:r w:rsidR="00D21B24" w:rsidRPr="00EA01D3">
        <w:rPr>
          <w:rFonts w:ascii="Segoe UI Symbol" w:hAnsi="Segoe UI Symbol" w:cs="Segoe UI Symbol"/>
          <w:sz w:val="28"/>
          <w:szCs w:val="28"/>
        </w:rPr>
        <w:t xml:space="preserve"> </w:t>
      </w:r>
      <w:r w:rsidR="005A1ACB" w:rsidRPr="00EA01D3">
        <w:rPr>
          <w:rFonts w:ascii="Segoe UI Symbol" w:hAnsi="Segoe UI Symbol" w:cs="Segoe UI Symbol"/>
          <w:sz w:val="28"/>
          <w:szCs w:val="28"/>
        </w:rPr>
        <w:t>Hearing aid(s)/cochlear implant(s) is/are not working (batteries are dead, components missing, left at home, etc</w:t>
      </w:r>
      <w:r w:rsidR="00EE6DA8" w:rsidRPr="00EA01D3">
        <w:rPr>
          <w:rFonts w:ascii="Segoe UI Symbol" w:hAnsi="Segoe UI Symbol" w:cs="Segoe UI Symbol"/>
          <w:sz w:val="28"/>
          <w:szCs w:val="28"/>
        </w:rPr>
        <w:t>.)</w:t>
      </w:r>
    </w:p>
    <w:p w14:paraId="33771D75" w14:textId="2B1DFABC" w:rsidR="00D21B24" w:rsidRPr="00EA01D3" w:rsidRDefault="002E1943" w:rsidP="00523E36">
      <w:pPr>
        <w:spacing w:after="0" w:line="240" w:lineRule="auto"/>
        <w:ind w:left="1800" w:hanging="360"/>
        <w:jc w:val="both"/>
        <w:rPr>
          <w:rFonts w:ascii="Arial" w:hAnsi="Arial" w:cs="Arial"/>
          <w:sz w:val="28"/>
          <w:szCs w:val="28"/>
        </w:rPr>
      </w:pPr>
      <w:sdt>
        <w:sdtPr>
          <w:rPr>
            <w:rFonts w:ascii="Arial" w:hAnsi="Arial" w:cs="Arial"/>
            <w:sz w:val="28"/>
            <w:szCs w:val="28"/>
          </w:rPr>
          <w:id w:val="691351796"/>
          <w14:checkbox>
            <w14:checked w14:val="0"/>
            <w14:checkedState w14:val="2612" w14:font="MS Gothic"/>
            <w14:uncheckedState w14:val="2610" w14:font="MS Gothic"/>
          </w14:checkbox>
        </w:sdtPr>
        <w:sdtEndPr/>
        <w:sdtContent>
          <w:r w:rsidR="008E3686" w:rsidRPr="00EA01D3">
            <w:rPr>
              <w:rFonts w:ascii="MS Gothic" w:eastAsia="MS Gothic" w:hAnsi="MS Gothic" w:cs="Arial" w:hint="eastAsia"/>
              <w:sz w:val="28"/>
              <w:szCs w:val="28"/>
            </w:rPr>
            <w:t>☐</w:t>
          </w:r>
        </w:sdtContent>
      </w:sdt>
      <w:r w:rsidR="00D21B24" w:rsidRPr="00EA01D3">
        <w:rPr>
          <w:rFonts w:ascii="Arial" w:hAnsi="Arial" w:cs="Arial"/>
          <w:sz w:val="28"/>
          <w:szCs w:val="28"/>
        </w:rPr>
        <w:t xml:space="preserve"> </w:t>
      </w:r>
      <w:r w:rsidR="00EE6DA8" w:rsidRPr="00EA01D3">
        <w:rPr>
          <w:rFonts w:ascii="Arial" w:hAnsi="Arial" w:cs="Arial"/>
          <w:sz w:val="28"/>
          <w:szCs w:val="28"/>
        </w:rPr>
        <w:t xml:space="preserve">Hearing Assistive Technology is not </w:t>
      </w:r>
      <w:proofErr w:type="gramStart"/>
      <w:r w:rsidR="00EE6DA8" w:rsidRPr="00EA01D3">
        <w:rPr>
          <w:rFonts w:ascii="Arial" w:hAnsi="Arial" w:cs="Arial"/>
          <w:sz w:val="28"/>
          <w:szCs w:val="28"/>
        </w:rPr>
        <w:t>working</w:t>
      </w:r>
      <w:proofErr w:type="gramEnd"/>
    </w:p>
    <w:p w14:paraId="7BB1E5F2" w14:textId="259801EF" w:rsidR="00D21B24" w:rsidRPr="00EA01D3" w:rsidRDefault="002E1943" w:rsidP="00523E36">
      <w:pPr>
        <w:spacing w:after="0" w:line="240" w:lineRule="auto"/>
        <w:ind w:left="1800" w:hanging="360"/>
        <w:jc w:val="both"/>
        <w:rPr>
          <w:rFonts w:ascii="Arial" w:hAnsi="Arial" w:cs="Arial"/>
          <w:sz w:val="28"/>
          <w:szCs w:val="28"/>
        </w:rPr>
      </w:pPr>
      <w:sdt>
        <w:sdtPr>
          <w:rPr>
            <w:rFonts w:ascii="Segoe UI Symbol" w:hAnsi="Segoe UI Symbol" w:cs="Segoe UI Symbol"/>
            <w:sz w:val="28"/>
            <w:szCs w:val="28"/>
          </w:rPr>
          <w:id w:val="659508280"/>
          <w14:checkbox>
            <w14:checked w14:val="0"/>
            <w14:checkedState w14:val="2612" w14:font="MS Gothic"/>
            <w14:uncheckedState w14:val="2610" w14:font="MS Gothic"/>
          </w14:checkbox>
        </w:sdtPr>
        <w:sdtEndPr/>
        <w:sdtContent>
          <w:r w:rsidR="008E3686" w:rsidRPr="00EA01D3">
            <w:rPr>
              <w:rFonts w:ascii="MS Gothic" w:eastAsia="MS Gothic" w:hAnsi="MS Gothic" w:cs="Segoe UI Symbol" w:hint="eastAsia"/>
              <w:sz w:val="28"/>
              <w:szCs w:val="28"/>
            </w:rPr>
            <w:t>☐</w:t>
          </w:r>
        </w:sdtContent>
      </w:sdt>
      <w:r w:rsidR="00D21B24" w:rsidRPr="00EA01D3">
        <w:rPr>
          <w:rFonts w:ascii="Segoe UI Symbol" w:hAnsi="Segoe UI Symbol" w:cs="Segoe UI Symbol"/>
          <w:sz w:val="28"/>
          <w:szCs w:val="28"/>
        </w:rPr>
        <w:t xml:space="preserve"> </w:t>
      </w:r>
      <w:r w:rsidR="00EE6DA8" w:rsidRPr="00EA01D3">
        <w:rPr>
          <w:rFonts w:ascii="Segoe UI Symbol" w:hAnsi="Segoe UI Symbol" w:cs="Segoe UI Symbol"/>
          <w:sz w:val="28"/>
          <w:szCs w:val="28"/>
        </w:rPr>
        <w:t xml:space="preserve">Closed Captions are not available, including videos posted </w:t>
      </w:r>
      <w:r w:rsidR="008D12C6" w:rsidRPr="00EA01D3">
        <w:rPr>
          <w:rFonts w:ascii="Segoe UI Symbol" w:hAnsi="Segoe UI Symbol" w:cs="Segoe UI Symbol"/>
          <w:sz w:val="28"/>
          <w:szCs w:val="28"/>
        </w:rPr>
        <w:t>online</w:t>
      </w:r>
      <w:r w:rsidR="00EE6DA8" w:rsidRPr="00EA01D3">
        <w:rPr>
          <w:rFonts w:ascii="Segoe UI Symbol" w:hAnsi="Segoe UI Symbol" w:cs="Segoe UI Symbol"/>
          <w:sz w:val="28"/>
          <w:szCs w:val="28"/>
        </w:rPr>
        <w:t xml:space="preserve"> or digital </w:t>
      </w:r>
      <w:proofErr w:type="gramStart"/>
      <w:r w:rsidR="00EE6DA8" w:rsidRPr="00EA01D3">
        <w:rPr>
          <w:rFonts w:ascii="Segoe UI Symbol" w:hAnsi="Segoe UI Symbol" w:cs="Segoe UI Symbol"/>
          <w:sz w:val="28"/>
          <w:szCs w:val="28"/>
        </w:rPr>
        <w:t>curricula</w:t>
      </w:r>
      <w:proofErr w:type="gramEnd"/>
    </w:p>
    <w:p w14:paraId="0F3E79F5" w14:textId="7EE21496" w:rsidR="00F82263" w:rsidRPr="00EA01D3" w:rsidRDefault="002E1943" w:rsidP="00523E36">
      <w:pPr>
        <w:spacing w:after="0" w:line="240" w:lineRule="auto"/>
        <w:ind w:left="1800" w:hanging="360"/>
        <w:jc w:val="both"/>
        <w:rPr>
          <w:rFonts w:ascii="Arial" w:hAnsi="Arial" w:cs="Arial"/>
          <w:sz w:val="28"/>
          <w:szCs w:val="28"/>
        </w:rPr>
      </w:pPr>
      <w:sdt>
        <w:sdtPr>
          <w:rPr>
            <w:rFonts w:ascii="Arial" w:hAnsi="Arial" w:cs="Arial"/>
            <w:sz w:val="28"/>
            <w:szCs w:val="28"/>
          </w:rPr>
          <w:id w:val="-1706400452"/>
          <w14:checkbox>
            <w14:checked w14:val="0"/>
            <w14:checkedState w14:val="2612" w14:font="MS Gothic"/>
            <w14:uncheckedState w14:val="2610" w14:font="MS Gothic"/>
          </w14:checkbox>
        </w:sdtPr>
        <w:sdtEndPr/>
        <w:sdtContent>
          <w:r w:rsidR="008E3686" w:rsidRPr="00EA01D3">
            <w:rPr>
              <w:rFonts w:ascii="MS Gothic" w:eastAsia="MS Gothic" w:hAnsi="MS Gothic" w:cs="Arial" w:hint="eastAsia"/>
              <w:sz w:val="28"/>
              <w:szCs w:val="28"/>
            </w:rPr>
            <w:t>☐</w:t>
          </w:r>
        </w:sdtContent>
      </w:sdt>
      <w:r w:rsidR="00D21B24" w:rsidRPr="00EA01D3">
        <w:rPr>
          <w:rFonts w:ascii="Arial" w:hAnsi="Arial" w:cs="Arial"/>
          <w:sz w:val="28"/>
          <w:szCs w:val="28"/>
        </w:rPr>
        <w:t xml:space="preserve"> </w:t>
      </w:r>
      <w:r w:rsidR="00F82263" w:rsidRPr="00EA01D3">
        <w:rPr>
          <w:rFonts w:ascii="Arial" w:hAnsi="Arial" w:cs="Arial"/>
          <w:sz w:val="28"/>
          <w:szCs w:val="28"/>
        </w:rPr>
        <w:t xml:space="preserve">Trained notetaker is </w:t>
      </w:r>
      <w:proofErr w:type="gramStart"/>
      <w:r w:rsidR="00F82263" w:rsidRPr="00EA01D3">
        <w:rPr>
          <w:rFonts w:ascii="Arial" w:hAnsi="Arial" w:cs="Arial"/>
          <w:sz w:val="28"/>
          <w:szCs w:val="28"/>
        </w:rPr>
        <w:t>absent</w:t>
      </w:r>
      <w:proofErr w:type="gramEnd"/>
    </w:p>
    <w:p w14:paraId="1A2084FE" w14:textId="606DFD9B" w:rsidR="00D21B24" w:rsidRPr="00EA01D3" w:rsidRDefault="002E1943" w:rsidP="00523E36">
      <w:pPr>
        <w:spacing w:after="0" w:line="240" w:lineRule="auto"/>
        <w:ind w:left="1800" w:hanging="360"/>
        <w:jc w:val="both"/>
        <w:rPr>
          <w:rFonts w:ascii="Arial" w:hAnsi="Arial" w:cs="Arial"/>
          <w:sz w:val="28"/>
          <w:szCs w:val="28"/>
        </w:rPr>
      </w:pPr>
      <w:sdt>
        <w:sdtPr>
          <w:rPr>
            <w:rFonts w:ascii="Segoe UI Symbol" w:hAnsi="Segoe UI Symbol" w:cs="Segoe UI Symbol"/>
            <w:sz w:val="28"/>
            <w:szCs w:val="28"/>
          </w:rPr>
          <w:id w:val="223348259"/>
          <w14:checkbox>
            <w14:checked w14:val="0"/>
            <w14:checkedState w14:val="2612" w14:font="MS Gothic"/>
            <w14:uncheckedState w14:val="2610" w14:font="MS Gothic"/>
          </w14:checkbox>
        </w:sdtPr>
        <w:sdtEndPr/>
        <w:sdtContent>
          <w:r w:rsidR="008E3686" w:rsidRPr="00EA01D3">
            <w:rPr>
              <w:rFonts w:ascii="MS Gothic" w:eastAsia="MS Gothic" w:hAnsi="MS Gothic" w:cs="Segoe UI Symbol" w:hint="eastAsia"/>
              <w:sz w:val="28"/>
              <w:szCs w:val="28"/>
            </w:rPr>
            <w:t>☐</w:t>
          </w:r>
        </w:sdtContent>
      </w:sdt>
      <w:r w:rsidR="00D21B24" w:rsidRPr="00EA01D3">
        <w:rPr>
          <w:rFonts w:ascii="Segoe UI Symbol" w:hAnsi="Segoe UI Symbol" w:cs="Segoe UI Symbol"/>
          <w:sz w:val="28"/>
          <w:szCs w:val="28"/>
        </w:rPr>
        <w:t xml:space="preserve"> </w:t>
      </w:r>
      <w:r w:rsidR="00F82263" w:rsidRPr="00EA01D3">
        <w:rPr>
          <w:rFonts w:ascii="Segoe UI Symbol" w:hAnsi="Segoe UI Symbol" w:cs="Segoe UI Symbol"/>
          <w:sz w:val="28"/>
          <w:szCs w:val="28"/>
        </w:rPr>
        <w:t xml:space="preserve">Real-time captioning services are not </w:t>
      </w:r>
      <w:proofErr w:type="gramStart"/>
      <w:r w:rsidR="00F82263" w:rsidRPr="00EA01D3">
        <w:rPr>
          <w:rFonts w:ascii="Segoe UI Symbol" w:hAnsi="Segoe UI Symbol" w:cs="Segoe UI Symbol"/>
          <w:sz w:val="28"/>
          <w:szCs w:val="28"/>
        </w:rPr>
        <w:t>available</w:t>
      </w:r>
      <w:proofErr w:type="gramEnd"/>
    </w:p>
    <w:p w14:paraId="6FD3AEA7" w14:textId="1F4C21B7" w:rsidR="00D21B24" w:rsidRDefault="002E1943" w:rsidP="00523E36">
      <w:pPr>
        <w:spacing w:after="120" w:line="240" w:lineRule="auto"/>
        <w:ind w:left="1800" w:hanging="360"/>
        <w:jc w:val="both"/>
        <w:rPr>
          <w:rFonts w:ascii="Arial" w:hAnsi="Arial" w:cs="Arial"/>
          <w:sz w:val="28"/>
          <w:szCs w:val="28"/>
        </w:rPr>
      </w:pPr>
      <w:sdt>
        <w:sdtPr>
          <w:rPr>
            <w:rFonts w:ascii="Arial" w:hAnsi="Arial" w:cs="Arial"/>
            <w:sz w:val="28"/>
            <w:szCs w:val="28"/>
          </w:rPr>
          <w:id w:val="859233688"/>
          <w14:checkbox>
            <w14:checked w14:val="0"/>
            <w14:checkedState w14:val="2612" w14:font="MS Gothic"/>
            <w14:uncheckedState w14:val="2610" w14:font="MS Gothic"/>
          </w14:checkbox>
        </w:sdtPr>
        <w:sdtEndPr/>
        <w:sdtContent>
          <w:r w:rsidR="008B3701">
            <w:rPr>
              <w:rFonts w:ascii="MS Gothic" w:eastAsia="MS Gothic" w:hAnsi="MS Gothic" w:cs="Arial" w:hint="eastAsia"/>
              <w:sz w:val="28"/>
              <w:szCs w:val="28"/>
            </w:rPr>
            <w:t>☐</w:t>
          </w:r>
        </w:sdtContent>
      </w:sdt>
      <w:r w:rsidR="00D21B24" w:rsidRPr="00EA01D3">
        <w:rPr>
          <w:rFonts w:ascii="Arial" w:hAnsi="Arial" w:cs="Arial"/>
          <w:sz w:val="28"/>
          <w:szCs w:val="28"/>
        </w:rPr>
        <w:t xml:space="preserve"> </w:t>
      </w:r>
      <w:r w:rsidR="00F82263" w:rsidRPr="00EA01D3">
        <w:rPr>
          <w:rFonts w:ascii="Arial" w:hAnsi="Arial" w:cs="Arial"/>
          <w:sz w:val="28"/>
          <w:szCs w:val="28"/>
        </w:rPr>
        <w:t xml:space="preserve">Other: </w:t>
      </w:r>
      <w:sdt>
        <w:sdtPr>
          <w:rPr>
            <w:rFonts w:ascii="Arial" w:hAnsi="Arial" w:cs="Arial"/>
            <w:sz w:val="28"/>
            <w:szCs w:val="28"/>
          </w:rPr>
          <w:id w:val="-2047294133"/>
          <w:placeholder>
            <w:docPart w:val="F45A6D405B22475387E115346531DC21"/>
          </w:placeholder>
          <w:showingPlcHdr/>
        </w:sdtPr>
        <w:sdtEndPr/>
        <w:sdtContent>
          <w:r w:rsidR="00122C2B" w:rsidRPr="00EA01D3">
            <w:rPr>
              <w:rStyle w:val="PlaceholderText"/>
              <w:sz w:val="28"/>
              <w:szCs w:val="28"/>
              <w:u w:val="single"/>
            </w:rPr>
            <w:t>Click or tap here to enter text.</w:t>
          </w:r>
        </w:sdtContent>
      </w:sdt>
    </w:p>
    <w:p w14:paraId="751CD9A2" w14:textId="77777777" w:rsidR="008B3701" w:rsidRPr="00EA01D3" w:rsidRDefault="008B3701" w:rsidP="00523E36">
      <w:pPr>
        <w:spacing w:after="0" w:line="240" w:lineRule="auto"/>
        <w:ind w:left="1800" w:hanging="360"/>
        <w:jc w:val="both"/>
        <w:rPr>
          <w:rFonts w:ascii="Arial" w:hAnsi="Arial" w:cs="Arial"/>
          <w:sz w:val="28"/>
          <w:szCs w:val="28"/>
        </w:rPr>
      </w:pPr>
    </w:p>
    <w:p w14:paraId="0A9CD624" w14:textId="40A93B22" w:rsidR="00F82263" w:rsidRPr="00EA01D3" w:rsidRDefault="007F7553" w:rsidP="00523E36">
      <w:pPr>
        <w:spacing w:after="0" w:line="240" w:lineRule="auto"/>
        <w:ind w:left="1800" w:hanging="360"/>
        <w:jc w:val="both"/>
        <w:rPr>
          <w:rFonts w:ascii="Arial" w:hAnsi="Arial" w:cs="Arial"/>
          <w:i/>
          <w:iCs/>
          <w:sz w:val="28"/>
          <w:szCs w:val="28"/>
        </w:rPr>
      </w:pPr>
      <w:r w:rsidRPr="00EA01D3">
        <w:rPr>
          <w:rFonts w:ascii="Arial" w:hAnsi="Arial" w:cs="Arial"/>
          <w:i/>
          <w:iCs/>
          <w:sz w:val="28"/>
          <w:szCs w:val="28"/>
        </w:rPr>
        <w:t xml:space="preserve">Describe </w:t>
      </w:r>
      <w:r w:rsidR="003847E4" w:rsidRPr="00EA01D3">
        <w:rPr>
          <w:rFonts w:ascii="Arial" w:hAnsi="Arial" w:cs="Arial"/>
          <w:i/>
          <w:iCs/>
          <w:sz w:val="28"/>
          <w:szCs w:val="28"/>
        </w:rPr>
        <w:t>i</w:t>
      </w:r>
      <w:r w:rsidR="00F82263" w:rsidRPr="00EA01D3">
        <w:rPr>
          <w:rFonts w:ascii="Arial" w:hAnsi="Arial" w:cs="Arial"/>
          <w:i/>
          <w:iCs/>
          <w:sz w:val="28"/>
          <w:szCs w:val="28"/>
        </w:rPr>
        <w:t>ssues con</w:t>
      </w:r>
      <w:r w:rsidR="00315883" w:rsidRPr="00EA01D3">
        <w:rPr>
          <w:rFonts w:ascii="Arial" w:hAnsi="Arial" w:cs="Arial"/>
          <w:i/>
          <w:iCs/>
          <w:sz w:val="28"/>
          <w:szCs w:val="28"/>
        </w:rPr>
        <w:t>sidered</w:t>
      </w:r>
      <w:r w:rsidR="003847E4" w:rsidRPr="00EA01D3">
        <w:rPr>
          <w:rFonts w:ascii="Arial" w:hAnsi="Arial" w:cs="Arial"/>
          <w:i/>
          <w:iCs/>
          <w:sz w:val="28"/>
          <w:szCs w:val="28"/>
        </w:rPr>
        <w:t xml:space="preserve"> and alternate plans</w:t>
      </w:r>
      <w:r w:rsidR="00F82263" w:rsidRPr="00EA01D3">
        <w:rPr>
          <w:rFonts w:ascii="Arial" w:hAnsi="Arial" w:cs="Arial"/>
          <w:i/>
          <w:iCs/>
          <w:sz w:val="28"/>
          <w:szCs w:val="28"/>
        </w:rPr>
        <w:t>:</w:t>
      </w:r>
    </w:p>
    <w:p w14:paraId="767CA1FE" w14:textId="265F86CF" w:rsidR="00F82263" w:rsidRPr="00EA01D3" w:rsidRDefault="00F82263" w:rsidP="00523E36">
      <w:pPr>
        <w:spacing w:after="0" w:line="240" w:lineRule="auto"/>
        <w:ind w:left="1800" w:hanging="360"/>
        <w:jc w:val="both"/>
        <w:rPr>
          <w:rFonts w:ascii="Arial" w:hAnsi="Arial" w:cs="Arial"/>
          <w:sz w:val="28"/>
          <w:szCs w:val="28"/>
        </w:rPr>
      </w:pPr>
    </w:p>
    <w:sdt>
      <w:sdtPr>
        <w:rPr>
          <w:rFonts w:ascii="Arial" w:hAnsi="Arial" w:cs="Arial"/>
          <w:sz w:val="28"/>
          <w:szCs w:val="28"/>
        </w:rPr>
        <w:id w:val="88274817"/>
        <w:placeholder>
          <w:docPart w:val="D0EE505E63E04CB8A92CF4709A614649"/>
        </w:placeholder>
        <w:showingPlcHdr/>
      </w:sdtPr>
      <w:sdtEndPr/>
      <w:sdtContent>
        <w:p w14:paraId="39C37EA7" w14:textId="4099D5B6" w:rsidR="00F82263" w:rsidRPr="00EA01D3" w:rsidRDefault="008E3686" w:rsidP="00523E36">
          <w:pPr>
            <w:spacing w:after="0" w:line="240" w:lineRule="auto"/>
            <w:ind w:left="2160" w:hanging="360"/>
            <w:jc w:val="both"/>
            <w:rPr>
              <w:rFonts w:ascii="Arial" w:hAnsi="Arial" w:cs="Arial"/>
              <w:sz w:val="28"/>
              <w:szCs w:val="28"/>
            </w:rPr>
          </w:pPr>
          <w:r w:rsidRPr="00EA01D3">
            <w:rPr>
              <w:rStyle w:val="PlaceholderText"/>
              <w:sz w:val="28"/>
              <w:szCs w:val="28"/>
            </w:rPr>
            <w:t>Click or tap here to enter text.</w:t>
          </w:r>
        </w:p>
      </w:sdtContent>
    </w:sdt>
    <w:p w14:paraId="14DAB041" w14:textId="77777777" w:rsidR="00C0621F" w:rsidRPr="00EA01D3" w:rsidRDefault="00C0621F" w:rsidP="00523E36">
      <w:pPr>
        <w:spacing w:after="0" w:line="240" w:lineRule="auto"/>
        <w:ind w:left="1800" w:hanging="360"/>
        <w:jc w:val="both"/>
        <w:rPr>
          <w:rFonts w:ascii="Arial" w:hAnsi="Arial" w:cs="Arial"/>
          <w:sz w:val="28"/>
          <w:szCs w:val="28"/>
        </w:rPr>
      </w:pPr>
    </w:p>
    <w:p w14:paraId="516BD3B4" w14:textId="3244B831" w:rsidR="00D16862" w:rsidRPr="00EA01D3" w:rsidRDefault="00D16862" w:rsidP="00523E36">
      <w:pPr>
        <w:pBdr>
          <w:top w:val="nil"/>
          <w:left w:val="nil"/>
          <w:bottom w:val="nil"/>
          <w:right w:val="nil"/>
          <w:between w:val="nil"/>
        </w:pBdr>
        <w:tabs>
          <w:tab w:val="left" w:pos="2790"/>
        </w:tabs>
        <w:spacing w:after="60" w:line="240" w:lineRule="auto"/>
        <w:ind w:left="720" w:hanging="360"/>
        <w:jc w:val="both"/>
        <w:rPr>
          <w:rFonts w:ascii="Arial" w:hAnsi="Arial" w:cs="Arial"/>
          <w:b/>
          <w:iCs/>
          <w:color w:val="000000" w:themeColor="text1"/>
          <w:sz w:val="28"/>
          <w:szCs w:val="28"/>
          <w:u w:val="single"/>
        </w:rPr>
      </w:pPr>
      <w:r w:rsidRPr="00EA01D3">
        <w:rPr>
          <w:rFonts w:ascii="Arial" w:hAnsi="Arial" w:cs="Arial"/>
          <w:b/>
          <w:iCs/>
          <w:color w:val="000000" w:themeColor="text1"/>
          <w:sz w:val="28"/>
          <w:szCs w:val="28"/>
          <w:u w:val="single"/>
        </w:rPr>
        <w:t xml:space="preserve">Action(s) </w:t>
      </w:r>
      <w:r w:rsidR="00BD1E1D" w:rsidRPr="00EA01D3">
        <w:rPr>
          <w:rFonts w:ascii="Arial" w:hAnsi="Arial" w:cs="Arial"/>
          <w:b/>
          <w:iCs/>
          <w:color w:val="000000" w:themeColor="text1"/>
          <w:sz w:val="28"/>
          <w:szCs w:val="28"/>
          <w:u w:val="single"/>
        </w:rPr>
        <w:t>N</w:t>
      </w:r>
      <w:r w:rsidRPr="00EA01D3">
        <w:rPr>
          <w:rFonts w:ascii="Arial" w:hAnsi="Arial" w:cs="Arial"/>
          <w:b/>
          <w:iCs/>
          <w:color w:val="000000" w:themeColor="text1"/>
          <w:sz w:val="28"/>
          <w:szCs w:val="28"/>
          <w:u w:val="single"/>
        </w:rPr>
        <w:t xml:space="preserve">eeded </w:t>
      </w:r>
      <w:r w:rsidR="00BD1E1D" w:rsidRPr="00EA01D3">
        <w:rPr>
          <w:rFonts w:ascii="Arial" w:hAnsi="Arial" w:cs="Arial"/>
          <w:b/>
          <w:iCs/>
          <w:color w:val="000000" w:themeColor="text1"/>
          <w:sz w:val="28"/>
          <w:szCs w:val="28"/>
          <w:u w:val="single"/>
        </w:rPr>
        <w:t>R</w:t>
      </w:r>
      <w:r w:rsidRPr="00EA01D3">
        <w:rPr>
          <w:rFonts w:ascii="Arial" w:hAnsi="Arial" w:cs="Arial"/>
          <w:b/>
          <w:iCs/>
          <w:color w:val="000000" w:themeColor="text1"/>
          <w:sz w:val="28"/>
          <w:szCs w:val="28"/>
          <w:u w:val="single"/>
        </w:rPr>
        <w:t xml:space="preserve">egarding </w:t>
      </w:r>
      <w:r w:rsidRPr="00EA01D3">
        <w:rPr>
          <w:rFonts w:ascii="Arial" w:hAnsi="Arial" w:cs="Arial"/>
          <w:b/>
          <w:i/>
          <w:color w:val="000000" w:themeColor="text1"/>
          <w:sz w:val="28"/>
          <w:szCs w:val="28"/>
          <w:u w:val="single"/>
        </w:rPr>
        <w:t>Assistive Technology</w:t>
      </w:r>
      <w:r w:rsidRPr="00EA01D3">
        <w:rPr>
          <w:rFonts w:ascii="Arial" w:hAnsi="Arial" w:cs="Arial"/>
          <w:b/>
          <w:iCs/>
          <w:color w:val="000000" w:themeColor="text1"/>
          <w:sz w:val="28"/>
          <w:szCs w:val="28"/>
          <w:u w:val="single"/>
        </w:rPr>
        <w:t xml:space="preserve"> </w:t>
      </w:r>
      <w:r w:rsidR="00BD1E1D" w:rsidRPr="00EA01D3">
        <w:rPr>
          <w:rFonts w:ascii="Arial" w:hAnsi="Arial" w:cs="Arial"/>
          <w:b/>
          <w:iCs/>
          <w:color w:val="000000" w:themeColor="text1"/>
          <w:sz w:val="28"/>
          <w:szCs w:val="28"/>
          <w:u w:val="single"/>
        </w:rPr>
        <w:t>F</w:t>
      </w:r>
      <w:r w:rsidRPr="00EA01D3">
        <w:rPr>
          <w:rFonts w:ascii="Arial" w:hAnsi="Arial" w:cs="Arial"/>
          <w:b/>
          <w:iCs/>
          <w:color w:val="000000" w:themeColor="text1"/>
          <w:sz w:val="28"/>
          <w:szCs w:val="28"/>
          <w:u w:val="single"/>
        </w:rPr>
        <w:t>actors</w:t>
      </w:r>
    </w:p>
    <w:p w14:paraId="30513DD9" w14:textId="0DFA974D" w:rsidR="00D16862" w:rsidRPr="00EA01D3" w:rsidRDefault="00D16862" w:rsidP="00523E36">
      <w:pPr>
        <w:pBdr>
          <w:top w:val="nil"/>
          <w:left w:val="nil"/>
          <w:bottom w:val="nil"/>
          <w:right w:val="nil"/>
          <w:between w:val="nil"/>
        </w:pBdr>
        <w:tabs>
          <w:tab w:val="left" w:pos="2790"/>
        </w:tabs>
        <w:spacing w:after="0" w:line="240" w:lineRule="auto"/>
        <w:ind w:left="1080" w:hanging="360"/>
        <w:jc w:val="both"/>
        <w:rPr>
          <w:rFonts w:ascii="Arial" w:hAnsi="Arial" w:cs="Arial"/>
          <w:bCs/>
          <w:i/>
          <w:sz w:val="28"/>
          <w:szCs w:val="28"/>
        </w:rPr>
      </w:pPr>
      <w:proofErr w:type="gramStart"/>
      <w:r w:rsidRPr="00EA01D3">
        <w:rPr>
          <w:rFonts w:ascii="Arial" w:hAnsi="Arial" w:cs="Arial"/>
          <w:bCs/>
          <w:i/>
          <w:sz w:val="28"/>
          <w:szCs w:val="28"/>
        </w:rPr>
        <w:t>List</w:t>
      </w:r>
      <w:r w:rsidR="00FB439F">
        <w:rPr>
          <w:rFonts w:ascii="Arial" w:hAnsi="Arial" w:cs="Arial"/>
          <w:bCs/>
          <w:iCs/>
          <w:sz w:val="28"/>
          <w:szCs w:val="28"/>
        </w:rPr>
        <w:t xml:space="preserve"> </w:t>
      </w:r>
      <w:r w:rsidRPr="00EA01D3">
        <w:rPr>
          <w:rFonts w:ascii="Arial" w:hAnsi="Arial" w:cs="Arial"/>
          <w:bCs/>
          <w:i/>
          <w:sz w:val="28"/>
          <w:szCs w:val="28"/>
        </w:rPr>
        <w:t>:</w:t>
      </w:r>
      <w:proofErr w:type="gramEnd"/>
    </w:p>
    <w:p w14:paraId="52B3BE7E" w14:textId="549FC775" w:rsidR="00F82263" w:rsidRPr="00EA01D3" w:rsidRDefault="00F82263" w:rsidP="00523E36">
      <w:pPr>
        <w:spacing w:after="0" w:line="240" w:lineRule="auto"/>
        <w:ind w:left="1080" w:hanging="360"/>
        <w:jc w:val="both"/>
        <w:rPr>
          <w:rFonts w:ascii="Arial" w:hAnsi="Arial" w:cs="Arial"/>
          <w:sz w:val="28"/>
          <w:szCs w:val="28"/>
        </w:rPr>
      </w:pPr>
    </w:p>
    <w:sdt>
      <w:sdtPr>
        <w:rPr>
          <w:rFonts w:ascii="Arial" w:hAnsi="Arial" w:cs="Arial"/>
          <w:sz w:val="28"/>
          <w:szCs w:val="28"/>
        </w:rPr>
        <w:id w:val="-71047940"/>
        <w:placeholder>
          <w:docPart w:val="F81E2DE9A33D45D2A471D0B0B18A2F3B"/>
        </w:placeholder>
        <w:showingPlcHdr/>
      </w:sdtPr>
      <w:sdtEndPr/>
      <w:sdtContent>
        <w:p w14:paraId="10B3AB9F" w14:textId="07BA6B73" w:rsidR="00F82263" w:rsidRPr="00EA01D3" w:rsidRDefault="008E3686" w:rsidP="00523E36">
          <w:pPr>
            <w:spacing w:after="0" w:line="240" w:lineRule="auto"/>
            <w:ind w:left="1080" w:hanging="360"/>
            <w:jc w:val="both"/>
            <w:rPr>
              <w:rFonts w:ascii="Arial" w:hAnsi="Arial" w:cs="Arial"/>
              <w:sz w:val="28"/>
              <w:szCs w:val="28"/>
            </w:rPr>
          </w:pPr>
          <w:r w:rsidRPr="00EA01D3">
            <w:rPr>
              <w:rStyle w:val="PlaceholderText"/>
              <w:sz w:val="28"/>
              <w:szCs w:val="28"/>
            </w:rPr>
            <w:t>Click or tap here to enter text.</w:t>
          </w:r>
        </w:p>
      </w:sdtContent>
    </w:sdt>
    <w:p w14:paraId="26E381EB" w14:textId="01EE5D0B" w:rsidR="008A7906" w:rsidRDefault="008A7906" w:rsidP="009728BD">
      <w:pPr>
        <w:spacing w:after="0" w:line="240" w:lineRule="auto"/>
        <w:jc w:val="both"/>
        <w:rPr>
          <w:rFonts w:ascii="Arial" w:hAnsi="Arial" w:cs="Arial"/>
          <w:b/>
          <w:bCs/>
          <w:sz w:val="28"/>
          <w:szCs w:val="28"/>
        </w:rPr>
      </w:pPr>
    </w:p>
    <w:p w14:paraId="4F7E42B1" w14:textId="77777777" w:rsidR="00695EAB" w:rsidRDefault="009728BD" w:rsidP="00695EAB">
      <w:pPr>
        <w:spacing w:after="0" w:line="240" w:lineRule="auto"/>
        <w:jc w:val="center"/>
        <w:rPr>
          <w:rFonts w:ascii="Arial" w:hAnsi="Arial" w:cs="Arial"/>
          <w:b/>
          <w:bCs/>
          <w:sz w:val="28"/>
          <w:szCs w:val="28"/>
        </w:rPr>
      </w:pPr>
      <w:r>
        <w:rPr>
          <w:rFonts w:ascii="Arial" w:hAnsi="Arial" w:cs="Arial"/>
          <w:b/>
          <w:bCs/>
          <w:sz w:val="28"/>
          <w:szCs w:val="28"/>
        </w:rPr>
        <w:br w:type="page"/>
      </w:r>
    </w:p>
    <w:p w14:paraId="2EE94F59" w14:textId="77777777" w:rsidR="00695EAB" w:rsidRPr="00387BC6" w:rsidRDefault="00695EAB" w:rsidP="00695EAB">
      <w:pPr>
        <w:spacing w:after="0" w:line="240" w:lineRule="auto"/>
        <w:jc w:val="center"/>
        <w:rPr>
          <w:rFonts w:ascii="Arial" w:hAnsi="Arial" w:cs="Arial"/>
          <w:sz w:val="20"/>
          <w:szCs w:val="20"/>
        </w:rPr>
      </w:pPr>
    </w:p>
    <w:p w14:paraId="18D22283" w14:textId="39D15652" w:rsidR="00695EAB" w:rsidRPr="009728BD" w:rsidRDefault="00695EAB" w:rsidP="00695EAB">
      <w:pPr>
        <w:spacing w:after="0" w:line="240" w:lineRule="auto"/>
        <w:jc w:val="center"/>
        <w:rPr>
          <w:rFonts w:ascii="Arial" w:hAnsi="Arial" w:cs="Arial"/>
          <w:b/>
          <w:bCs/>
          <w:sz w:val="28"/>
          <w:szCs w:val="28"/>
        </w:rPr>
      </w:pPr>
      <w:r w:rsidRPr="009728BD">
        <w:rPr>
          <w:rFonts w:ascii="Arial" w:hAnsi="Arial" w:cs="Arial"/>
          <w:b/>
          <w:bCs/>
          <w:sz w:val="28"/>
          <w:szCs w:val="28"/>
        </w:rPr>
        <w:t>AFFIRMATION:</w:t>
      </w:r>
    </w:p>
    <w:p w14:paraId="5082B150" w14:textId="77777777" w:rsidR="00695EAB" w:rsidRPr="009728BD" w:rsidRDefault="00695EAB" w:rsidP="00695EAB">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14:paraId="40D92CF8" w14:textId="77777777" w:rsidR="00695EAB" w:rsidRPr="009728BD" w:rsidRDefault="00695EAB" w:rsidP="00695EAB">
      <w:pPr>
        <w:widowControl w:val="0"/>
        <w:pBdr>
          <w:top w:val="nil"/>
          <w:left w:val="nil"/>
          <w:bottom w:val="nil"/>
          <w:right w:val="nil"/>
          <w:between w:val="nil"/>
        </w:pBdr>
        <w:spacing w:after="0" w:line="240" w:lineRule="auto"/>
        <w:jc w:val="both"/>
        <w:rPr>
          <w:rFonts w:ascii="Arial" w:eastAsia="Arial" w:hAnsi="Arial" w:cs="Arial"/>
          <w:color w:val="00B0F0"/>
          <w:sz w:val="28"/>
          <w:szCs w:val="28"/>
        </w:rPr>
      </w:pPr>
      <w:r w:rsidRPr="009728BD">
        <w:rPr>
          <w:rFonts w:ascii="Arial" w:eastAsia="Arial" w:hAnsi="Arial" w:cs="Arial"/>
          <w:color w:val="000000"/>
          <w:sz w:val="28"/>
          <w:szCs w:val="28"/>
        </w:rPr>
        <w:t xml:space="preserve">The named student is Deaf, deaf, hard of hearing, or deaf-blind. The IEP team has conscientiously discussed and considered each of the </w:t>
      </w:r>
      <w:r w:rsidRPr="005618D3">
        <w:rPr>
          <w:rFonts w:ascii="Arial" w:eastAsia="Arial" w:hAnsi="Arial" w:cs="Arial"/>
          <w:sz w:val="28"/>
          <w:szCs w:val="28"/>
        </w:rPr>
        <w:t>factors</w:t>
      </w:r>
      <w:r w:rsidRPr="009728BD">
        <w:rPr>
          <w:rFonts w:ascii="Arial" w:eastAsia="Arial" w:hAnsi="Arial" w:cs="Arial"/>
          <w:color w:val="000000"/>
          <w:sz w:val="28"/>
          <w:szCs w:val="28"/>
        </w:rPr>
        <w:t xml:space="preserve"> listed in the Communication Plan and has not denied instructional opportunity based on the student’s hearing level(s) or the ability of the parent(s) to communicate. To the extent appropriate, inputs about this student’s communication and related needs, as suggested from adults who are Deaf, deaf, hard of hearing or deaf-blind and who utilize the same communication mode as the child/student, have been considered. This Communication Plan is considered an integral part of the child’s/student’s IEP. </w:t>
      </w:r>
      <w:r w:rsidRPr="009728BD">
        <w:rPr>
          <w:rFonts w:ascii="Arial" w:eastAsia="Arial" w:hAnsi="Arial" w:cs="Arial"/>
          <w:color w:val="00B0F0"/>
          <w:sz w:val="28"/>
          <w:szCs w:val="28"/>
        </w:rPr>
        <w:t>34 CFR §300.324(a)(</w:t>
      </w:r>
      <w:proofErr w:type="gramStart"/>
      <w:r w:rsidRPr="009728BD">
        <w:rPr>
          <w:rFonts w:ascii="Arial" w:eastAsia="Arial" w:hAnsi="Arial" w:cs="Arial"/>
          <w:color w:val="00B0F0"/>
          <w:sz w:val="28"/>
          <w:szCs w:val="28"/>
        </w:rPr>
        <w:t>2)(</w:t>
      </w:r>
      <w:proofErr w:type="gramEnd"/>
      <w:r w:rsidRPr="009728BD">
        <w:rPr>
          <w:rFonts w:ascii="Arial" w:eastAsia="Arial" w:hAnsi="Arial" w:cs="Arial"/>
          <w:color w:val="00B0F0"/>
          <w:sz w:val="28"/>
          <w:szCs w:val="28"/>
        </w:rPr>
        <w:t>ii, iv, v) and AAC 290-8-9.05(6)(l)(m)</w:t>
      </w:r>
    </w:p>
    <w:p w14:paraId="669EF6F0" w14:textId="77777777" w:rsidR="00695EAB" w:rsidRPr="009728BD" w:rsidRDefault="00695EAB" w:rsidP="00695EAB">
      <w:pPr>
        <w:spacing w:after="0" w:line="240" w:lineRule="auto"/>
        <w:jc w:val="both"/>
        <w:rPr>
          <w:rFonts w:ascii="Arial" w:eastAsia="Arial" w:hAnsi="Arial" w:cs="Arial"/>
          <w:color w:val="000000"/>
          <w:sz w:val="28"/>
          <w:szCs w:val="28"/>
        </w:rPr>
      </w:pPr>
    </w:p>
    <w:p w14:paraId="7B745503" w14:textId="77777777" w:rsidR="00695EAB" w:rsidRPr="009728BD" w:rsidRDefault="00695EAB" w:rsidP="00695EAB">
      <w:pPr>
        <w:spacing w:after="0" w:line="240" w:lineRule="auto"/>
        <w:jc w:val="center"/>
        <w:rPr>
          <w:rStyle w:val="CommentReference"/>
          <w:rFonts w:ascii="Arial" w:hAnsi="Arial" w:cs="Arial"/>
          <w:sz w:val="28"/>
          <w:szCs w:val="28"/>
        </w:rPr>
      </w:pPr>
      <w:bookmarkStart w:id="35" w:name="_Hlk152453404"/>
      <w:r w:rsidRPr="009728BD">
        <w:rPr>
          <w:rFonts w:ascii="Arial" w:hAnsi="Arial" w:cs="Arial"/>
          <w:b/>
          <w:bCs/>
          <w:sz w:val="28"/>
          <w:szCs w:val="28"/>
        </w:rPr>
        <w:t>BACKGROUND</w:t>
      </w:r>
    </w:p>
    <w:p w14:paraId="38EE4FA6" w14:textId="77777777" w:rsidR="00695EAB" w:rsidRPr="009728BD" w:rsidRDefault="00695EAB" w:rsidP="00695EAB">
      <w:pPr>
        <w:spacing w:after="0" w:line="240" w:lineRule="auto"/>
        <w:jc w:val="center"/>
        <w:rPr>
          <w:rFonts w:ascii="Arial" w:hAnsi="Arial" w:cs="Arial"/>
          <w:sz w:val="28"/>
          <w:szCs w:val="28"/>
        </w:rPr>
      </w:pPr>
    </w:p>
    <w:bookmarkEnd w:id="35"/>
    <w:p w14:paraId="29725B03" w14:textId="77777777" w:rsidR="00695EAB" w:rsidRPr="009728BD" w:rsidRDefault="00695EAB" w:rsidP="00695EAB">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r w:rsidRPr="009728BD">
        <w:rPr>
          <w:rFonts w:ascii="Arial" w:eastAsia="Arial" w:hAnsi="Arial" w:cs="Arial"/>
          <w:color w:val="000000"/>
          <w:sz w:val="28"/>
          <w:szCs w:val="28"/>
        </w:rPr>
        <w:t xml:space="preserve">Educators and parents have a shared goal best achieved through strong home/school partnerships. Both educators and parents want students to receive a quality education. Students who are Deaf, deaf, hard of hearing, or </w:t>
      </w:r>
      <w:proofErr w:type="gramStart"/>
      <w:r w:rsidRPr="009728BD">
        <w:rPr>
          <w:rFonts w:ascii="Arial" w:eastAsia="Arial" w:hAnsi="Arial" w:cs="Arial"/>
          <w:color w:val="000000"/>
          <w:sz w:val="28"/>
          <w:szCs w:val="28"/>
        </w:rPr>
        <w:t>deaf-blind</w:t>
      </w:r>
      <w:proofErr w:type="gramEnd"/>
      <w:r w:rsidRPr="009728BD">
        <w:rPr>
          <w:rFonts w:ascii="Arial" w:eastAsia="Arial" w:hAnsi="Arial" w:cs="Arial"/>
          <w:color w:val="000000"/>
          <w:sz w:val="28"/>
          <w:szCs w:val="28"/>
        </w:rPr>
        <w:t xml:space="preserve"> have unique instructional and access needs that must be addressed for them to achieve educational success. The challenge is multifaceted. First, students who have hearing differences are a low incidence population. It is not unusual for a student who is deaf or hard of hearing to be the only student in his or her school or school district who has a hearing difference. Second, this group of students is a diverse population with diverse needs. The specialized instruction, auxiliary aids, and </w:t>
      </w:r>
      <w:r w:rsidRPr="005618D3">
        <w:rPr>
          <w:rFonts w:ascii="Arial" w:eastAsia="Arial" w:hAnsi="Arial" w:cs="Arial"/>
          <w:sz w:val="28"/>
          <w:szCs w:val="28"/>
        </w:rPr>
        <w:t>services</w:t>
      </w:r>
      <w:r w:rsidRPr="009728BD">
        <w:rPr>
          <w:rFonts w:ascii="Arial" w:eastAsia="Arial" w:hAnsi="Arial" w:cs="Arial"/>
          <w:color w:val="000000"/>
          <w:sz w:val="28"/>
          <w:szCs w:val="28"/>
        </w:rPr>
        <w:t xml:space="preserve"> appropriate for one student may be wholly inappropriate for another even when the students may seem similar. Lastly, the specialized knowledge, expertise, and experience to appropriately meet the needs of students who are deaf or hard of hearing is not widespread. Fortunately, guidelines exist which support educators’ and parents’ efforts to deliver meaningful instruction to students who have hearing differences.</w:t>
      </w:r>
    </w:p>
    <w:p w14:paraId="231A556A" w14:textId="77777777" w:rsidR="00695EAB" w:rsidRPr="009728BD" w:rsidRDefault="00695EAB" w:rsidP="00695EAB">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p>
    <w:p w14:paraId="6BBDB59B" w14:textId="470B16CD" w:rsidR="00695EAB" w:rsidRPr="009728BD" w:rsidRDefault="00695EAB" w:rsidP="005A1252">
      <w:pPr>
        <w:widowControl w:val="0"/>
        <w:pBdr>
          <w:top w:val="nil"/>
          <w:left w:val="nil"/>
          <w:bottom w:val="nil"/>
          <w:right w:val="nil"/>
          <w:between w:val="nil"/>
        </w:pBdr>
        <w:spacing w:after="0" w:line="240" w:lineRule="auto"/>
        <w:rPr>
          <w:rFonts w:ascii="Arial" w:eastAsia="Arial" w:hAnsi="Arial" w:cs="Arial"/>
          <w:color w:val="000000"/>
          <w:sz w:val="28"/>
          <w:szCs w:val="28"/>
        </w:rPr>
      </w:pPr>
      <w:r w:rsidRPr="009728BD">
        <w:rPr>
          <w:rFonts w:ascii="Arial" w:eastAsia="Arial" w:hAnsi="Arial" w:cs="Arial"/>
          <w:i/>
          <w:iCs/>
          <w:color w:val="000000"/>
          <w:sz w:val="28"/>
          <w:szCs w:val="28"/>
          <w:u w:val="single"/>
        </w:rPr>
        <w:t>The Individuals with Disabilities Education Act</w:t>
      </w:r>
    </w:p>
    <w:p w14:paraId="67ECECE6" w14:textId="77777777" w:rsidR="00695EAB" w:rsidRPr="009728BD" w:rsidRDefault="00695EAB" w:rsidP="00695EAB">
      <w:pPr>
        <w:widowControl w:val="0"/>
        <w:pBdr>
          <w:top w:val="nil"/>
          <w:left w:val="nil"/>
          <w:bottom w:val="nil"/>
          <w:right w:val="nil"/>
          <w:between w:val="nil"/>
        </w:pBdr>
        <w:spacing w:after="0" w:line="240" w:lineRule="auto"/>
        <w:jc w:val="both"/>
        <w:rPr>
          <w:rFonts w:ascii="Arial" w:eastAsia="Arial" w:hAnsi="Arial" w:cs="Arial"/>
          <w:color w:val="000000"/>
          <w:sz w:val="28"/>
          <w:szCs w:val="28"/>
        </w:rPr>
      </w:pPr>
      <w:r w:rsidRPr="009728BD">
        <w:rPr>
          <w:rFonts w:ascii="Arial" w:eastAsia="Arial" w:hAnsi="Arial" w:cs="Arial"/>
          <w:color w:val="000000"/>
          <w:sz w:val="28"/>
          <w:szCs w:val="28"/>
        </w:rPr>
        <w:t xml:space="preserve">One source of guidance is included within the Individuals with Disabilities Education Act (IDEA) legislation and its successors. In developing each child’s Individualized Education Plan (IEP), the IEP Team is directed to consider: (i) The strengths of the child; (ii) The concerns of the parents for enhancing the education of their child; (iii) The results of the initial or most recent evaluation of the child; and (iv) The academic, developmental, and functional needs of the child. </w:t>
      </w:r>
      <w:r w:rsidRPr="009728BD">
        <w:rPr>
          <w:rFonts w:ascii="Arial" w:eastAsia="Arial" w:hAnsi="Arial" w:cs="Arial"/>
          <w:color w:val="00B0F0"/>
          <w:sz w:val="28"/>
          <w:szCs w:val="28"/>
        </w:rPr>
        <w:t>34 CFR § 300.324(a)(1) and AAC 290-8-9.05(6)</w:t>
      </w:r>
      <w:r w:rsidRPr="009728BD">
        <w:rPr>
          <w:rFonts w:ascii="Arial" w:eastAsia="Arial" w:hAnsi="Arial" w:cs="Arial"/>
          <w:color w:val="000000"/>
          <w:sz w:val="28"/>
          <w:szCs w:val="28"/>
        </w:rPr>
        <w:t xml:space="preserve">. As appropriate, the results of any general State or district wide assessments must also be considered. </w:t>
      </w:r>
      <w:r w:rsidRPr="009728BD">
        <w:rPr>
          <w:rFonts w:ascii="Arial" w:eastAsia="Arial" w:hAnsi="Arial" w:cs="Arial"/>
          <w:color w:val="00B0F0"/>
          <w:sz w:val="28"/>
          <w:szCs w:val="28"/>
        </w:rPr>
        <w:t>AAC 290-8-9.05(6)</w:t>
      </w:r>
      <w:r w:rsidRPr="009728BD">
        <w:rPr>
          <w:rFonts w:ascii="Arial" w:eastAsia="Arial" w:hAnsi="Arial" w:cs="Arial"/>
          <w:color w:val="000000"/>
          <w:sz w:val="28"/>
          <w:szCs w:val="28"/>
        </w:rPr>
        <w:t xml:space="preserve"> </w:t>
      </w:r>
    </w:p>
    <w:p w14:paraId="1AB0150D" w14:textId="77777777" w:rsidR="00695EAB" w:rsidRPr="009728BD" w:rsidRDefault="00695EAB" w:rsidP="00695EAB">
      <w:pPr>
        <w:widowControl w:val="0"/>
        <w:pBdr>
          <w:top w:val="nil"/>
          <w:left w:val="nil"/>
          <w:bottom w:val="nil"/>
          <w:right w:val="nil"/>
          <w:between w:val="nil"/>
        </w:pBdr>
        <w:spacing w:after="0" w:line="240" w:lineRule="auto"/>
        <w:jc w:val="both"/>
        <w:rPr>
          <w:rFonts w:ascii="Arial" w:eastAsia="Arial" w:hAnsi="Arial" w:cs="Arial"/>
          <w:color w:val="00B0F0"/>
          <w:sz w:val="28"/>
          <w:szCs w:val="28"/>
        </w:rPr>
      </w:pPr>
      <w:r w:rsidRPr="009728BD">
        <w:rPr>
          <w:rFonts w:ascii="Arial" w:eastAsia="Arial" w:hAnsi="Arial" w:cs="Arial"/>
          <w:color w:val="000000"/>
          <w:sz w:val="28"/>
          <w:szCs w:val="28"/>
        </w:rPr>
        <w:lastRenderedPageBreak/>
        <w:t xml:space="preserve">The IEP team also must consider special factors unique to students who are Deaf, deaf, hard of hearing, or deaf-blind. For a child/student who is Deaf/deaf/hard of hearing (“hearing impaired”) or deaf-blind, the special factors the IEP Team must consider include the child’s/student’s (1) language and communication needs, (2) opportunities for direct communications with peers and professional personnel in the child’s/student’s language and communication mode, (3) academic level, (4) full range of needs (e.g. social, emotional, cultural, etc.), (5) opportunities for direct instruction in the child’s/student’s language and communication mode and (6) whether the child/student needs assistive technology devices and services. </w:t>
      </w:r>
      <w:bookmarkStart w:id="36" w:name="_Hlk101821993"/>
      <w:r w:rsidRPr="009728BD">
        <w:rPr>
          <w:rFonts w:ascii="Arial" w:eastAsia="Arial" w:hAnsi="Arial" w:cs="Arial"/>
          <w:color w:val="00B0F0"/>
          <w:sz w:val="28"/>
          <w:szCs w:val="28"/>
        </w:rPr>
        <w:t>34 CFR § 300.324(a)(</w:t>
      </w:r>
      <w:proofErr w:type="gramStart"/>
      <w:r w:rsidRPr="009728BD">
        <w:rPr>
          <w:rFonts w:ascii="Arial" w:eastAsia="Arial" w:hAnsi="Arial" w:cs="Arial"/>
          <w:color w:val="00B0F0"/>
          <w:sz w:val="28"/>
          <w:szCs w:val="28"/>
        </w:rPr>
        <w:t>2)(</w:t>
      </w:r>
      <w:proofErr w:type="gramEnd"/>
      <w:r w:rsidRPr="009728BD">
        <w:rPr>
          <w:rFonts w:ascii="Arial" w:eastAsia="Arial" w:hAnsi="Arial" w:cs="Arial"/>
          <w:color w:val="00B0F0"/>
          <w:sz w:val="28"/>
          <w:szCs w:val="28"/>
        </w:rPr>
        <w:t xml:space="preserve">ii, iv, v) </w:t>
      </w:r>
      <w:bookmarkStart w:id="37" w:name="_Hlk101948369"/>
      <w:r w:rsidRPr="009728BD">
        <w:rPr>
          <w:rFonts w:ascii="Arial" w:eastAsia="Arial" w:hAnsi="Arial" w:cs="Arial"/>
          <w:color w:val="00B0F0"/>
          <w:sz w:val="28"/>
          <w:szCs w:val="28"/>
        </w:rPr>
        <w:t xml:space="preserve">and AAC 290-8-9.05(6)(l)(m) </w:t>
      </w:r>
      <w:bookmarkEnd w:id="36"/>
      <w:bookmarkEnd w:id="37"/>
    </w:p>
    <w:p w14:paraId="7024659E" w14:textId="77777777" w:rsidR="00695EAB" w:rsidRPr="009728BD" w:rsidRDefault="00695EAB" w:rsidP="00695EAB">
      <w:pPr>
        <w:widowControl w:val="0"/>
        <w:pBdr>
          <w:top w:val="nil"/>
          <w:left w:val="nil"/>
          <w:bottom w:val="nil"/>
          <w:right w:val="nil"/>
          <w:between w:val="nil"/>
        </w:pBdr>
        <w:spacing w:after="0" w:line="240" w:lineRule="auto"/>
        <w:jc w:val="both"/>
        <w:rPr>
          <w:rFonts w:ascii="Arial" w:eastAsia="Arial" w:hAnsi="Arial" w:cs="Arial"/>
          <w:color w:val="000000" w:themeColor="text1"/>
          <w:sz w:val="28"/>
          <w:szCs w:val="28"/>
        </w:rPr>
      </w:pPr>
    </w:p>
    <w:p w14:paraId="163C341F" w14:textId="77777777" w:rsidR="00281C76" w:rsidRDefault="00281C76" w:rsidP="00BA643E">
      <w:pPr>
        <w:spacing w:after="120" w:line="240" w:lineRule="auto"/>
        <w:jc w:val="center"/>
        <w:rPr>
          <w:rFonts w:ascii="Arial" w:hAnsi="Arial" w:cs="Arial"/>
          <w:b/>
          <w:bCs/>
          <w:color w:val="000000" w:themeColor="text1"/>
          <w:sz w:val="28"/>
          <w:szCs w:val="28"/>
        </w:rPr>
      </w:pPr>
    </w:p>
    <w:p w14:paraId="0AA79254" w14:textId="6025DDA4" w:rsidR="00BA643E" w:rsidRPr="009728BD" w:rsidRDefault="00BA643E" w:rsidP="00BA643E">
      <w:pPr>
        <w:spacing w:after="120" w:line="240" w:lineRule="auto"/>
        <w:jc w:val="center"/>
        <w:rPr>
          <w:rFonts w:ascii="Arial" w:hAnsi="Arial" w:cs="Arial"/>
          <w:b/>
          <w:bCs/>
          <w:color w:val="000000" w:themeColor="text1"/>
          <w:sz w:val="28"/>
          <w:szCs w:val="28"/>
        </w:rPr>
      </w:pPr>
      <w:r w:rsidRPr="009728BD">
        <w:rPr>
          <w:rFonts w:ascii="Arial" w:hAnsi="Arial" w:cs="Arial"/>
          <w:b/>
          <w:bCs/>
          <w:color w:val="000000" w:themeColor="text1"/>
          <w:sz w:val="28"/>
          <w:szCs w:val="28"/>
        </w:rPr>
        <w:t>INSTRUCTIONS, EXAMPLES, AND REFERENCES</w:t>
      </w:r>
    </w:p>
    <w:p w14:paraId="59A5600E" w14:textId="77777777" w:rsidR="00BA643E" w:rsidRPr="009728BD" w:rsidRDefault="00BA643E" w:rsidP="00BA643E">
      <w:pPr>
        <w:widowControl w:val="0"/>
        <w:pBdr>
          <w:top w:val="nil"/>
          <w:left w:val="nil"/>
          <w:bottom w:val="nil"/>
          <w:right w:val="nil"/>
          <w:between w:val="nil"/>
        </w:pBdr>
        <w:spacing w:after="0" w:line="240" w:lineRule="auto"/>
        <w:ind w:left="360" w:right="360"/>
        <w:jc w:val="center"/>
        <w:rPr>
          <w:rFonts w:ascii="Arial" w:eastAsia="Arial" w:hAnsi="Arial" w:cs="Arial"/>
          <w:color w:val="000000" w:themeColor="text1"/>
          <w:sz w:val="28"/>
          <w:szCs w:val="28"/>
        </w:rPr>
      </w:pPr>
      <w:r w:rsidRPr="009728BD">
        <w:rPr>
          <w:rFonts w:ascii="Arial" w:eastAsia="Arial" w:hAnsi="Arial" w:cs="Arial"/>
          <w:color w:val="000000" w:themeColor="text1"/>
          <w:sz w:val="28"/>
          <w:szCs w:val="28"/>
        </w:rPr>
        <w:t>(Please note: Lists of examples are not intended to be exhaustive. Instead, they are intended to serve as a starting point for discussion of the individual needs of the student and family.)</w:t>
      </w:r>
    </w:p>
    <w:p w14:paraId="4F8DB6B8" w14:textId="77777777" w:rsidR="00BA643E" w:rsidRDefault="00BA643E" w:rsidP="00695EAB">
      <w:pPr>
        <w:widowControl w:val="0"/>
        <w:pBdr>
          <w:top w:val="nil"/>
          <w:left w:val="nil"/>
          <w:bottom w:val="nil"/>
          <w:right w:val="nil"/>
          <w:between w:val="nil"/>
        </w:pBdr>
        <w:spacing w:after="0" w:line="240" w:lineRule="auto"/>
        <w:jc w:val="both"/>
        <w:rPr>
          <w:rFonts w:ascii="Arial" w:eastAsia="Arial" w:hAnsi="Arial" w:cs="Arial"/>
          <w:color w:val="000000" w:themeColor="text1"/>
          <w:sz w:val="28"/>
          <w:szCs w:val="28"/>
        </w:rPr>
      </w:pPr>
    </w:p>
    <w:sectPr w:rsidR="00BA643E" w:rsidSect="00613098">
      <w:type w:val="continuous"/>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576E" w14:textId="77777777" w:rsidR="00613098" w:rsidRPr="00587F47" w:rsidRDefault="00613098" w:rsidP="00587F47">
      <w:pPr>
        <w:pStyle w:val="Footer"/>
      </w:pPr>
    </w:p>
  </w:endnote>
  <w:endnote w:type="continuationSeparator" w:id="0">
    <w:p w14:paraId="16912F49" w14:textId="77777777" w:rsidR="00613098" w:rsidRPr="00A91489" w:rsidRDefault="00613098" w:rsidP="00A91489">
      <w:pPr>
        <w:pStyle w:val="Footer"/>
      </w:pPr>
    </w:p>
  </w:endnote>
  <w:endnote w:type="continuationNotice" w:id="1">
    <w:p w14:paraId="6D7868A2" w14:textId="77777777" w:rsidR="00613098" w:rsidRPr="00946C5F" w:rsidRDefault="00613098" w:rsidP="00946C5F">
      <w:pPr>
        <w:pStyle w:val="Footer"/>
      </w:pPr>
    </w:p>
  </w:endnote>
  <w:endnote w:id="2">
    <w:p w14:paraId="08676DD5" w14:textId="77777777" w:rsidR="005853B1" w:rsidRPr="000C50DB" w:rsidRDefault="00494048" w:rsidP="005853B1">
      <w:pPr>
        <w:pStyle w:val="EndnoteText"/>
        <w:rPr>
          <w:rFonts w:ascii="Arial" w:hAnsi="Arial" w:cs="Arial"/>
        </w:rPr>
      </w:pPr>
      <w:bookmarkStart w:id="0" w:name="_Hlk152459228"/>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005853B1" w:rsidRPr="000C50DB">
        <w:rPr>
          <w:rFonts w:ascii="Arial" w:eastAsia="Arial" w:hAnsi="Arial" w:cs="Arial"/>
          <w:b/>
          <w:bCs/>
          <w:color w:val="000000" w:themeColor="text1"/>
          <w:sz w:val="28"/>
          <w:szCs w:val="28"/>
        </w:rPr>
        <w:t>CHILD/STUDENT DETAILS:</w:t>
      </w:r>
    </w:p>
    <w:p w14:paraId="02ED2BB8" w14:textId="64C6E2F3" w:rsidR="005853B1" w:rsidRPr="000C50DB" w:rsidRDefault="005853B1" w:rsidP="005853B1">
      <w:pPr>
        <w:pStyle w:val="ListParagraph"/>
        <w:widowControl w:val="0"/>
        <w:numPr>
          <w:ilvl w:val="0"/>
          <w:numId w:val="5"/>
        </w:numPr>
        <w:pBdr>
          <w:top w:val="nil"/>
          <w:left w:val="nil"/>
          <w:bottom w:val="nil"/>
          <w:right w:val="nil"/>
          <w:between w:val="nil"/>
        </w:pBdr>
        <w:spacing w:before="40" w:after="120" w:line="240" w:lineRule="auto"/>
        <w:ind w:left="720"/>
        <w:contextualSpacing w:val="0"/>
        <w:jc w:val="both"/>
        <w:rPr>
          <w:rFonts w:ascii="Arial" w:eastAsia="Arial" w:hAnsi="Arial" w:cs="Arial"/>
          <w:color w:val="000000" w:themeColor="text1"/>
          <w:sz w:val="28"/>
          <w:szCs w:val="28"/>
        </w:rPr>
      </w:pPr>
      <w:r w:rsidRPr="000C50DB">
        <w:rPr>
          <w:rFonts w:ascii="Arial" w:eastAsia="Arial" w:hAnsi="Arial" w:cs="Arial"/>
          <w:i/>
          <w:iCs/>
          <w:color w:val="000000" w:themeColor="text1"/>
          <w:sz w:val="28"/>
          <w:szCs w:val="28"/>
          <w:u w:val="single"/>
        </w:rPr>
        <w:t>Hearing Levels</w:t>
      </w:r>
      <w:r w:rsidRPr="000C50DB">
        <w:rPr>
          <w:rFonts w:ascii="Arial" w:eastAsia="Arial" w:hAnsi="Arial" w:cs="Arial"/>
          <w:color w:val="000000" w:themeColor="text1"/>
          <w:sz w:val="28"/>
          <w:szCs w:val="28"/>
        </w:rPr>
        <w:t>:  mild, moderate, severe, profound</w:t>
      </w:r>
    </w:p>
    <w:p w14:paraId="5FB2F32E" w14:textId="77777777" w:rsidR="005853B1" w:rsidRPr="000C50DB" w:rsidRDefault="005853B1" w:rsidP="005853B1">
      <w:pPr>
        <w:pStyle w:val="ListParagraph"/>
        <w:widowControl w:val="0"/>
        <w:numPr>
          <w:ilvl w:val="0"/>
          <w:numId w:val="5"/>
        </w:numPr>
        <w:pBdr>
          <w:top w:val="nil"/>
          <w:left w:val="nil"/>
          <w:bottom w:val="nil"/>
          <w:right w:val="nil"/>
          <w:between w:val="nil"/>
        </w:pBdr>
        <w:spacing w:before="40" w:after="120" w:line="240" w:lineRule="auto"/>
        <w:ind w:left="720"/>
        <w:contextualSpacing w:val="0"/>
        <w:jc w:val="both"/>
        <w:rPr>
          <w:rFonts w:ascii="Arial" w:hAnsi="Arial" w:cs="Arial"/>
          <w:color w:val="4D5156"/>
          <w:sz w:val="28"/>
          <w:szCs w:val="28"/>
          <w:shd w:val="clear" w:color="auto" w:fill="FFFFFF"/>
        </w:rPr>
      </w:pPr>
      <w:r w:rsidRPr="000C50DB">
        <w:rPr>
          <w:rFonts w:ascii="Arial" w:eastAsia="Arial" w:hAnsi="Arial" w:cs="Arial"/>
          <w:i/>
          <w:iCs/>
          <w:color w:val="000000" w:themeColor="text1"/>
          <w:sz w:val="28"/>
          <w:szCs w:val="28"/>
          <w:u w:val="single"/>
        </w:rPr>
        <w:t>Types of Hearing Differences</w:t>
      </w:r>
      <w:r w:rsidRPr="000C50DB">
        <w:rPr>
          <w:rFonts w:ascii="Arial" w:eastAsia="Arial" w:hAnsi="Arial" w:cs="Arial"/>
          <w:color w:val="000000" w:themeColor="text1"/>
          <w:sz w:val="28"/>
          <w:szCs w:val="28"/>
        </w:rPr>
        <w:t xml:space="preserve">:  </w:t>
      </w:r>
      <w:r w:rsidRPr="000C50DB">
        <w:rPr>
          <w:rFonts w:ascii="Arial" w:hAnsi="Arial" w:cs="Arial"/>
          <w:color w:val="000000" w:themeColor="text1"/>
          <w:sz w:val="28"/>
          <w:szCs w:val="28"/>
        </w:rPr>
        <w:t>sensorineural</w:t>
      </w:r>
      <w:r w:rsidRPr="000C50DB">
        <w:rPr>
          <w:rFonts w:ascii="Arial" w:hAnsi="Arial" w:cs="Arial"/>
          <w:color w:val="040C28"/>
          <w:sz w:val="28"/>
          <w:szCs w:val="28"/>
        </w:rPr>
        <w:t xml:space="preserve">, conductive, mixed (sensorineural and conductive </w:t>
      </w:r>
      <w:r w:rsidRPr="005618D3">
        <w:rPr>
          <w:rFonts w:ascii="Arial" w:hAnsi="Arial" w:cs="Arial"/>
          <w:sz w:val="28"/>
          <w:szCs w:val="28"/>
        </w:rPr>
        <w:t>together</w:t>
      </w:r>
      <w:r w:rsidRPr="000C50DB">
        <w:rPr>
          <w:rFonts w:ascii="Arial" w:hAnsi="Arial" w:cs="Arial"/>
          <w:color w:val="040C28"/>
          <w:sz w:val="28"/>
          <w:szCs w:val="28"/>
        </w:rPr>
        <w:t>), and auditory neuropathy spectrum disorder (ANSD)</w:t>
      </w:r>
      <w:r w:rsidRPr="000C50DB">
        <w:rPr>
          <w:rFonts w:ascii="Arial" w:hAnsi="Arial" w:cs="Arial"/>
          <w:color w:val="4D5156"/>
          <w:sz w:val="28"/>
          <w:szCs w:val="28"/>
          <w:shd w:val="clear" w:color="auto" w:fill="FFFFFF"/>
        </w:rPr>
        <w:t>.</w:t>
      </w:r>
    </w:p>
    <w:p w14:paraId="6F281489" w14:textId="77777777" w:rsidR="005853B1" w:rsidRPr="005618D3" w:rsidRDefault="005853B1" w:rsidP="005853B1">
      <w:pPr>
        <w:pStyle w:val="ListParagraph"/>
        <w:widowControl w:val="0"/>
        <w:numPr>
          <w:ilvl w:val="0"/>
          <w:numId w:val="5"/>
        </w:numPr>
        <w:pBdr>
          <w:top w:val="nil"/>
          <w:left w:val="nil"/>
          <w:bottom w:val="nil"/>
          <w:right w:val="nil"/>
          <w:between w:val="nil"/>
        </w:pBdr>
        <w:spacing w:after="120" w:line="240" w:lineRule="auto"/>
        <w:ind w:left="720"/>
        <w:contextualSpacing w:val="0"/>
        <w:jc w:val="both"/>
        <w:rPr>
          <w:rFonts w:ascii="Arial" w:hAnsi="Arial" w:cs="Arial"/>
          <w:sz w:val="28"/>
          <w:szCs w:val="28"/>
          <w:shd w:val="clear" w:color="auto" w:fill="FFFFFF"/>
        </w:rPr>
      </w:pPr>
      <w:r w:rsidRPr="005618D3">
        <w:rPr>
          <w:rFonts w:ascii="Arial" w:hAnsi="Arial" w:cs="Arial"/>
          <w:i/>
          <w:iCs/>
          <w:sz w:val="28"/>
          <w:szCs w:val="28"/>
          <w:u w:val="single"/>
          <w:shd w:val="clear" w:color="auto" w:fill="FFFFFF"/>
        </w:rPr>
        <w:t>How and When:</w:t>
      </w:r>
      <w:r w:rsidRPr="005618D3">
        <w:rPr>
          <w:rFonts w:ascii="Arial" w:hAnsi="Arial" w:cs="Arial"/>
          <w:sz w:val="28"/>
          <w:szCs w:val="28"/>
          <w:shd w:val="clear" w:color="auto" w:fill="FFFFFF"/>
        </w:rPr>
        <w:t xml:space="preserve"> Having information about how and when the student’s hearing difference was diagnosed can be helpful to the team. The opportunities for therapy and instruction, lived experience, and knowledge base of families and students can be strongly impacted by whether the student’s hearing difference was identified through newborn hearing screening, late identified, or late onset. </w:t>
      </w:r>
    </w:p>
    <w:p w14:paraId="6FA8C108" w14:textId="77777777" w:rsidR="005853B1" w:rsidRPr="009E43CF" w:rsidRDefault="005853B1" w:rsidP="005853B1">
      <w:pPr>
        <w:pStyle w:val="ListParagraph"/>
        <w:widowControl w:val="0"/>
        <w:numPr>
          <w:ilvl w:val="0"/>
          <w:numId w:val="5"/>
        </w:numPr>
        <w:pBdr>
          <w:top w:val="nil"/>
          <w:left w:val="nil"/>
          <w:bottom w:val="nil"/>
          <w:right w:val="nil"/>
          <w:between w:val="nil"/>
        </w:pBdr>
        <w:spacing w:before="40" w:after="120" w:line="240" w:lineRule="auto"/>
        <w:ind w:left="720"/>
        <w:contextualSpacing w:val="0"/>
        <w:jc w:val="both"/>
        <w:rPr>
          <w:rFonts w:ascii="Arial" w:hAnsi="Arial" w:cs="Arial"/>
          <w:sz w:val="28"/>
          <w:szCs w:val="28"/>
          <w:shd w:val="clear" w:color="auto" w:fill="FFFFFF"/>
        </w:rPr>
      </w:pPr>
      <w:r w:rsidRPr="009E43CF">
        <w:rPr>
          <w:rFonts w:ascii="Arial" w:eastAsia="Arial" w:hAnsi="Arial" w:cs="Arial"/>
          <w:sz w:val="28"/>
          <w:szCs w:val="28"/>
        </w:rPr>
        <w:t>Check reports and other documentation from the student’s clinical and/or educational audiologist. These records usually include a brief description of the student’s hearing difference. These records may also include other details that could be helpful to the team (e.g. Is the student’s hearing difference stable or progressive/changing over time? Is the cause of the student’s hearing difference known? Are there other health concerns or syndromes associated with the student’s hearing difference? etc.)</w:t>
      </w:r>
    </w:p>
    <w:p w14:paraId="19826BA4" w14:textId="3AD24B9F" w:rsidR="00494048" w:rsidRPr="009E43CF" w:rsidRDefault="00494048">
      <w:pPr>
        <w:pStyle w:val="EndnoteText"/>
        <w:rPr>
          <w:rFonts w:ascii="Arial" w:hAnsi="Arial" w:cs="Arial"/>
          <w:sz w:val="28"/>
          <w:szCs w:val="28"/>
        </w:rPr>
      </w:pPr>
    </w:p>
    <w:bookmarkEnd w:id="0"/>
  </w:endnote>
  <w:endnote w:id="3">
    <w:p w14:paraId="0A18597A" w14:textId="77777777" w:rsidR="007916BC" w:rsidRPr="009E43CF" w:rsidRDefault="00D524BB" w:rsidP="001B1BF4">
      <w:pPr>
        <w:widowControl w:val="0"/>
        <w:pBdr>
          <w:top w:val="nil"/>
          <w:left w:val="nil"/>
          <w:bottom w:val="nil"/>
          <w:right w:val="nil"/>
          <w:between w:val="nil"/>
        </w:pBdr>
        <w:spacing w:after="120" w:line="240" w:lineRule="auto"/>
        <w:jc w:val="both"/>
        <w:rPr>
          <w:rFonts w:ascii="Arial" w:hAnsi="Arial" w:cs="Arial"/>
          <w:sz w:val="28"/>
          <w:szCs w:val="28"/>
          <w:shd w:val="clear" w:color="auto" w:fill="FFFFFF"/>
        </w:rPr>
      </w:pPr>
      <w:r w:rsidRPr="00586B8B">
        <w:rPr>
          <w:rStyle w:val="EndnoteReference"/>
          <w:rFonts w:ascii="Arial" w:hAnsi="Arial" w:cs="Arial"/>
          <w:color w:val="00B0F0"/>
          <w:sz w:val="28"/>
          <w:szCs w:val="28"/>
          <w:vertAlign w:val="baseline"/>
        </w:rPr>
        <w:endnoteRef/>
      </w:r>
      <w:r w:rsidRPr="009E43CF">
        <w:rPr>
          <w:rFonts w:ascii="Arial" w:hAnsi="Arial" w:cs="Arial"/>
        </w:rPr>
        <w:t xml:space="preserve"> </w:t>
      </w:r>
      <w:r w:rsidR="007916BC" w:rsidRPr="009E43CF">
        <w:rPr>
          <w:rFonts w:ascii="Arial" w:hAnsi="Arial" w:cs="Arial"/>
          <w:i/>
          <w:iCs/>
          <w:sz w:val="28"/>
          <w:szCs w:val="28"/>
          <w:u w:val="single"/>
          <w:shd w:val="clear" w:color="auto" w:fill="FFFFFF"/>
        </w:rPr>
        <w:t>Other Exceptionalities:</w:t>
      </w:r>
      <w:r w:rsidR="007916BC" w:rsidRPr="009E43CF">
        <w:rPr>
          <w:rFonts w:ascii="Arial" w:hAnsi="Arial" w:cs="Arial"/>
          <w:sz w:val="28"/>
          <w:szCs w:val="28"/>
          <w:shd w:val="clear" w:color="auto" w:fill="FFFFFF"/>
        </w:rPr>
        <w:t xml:space="preserve"> Are there other considerations or diagnoses the team should be aware of in planning for the student? Examples: Vision challenges? Learning challenges? Health concerns or medical history? Diagnosed syndrome(s)? Learning Disabilities? Attention Deficit Disorder? Autism? Other?</w:t>
      </w:r>
    </w:p>
    <w:p w14:paraId="098A39EC" w14:textId="632D554A" w:rsidR="00D524BB" w:rsidRPr="009E43CF" w:rsidRDefault="00D524BB">
      <w:pPr>
        <w:pStyle w:val="EndnoteText"/>
        <w:rPr>
          <w:rFonts w:ascii="Arial" w:hAnsi="Arial" w:cs="Arial"/>
        </w:rPr>
      </w:pPr>
    </w:p>
  </w:endnote>
  <w:endnote w:id="4">
    <w:p w14:paraId="0C583B5D" w14:textId="77777777" w:rsidR="00BE6A94" w:rsidRPr="009E43CF" w:rsidRDefault="007B5C53" w:rsidP="00BE6A94">
      <w:pPr>
        <w:widowControl w:val="0"/>
        <w:pBdr>
          <w:top w:val="nil"/>
          <w:left w:val="nil"/>
          <w:bottom w:val="nil"/>
          <w:right w:val="nil"/>
          <w:between w:val="nil"/>
        </w:pBdr>
        <w:spacing w:after="0" w:line="240" w:lineRule="auto"/>
        <w:jc w:val="both"/>
        <w:rPr>
          <w:rFonts w:ascii="Arial" w:hAnsi="Arial" w:cs="Arial"/>
          <w:sz w:val="28"/>
          <w:szCs w:val="28"/>
          <w:shd w:val="clear" w:color="auto" w:fill="FFFFFF"/>
        </w:rPr>
      </w:pPr>
      <w:r w:rsidRPr="000C50DB">
        <w:rPr>
          <w:rStyle w:val="EndnoteReference"/>
          <w:rFonts w:ascii="Arial" w:hAnsi="Arial" w:cs="Arial"/>
          <w:color w:val="00B0F0"/>
          <w:vertAlign w:val="baseline"/>
        </w:rPr>
        <w:endnoteRef/>
      </w:r>
      <w:r w:rsidRPr="000C50DB">
        <w:rPr>
          <w:rFonts w:ascii="Arial" w:hAnsi="Arial" w:cs="Arial"/>
        </w:rPr>
        <w:t xml:space="preserve"> </w:t>
      </w:r>
      <w:r w:rsidR="00BE6A94" w:rsidRPr="009E43CF">
        <w:rPr>
          <w:rFonts w:ascii="Arial" w:hAnsi="Arial" w:cs="Arial"/>
          <w:i/>
          <w:iCs/>
          <w:sz w:val="28"/>
          <w:szCs w:val="28"/>
          <w:u w:val="single"/>
          <w:shd w:val="clear" w:color="auto" w:fill="FFFFFF"/>
        </w:rPr>
        <w:t>Family Insights and/or Considerations:</w:t>
      </w:r>
      <w:r w:rsidR="00BE6A94" w:rsidRPr="009E43CF">
        <w:rPr>
          <w:rFonts w:ascii="Arial" w:hAnsi="Arial" w:cs="Arial"/>
          <w:sz w:val="28"/>
          <w:szCs w:val="28"/>
          <w:shd w:val="clear" w:color="auto" w:fill="FFFFFF"/>
        </w:rPr>
        <w:t xml:space="preserve"> A response to this prompt is optional. At the same time, the prompt provides an opportunity for the family to share thoughts or raise questions that should be given consideration as the Communication Plan is completed and IEP developed. Examples could include, but are not limited to, changes in family or family supports (e.g., birth or adoption of a new sibling, change in custody, change primary care giver roles, etc.), new or emerging concerns such as shifts in social engagement or participation that might signal the need for extra discussion of a particular factor or factors, changes in health or hearing status, known learning style preferences, special learning or extra-curricular activity interest(s) of the student (e.g. participation in school or community youth sports, theater, music, arts, dance or STEAM enrichment programs).</w:t>
      </w:r>
    </w:p>
    <w:p w14:paraId="28E36692" w14:textId="77777777" w:rsidR="00F73670" w:rsidRPr="009E43CF" w:rsidRDefault="00F73670" w:rsidP="00BE6A94">
      <w:pPr>
        <w:widowControl w:val="0"/>
        <w:pBdr>
          <w:top w:val="nil"/>
          <w:left w:val="nil"/>
          <w:bottom w:val="nil"/>
          <w:right w:val="nil"/>
          <w:between w:val="nil"/>
        </w:pBdr>
        <w:spacing w:after="0" w:line="240" w:lineRule="auto"/>
        <w:jc w:val="both"/>
        <w:rPr>
          <w:rFonts w:ascii="Arial" w:hAnsi="Arial" w:cs="Arial"/>
          <w:sz w:val="28"/>
          <w:szCs w:val="28"/>
          <w:shd w:val="clear" w:color="auto" w:fill="FFFFFF"/>
        </w:rPr>
      </w:pPr>
    </w:p>
    <w:p w14:paraId="0449B41F" w14:textId="5C07B532" w:rsidR="007B5C53" w:rsidRPr="000C50DB" w:rsidRDefault="0046476D" w:rsidP="00836D13">
      <w:pPr>
        <w:widowControl w:val="0"/>
        <w:pBdr>
          <w:top w:val="nil"/>
          <w:left w:val="nil"/>
          <w:bottom w:val="nil"/>
          <w:right w:val="nil"/>
          <w:between w:val="nil"/>
        </w:pBdr>
        <w:spacing w:before="240" w:after="0" w:line="240" w:lineRule="auto"/>
        <w:jc w:val="both"/>
        <w:rPr>
          <w:rFonts w:ascii="Arial" w:hAnsi="Arial" w:cs="Arial"/>
        </w:rPr>
      </w:pPr>
      <w:r w:rsidRPr="000C50DB">
        <w:rPr>
          <w:rFonts w:ascii="Arial" w:eastAsia="Arial" w:hAnsi="Arial" w:cs="Arial"/>
          <w:b/>
          <w:bCs/>
          <w:color w:val="000000" w:themeColor="text1"/>
          <w:sz w:val="28"/>
          <w:szCs w:val="28"/>
        </w:rPr>
        <w:t xml:space="preserve">1. </w:t>
      </w:r>
      <w:r w:rsidR="00C67566" w:rsidRPr="000C50DB">
        <w:rPr>
          <w:rFonts w:ascii="Arial" w:eastAsia="Arial" w:hAnsi="Arial" w:cs="Arial"/>
          <w:b/>
          <w:bCs/>
          <w:color w:val="000000" w:themeColor="text1"/>
          <w:sz w:val="28"/>
          <w:szCs w:val="28"/>
        </w:rPr>
        <w:t>LANGUAGE AND COMMUNICATION</w:t>
      </w:r>
    </w:p>
    <w:p w14:paraId="56263F7A" w14:textId="77777777" w:rsidR="00AC34F4" w:rsidRPr="00836D13" w:rsidRDefault="00AC34F4" w:rsidP="00AC34F4">
      <w:pPr>
        <w:widowControl w:val="0"/>
        <w:pBdr>
          <w:top w:val="nil"/>
          <w:left w:val="nil"/>
          <w:bottom w:val="nil"/>
          <w:right w:val="nil"/>
          <w:between w:val="nil"/>
        </w:pBdr>
        <w:spacing w:after="0" w:line="240" w:lineRule="auto"/>
        <w:jc w:val="both"/>
        <w:rPr>
          <w:rFonts w:ascii="Arial" w:hAnsi="Arial" w:cs="Arial"/>
          <w:sz w:val="28"/>
          <w:szCs w:val="28"/>
        </w:rPr>
      </w:pPr>
    </w:p>
  </w:endnote>
  <w:endnote w:id="5">
    <w:p w14:paraId="0E01C1EB" w14:textId="77777777" w:rsidR="00D45BA5" w:rsidRPr="000C50DB" w:rsidRDefault="002D387D" w:rsidP="00836C5B">
      <w:pPr>
        <w:spacing w:after="0" w:line="240" w:lineRule="auto"/>
        <w:jc w:val="both"/>
        <w:rPr>
          <w:rFonts w:ascii="Arial" w:eastAsia="Arial" w:hAnsi="Arial" w:cs="Arial"/>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00D45BA5" w:rsidRPr="000C50DB">
        <w:rPr>
          <w:rFonts w:ascii="Arial" w:eastAsia="Arial" w:hAnsi="Arial" w:cs="Arial"/>
          <w:sz w:val="28"/>
          <w:szCs w:val="28"/>
        </w:rPr>
        <w:t xml:space="preserve">1a &amp; b: The “native language” provision of IDEA places selection of language and communication mode under the purview of parents and/or student. Additional guidance from OCR provides additional clarifying detail. </w:t>
      </w:r>
      <w:r w:rsidR="00D45BA5" w:rsidRPr="000C50DB">
        <w:rPr>
          <w:rFonts w:ascii="Arial" w:eastAsia="Arial" w:hAnsi="Arial" w:cs="Arial"/>
          <w:color w:val="00B0F0"/>
          <w:sz w:val="28"/>
          <w:szCs w:val="28"/>
        </w:rPr>
        <w:t>34 CFR §303.25(b), AAC 290-8-9.00(13)(b), and OCR-000012 Deaf Students Education Services</w:t>
      </w:r>
    </w:p>
    <w:p w14:paraId="1AB4E2C9" w14:textId="7478F9D5" w:rsidR="002D387D" w:rsidRPr="000C50DB" w:rsidRDefault="002D387D">
      <w:pPr>
        <w:pStyle w:val="EndnoteText"/>
        <w:rPr>
          <w:rFonts w:ascii="Arial" w:hAnsi="Arial" w:cs="Arial"/>
          <w:sz w:val="28"/>
          <w:szCs w:val="28"/>
        </w:rPr>
      </w:pPr>
    </w:p>
  </w:endnote>
  <w:endnote w:id="6">
    <w:p w14:paraId="29223C56" w14:textId="77777777" w:rsidR="00E44A95" w:rsidRPr="000C50DB" w:rsidRDefault="009200E1" w:rsidP="00E44A95">
      <w:pPr>
        <w:spacing w:after="0" w:line="240" w:lineRule="auto"/>
        <w:jc w:val="both"/>
        <w:rPr>
          <w:rFonts w:ascii="Arial" w:eastAsia="Arial" w:hAnsi="Arial" w:cs="Arial"/>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rPr>
        <w:t xml:space="preserve"> </w:t>
      </w:r>
      <w:r w:rsidR="00E44A95" w:rsidRPr="000C50DB">
        <w:rPr>
          <w:rFonts w:ascii="Arial" w:eastAsia="Arial" w:hAnsi="Arial" w:cs="Arial"/>
          <w:i/>
          <w:iCs/>
          <w:sz w:val="28"/>
          <w:szCs w:val="28"/>
          <w:u w:val="single"/>
        </w:rPr>
        <w:t>Receptive:</w:t>
      </w:r>
      <w:r w:rsidR="00E44A95" w:rsidRPr="000C50DB">
        <w:rPr>
          <w:rFonts w:ascii="Arial" w:eastAsia="Arial" w:hAnsi="Arial" w:cs="Arial"/>
          <w:sz w:val="28"/>
          <w:szCs w:val="28"/>
        </w:rPr>
        <w:t xml:space="preserve"> Understanding others</w:t>
      </w:r>
    </w:p>
    <w:p w14:paraId="6717886C" w14:textId="21717680" w:rsidR="009200E1" w:rsidRPr="000C50DB" w:rsidRDefault="009200E1">
      <w:pPr>
        <w:pStyle w:val="EndnoteText"/>
        <w:rPr>
          <w:rFonts w:ascii="Arial" w:hAnsi="Arial" w:cs="Arial"/>
        </w:rPr>
      </w:pPr>
    </w:p>
  </w:endnote>
  <w:endnote w:id="7">
    <w:p w14:paraId="450F6D32" w14:textId="2BE36076" w:rsidR="007D7E7E" w:rsidRPr="000C50DB" w:rsidRDefault="007D7E7E">
      <w:pPr>
        <w:pStyle w:val="EndnoteText"/>
        <w:rPr>
          <w:rFonts w:ascii="Arial" w:eastAsia="Arial" w:hAnsi="Arial" w:cs="Arial"/>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rPr>
        <w:t xml:space="preserve"> </w:t>
      </w:r>
      <w:r w:rsidRPr="000C50DB">
        <w:rPr>
          <w:rFonts w:ascii="Arial" w:eastAsia="Arial" w:hAnsi="Arial" w:cs="Arial"/>
          <w:i/>
          <w:iCs/>
          <w:sz w:val="28"/>
          <w:szCs w:val="28"/>
          <w:u w:val="single"/>
        </w:rPr>
        <w:t>Expressive:</w:t>
      </w:r>
      <w:r w:rsidRPr="000C50DB">
        <w:rPr>
          <w:rFonts w:ascii="Arial" w:eastAsia="Arial" w:hAnsi="Arial" w:cs="Arial"/>
          <w:sz w:val="28"/>
          <w:szCs w:val="28"/>
        </w:rPr>
        <w:t xml:space="preserve"> Communicating with others</w:t>
      </w:r>
    </w:p>
    <w:p w14:paraId="59EE2A62" w14:textId="77777777" w:rsidR="00CF2166" w:rsidRPr="000C50DB" w:rsidRDefault="00CF2166">
      <w:pPr>
        <w:pStyle w:val="EndnoteText"/>
        <w:rPr>
          <w:rFonts w:ascii="Arial" w:hAnsi="Arial" w:cs="Arial"/>
        </w:rPr>
      </w:pPr>
    </w:p>
  </w:endnote>
  <w:endnote w:id="8">
    <w:p w14:paraId="5B8E94CB" w14:textId="77777777" w:rsidR="00256DD2" w:rsidRPr="000C50DB" w:rsidRDefault="007A11D9" w:rsidP="00256DD2">
      <w:pPr>
        <w:pStyle w:val="EndnoteText"/>
        <w:jc w:val="both"/>
        <w:rPr>
          <w:rFonts w:ascii="Arial" w:hAnsi="Arial" w:cs="Arial"/>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00256DD2" w:rsidRPr="009E43CF">
        <w:rPr>
          <w:rFonts w:ascii="Arial" w:hAnsi="Arial" w:cs="Arial"/>
          <w:sz w:val="28"/>
          <w:szCs w:val="28"/>
        </w:rPr>
        <w:t xml:space="preserve">1d. </w:t>
      </w:r>
      <w:r w:rsidR="00256DD2" w:rsidRPr="000C50DB">
        <w:rPr>
          <w:rFonts w:ascii="Arial" w:hAnsi="Arial" w:cs="Arial"/>
          <w:sz w:val="28"/>
          <w:szCs w:val="28"/>
        </w:rPr>
        <w:t xml:space="preserve">Please include all data relevant to the child’s/student’s mode(s) of communication (e.g., receptive and expressive language abilities, including vocabulary/semantics, syntax, morphology, and pragmatics; auditory skill development; speech recognition in quiet and in noise; benefit from speech reading; sign language skill development, written language abilities; articulation; etc. - as appropriate). </w:t>
      </w:r>
      <w:bookmarkStart w:id="1" w:name="_Hlk101733778"/>
      <w:bookmarkStart w:id="2" w:name="_Hlk101823559"/>
      <w:r w:rsidR="00256DD2" w:rsidRPr="000C50DB">
        <w:rPr>
          <w:rFonts w:ascii="Arial" w:hAnsi="Arial" w:cs="Arial"/>
          <w:color w:val="00B0F0"/>
          <w:sz w:val="28"/>
          <w:szCs w:val="28"/>
        </w:rPr>
        <w:t xml:space="preserve">34 CFR </w:t>
      </w:r>
      <w:r w:rsidR="00256DD2" w:rsidRPr="000C50DB">
        <w:rPr>
          <w:rFonts w:ascii="Arial" w:hAnsi="Arial" w:cs="Arial"/>
          <w:iCs/>
          <w:color w:val="00B0F0"/>
          <w:sz w:val="28"/>
          <w:szCs w:val="28"/>
        </w:rPr>
        <w:t>§</w:t>
      </w:r>
      <w:r w:rsidR="00256DD2" w:rsidRPr="000C50DB">
        <w:rPr>
          <w:rFonts w:ascii="Arial" w:hAnsi="Arial" w:cs="Arial"/>
          <w:color w:val="00B0F0"/>
          <w:sz w:val="28"/>
          <w:szCs w:val="28"/>
        </w:rPr>
        <w:t>300.304(b) and AAC 290-8-9-.02 (d, l) Conduct of Evaluation</w:t>
      </w:r>
      <w:bookmarkEnd w:id="1"/>
      <w:r w:rsidR="00256DD2" w:rsidRPr="000C50DB">
        <w:rPr>
          <w:rFonts w:ascii="Arial" w:hAnsi="Arial" w:cs="Arial"/>
          <w:color w:val="00B0F0"/>
          <w:sz w:val="28"/>
          <w:szCs w:val="28"/>
        </w:rPr>
        <w:t>, variety of tools and strategies, not use single measure or assessment</w:t>
      </w:r>
      <w:bookmarkEnd w:id="2"/>
    </w:p>
    <w:p w14:paraId="26C85EE7" w14:textId="07EF04B8" w:rsidR="007A11D9" w:rsidRPr="000C50DB" w:rsidRDefault="007A11D9">
      <w:pPr>
        <w:pStyle w:val="EndnoteText"/>
        <w:rPr>
          <w:rFonts w:ascii="Arial" w:hAnsi="Arial" w:cs="Arial"/>
          <w:sz w:val="28"/>
          <w:szCs w:val="28"/>
        </w:rPr>
      </w:pPr>
    </w:p>
  </w:endnote>
  <w:endnote w:id="9">
    <w:p w14:paraId="792D193B" w14:textId="73151FAE" w:rsidR="00722A30" w:rsidRPr="009E43CF" w:rsidRDefault="00722A30" w:rsidP="00381ED8">
      <w:pPr>
        <w:pStyle w:val="EndnoteText"/>
        <w:jc w:val="both"/>
        <w:rPr>
          <w:rFonts w:ascii="Arial" w:hAnsi="Arial" w:cs="Arial"/>
          <w:sz w:val="28"/>
          <w:szCs w:val="28"/>
        </w:rPr>
      </w:pPr>
      <w:r w:rsidRPr="000C50DB">
        <w:rPr>
          <w:rStyle w:val="EndnoteReference"/>
          <w:rFonts w:ascii="Arial" w:hAnsi="Arial" w:cs="Arial"/>
          <w:color w:val="00B0F0"/>
          <w:sz w:val="28"/>
          <w:szCs w:val="28"/>
          <w:vertAlign w:val="baseline"/>
        </w:rPr>
        <w:endnoteRef/>
      </w:r>
      <w:r w:rsidR="00381ED8" w:rsidRPr="000C50DB">
        <w:rPr>
          <w:rFonts w:ascii="Arial" w:hAnsi="Arial" w:cs="Arial"/>
          <w:color w:val="00B050"/>
          <w:sz w:val="28"/>
          <w:szCs w:val="28"/>
        </w:rPr>
        <w:t xml:space="preserve"> </w:t>
      </w:r>
      <w:r w:rsidRPr="009E43CF">
        <w:rPr>
          <w:rFonts w:ascii="Arial" w:hAnsi="Arial" w:cs="Arial"/>
          <w:sz w:val="28"/>
          <w:szCs w:val="28"/>
        </w:rPr>
        <w:t xml:space="preserve">Annual language testing is strongly recommended. The special factors considerations were included in IDEA in recognition of the fact that students who have hearing differences cannot benefit from education if they do not receive educational programming focused on promoting the development of effective communication and language skills that are foundational to the development of literacy skills, numeracy skills, cognition, and future employment. </w:t>
      </w:r>
    </w:p>
    <w:p w14:paraId="522DEE35" w14:textId="77777777" w:rsidR="00722A30" w:rsidRPr="009E43CF" w:rsidRDefault="00722A30" w:rsidP="00722A30">
      <w:pPr>
        <w:pStyle w:val="EndnoteText"/>
        <w:tabs>
          <w:tab w:val="left" w:pos="630"/>
        </w:tabs>
        <w:ind w:left="720" w:hanging="360"/>
        <w:jc w:val="both"/>
        <w:rPr>
          <w:rFonts w:ascii="Arial" w:hAnsi="Arial" w:cs="Arial"/>
          <w:sz w:val="28"/>
          <w:szCs w:val="28"/>
        </w:rPr>
      </w:pPr>
    </w:p>
    <w:p w14:paraId="4718582C" w14:textId="77777777" w:rsidR="00722A30" w:rsidRPr="009E43CF" w:rsidRDefault="00722A30" w:rsidP="00381ED8">
      <w:pPr>
        <w:pStyle w:val="EndnoteText"/>
        <w:tabs>
          <w:tab w:val="left" w:pos="630"/>
        </w:tabs>
        <w:jc w:val="both"/>
        <w:rPr>
          <w:rFonts w:ascii="Arial" w:hAnsi="Arial" w:cs="Arial"/>
          <w:sz w:val="28"/>
          <w:szCs w:val="28"/>
        </w:rPr>
      </w:pPr>
      <w:r w:rsidRPr="009E43CF">
        <w:rPr>
          <w:rFonts w:ascii="Arial" w:hAnsi="Arial" w:cs="Arial"/>
          <w:sz w:val="28"/>
          <w:szCs w:val="28"/>
        </w:rPr>
        <w:t xml:space="preserve">Children who are deaf or hard of hearing (all hearing levels from mild to profound whether unilateral or bilateral) are known to be at risk for delays in development of both language and literacy skills. Knowledge and skills related to phonology (including grammatical morphemes that mark tense and number), vocabulary, and syntax are areas of particular concern (Spencer and Marschark, 2010). The non-linear growth observed in specific language skill domains in combination with shifts in typical developmental timelines caused by language delays can create patterns of “illusory recovery” as well as periods of differential diagnostic sensitivity in which milder, yet still educationally significant delays may be more easily masked (Scarborough, 2001). </w:t>
      </w:r>
    </w:p>
    <w:p w14:paraId="0BFB5F90" w14:textId="77777777" w:rsidR="00722A30" w:rsidRPr="009E43CF" w:rsidRDefault="00722A30" w:rsidP="00722A30">
      <w:pPr>
        <w:pStyle w:val="EndnoteText"/>
        <w:tabs>
          <w:tab w:val="left" w:pos="630"/>
        </w:tabs>
        <w:ind w:left="720"/>
        <w:jc w:val="both"/>
        <w:rPr>
          <w:rFonts w:ascii="Arial" w:hAnsi="Arial" w:cs="Arial"/>
          <w:sz w:val="28"/>
          <w:szCs w:val="28"/>
        </w:rPr>
      </w:pPr>
    </w:p>
    <w:p w14:paraId="458DC70B" w14:textId="77777777" w:rsidR="00722A30" w:rsidRPr="009E43CF" w:rsidRDefault="00722A30" w:rsidP="00381ED8">
      <w:pPr>
        <w:pStyle w:val="EndnoteText"/>
        <w:tabs>
          <w:tab w:val="left" w:pos="630"/>
        </w:tabs>
        <w:jc w:val="both"/>
        <w:rPr>
          <w:rFonts w:ascii="Arial" w:hAnsi="Arial" w:cs="Arial"/>
          <w:sz w:val="28"/>
          <w:szCs w:val="28"/>
        </w:rPr>
      </w:pPr>
      <w:r w:rsidRPr="009E43CF">
        <w:rPr>
          <w:rFonts w:ascii="Arial" w:hAnsi="Arial" w:cs="Arial"/>
          <w:sz w:val="28"/>
          <w:szCs w:val="28"/>
        </w:rPr>
        <w:t>The Joint Committee on Infant Hearing (JCIH) recommends that progress monitoring be completed on a consistent scheduled (every 6 months through 36 months and annually thereafter) using instruments that are norm-referenced to permit analysis of developmental growth over time. If progress does not meet expectations or critical variables change, consistent monitoring permits timely adjustments to services in keeping with the goal that earlier identification of children who are deaf or hard of hearing lead to prevention of delay thereby also minimizing the need for remediation of delay. (JCIH 2013)</w:t>
      </w:r>
    </w:p>
    <w:p w14:paraId="6B19BF85" w14:textId="77777777" w:rsidR="00722A30" w:rsidRPr="009E43CF" w:rsidRDefault="00722A30" w:rsidP="00722A30">
      <w:pPr>
        <w:pStyle w:val="EndnoteText"/>
        <w:ind w:left="360"/>
        <w:jc w:val="both"/>
        <w:rPr>
          <w:rFonts w:ascii="Arial" w:hAnsi="Arial" w:cs="Arial"/>
          <w:sz w:val="28"/>
          <w:szCs w:val="28"/>
        </w:rPr>
      </w:pPr>
    </w:p>
  </w:endnote>
  <w:endnote w:id="10">
    <w:p w14:paraId="10472D30" w14:textId="5EA13DF1" w:rsidR="00AF08A3" w:rsidRPr="000C50DB" w:rsidRDefault="00AF08A3" w:rsidP="00997D74">
      <w:pPr>
        <w:rPr>
          <w:rFonts w:ascii="Arial" w:hAnsi="Arial" w:cs="Arial"/>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00C67886" w:rsidRPr="000C50DB">
        <w:rPr>
          <w:rFonts w:ascii="Arial" w:hAnsi="Arial" w:cs="Arial"/>
          <w:sz w:val="28"/>
          <w:szCs w:val="28"/>
        </w:rPr>
        <w:t>1</w:t>
      </w:r>
      <w:r w:rsidR="00C67886" w:rsidRPr="009E43CF">
        <w:rPr>
          <w:rFonts w:ascii="Arial" w:hAnsi="Arial" w:cs="Arial"/>
          <w:sz w:val="28"/>
          <w:szCs w:val="28"/>
        </w:rPr>
        <w:t>e</w:t>
      </w:r>
      <w:r w:rsidR="00C67886" w:rsidRPr="000C50DB">
        <w:rPr>
          <w:rFonts w:ascii="Arial" w:hAnsi="Arial" w:cs="Arial"/>
          <w:sz w:val="28"/>
          <w:szCs w:val="28"/>
        </w:rPr>
        <w:t xml:space="preserve">. </w:t>
      </w:r>
      <w:r w:rsidR="00C67886" w:rsidRPr="000C50DB">
        <w:rPr>
          <w:rFonts w:ascii="Arial" w:hAnsi="Arial" w:cs="Arial"/>
          <w:color w:val="00B0F0"/>
          <w:sz w:val="28"/>
          <w:szCs w:val="28"/>
        </w:rPr>
        <w:t xml:space="preserve">34 CFR </w:t>
      </w:r>
      <w:r w:rsidR="00C67886" w:rsidRPr="000C50DB">
        <w:rPr>
          <w:rFonts w:ascii="Arial" w:hAnsi="Arial" w:cs="Arial"/>
          <w:iCs/>
          <w:color w:val="00B0F0"/>
          <w:sz w:val="28"/>
          <w:szCs w:val="28"/>
        </w:rPr>
        <w:t>§</w:t>
      </w:r>
      <w:r w:rsidR="00C67886" w:rsidRPr="000C50DB">
        <w:rPr>
          <w:rFonts w:ascii="Arial" w:hAnsi="Arial" w:cs="Arial"/>
          <w:color w:val="00B0F0"/>
          <w:sz w:val="28"/>
          <w:szCs w:val="28"/>
        </w:rPr>
        <w:t>300.34(c)(8)(i, iii) and AAC 290-8-9.07(5) Parent Counseling and Training</w:t>
      </w:r>
    </w:p>
  </w:endnote>
  <w:endnote w:id="11">
    <w:p w14:paraId="1B5A5119" w14:textId="77777777" w:rsidR="00997D74" w:rsidRPr="000C50DB" w:rsidRDefault="0085027A" w:rsidP="00997D74">
      <w:pPr>
        <w:pBdr>
          <w:top w:val="nil"/>
          <w:left w:val="nil"/>
          <w:bottom w:val="nil"/>
          <w:right w:val="nil"/>
          <w:between w:val="nil"/>
        </w:pBdr>
        <w:tabs>
          <w:tab w:val="left" w:pos="2790"/>
        </w:tabs>
        <w:spacing w:after="120" w:line="240" w:lineRule="auto"/>
        <w:jc w:val="both"/>
        <w:rPr>
          <w:rFonts w:ascii="Arial" w:hAnsi="Arial" w:cs="Arial"/>
          <w:color w:val="00B05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00997D74" w:rsidRPr="00595BE2">
        <w:rPr>
          <w:rFonts w:ascii="Arial" w:hAnsi="Arial" w:cs="Arial"/>
          <w:sz w:val="28"/>
          <w:szCs w:val="28"/>
        </w:rPr>
        <w:t xml:space="preserve">Examples of Action(s) Needed Regarding Language and Communication Factors:  </w:t>
      </w:r>
    </w:p>
    <w:p w14:paraId="72E5E03B" w14:textId="77777777" w:rsidR="00997D74" w:rsidRPr="00595BE2" w:rsidRDefault="00997D74" w:rsidP="00997D74">
      <w:p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IDEA references related to Language and Communication Factors focus heavily on (a) Parent Counseling and Training and (b) evaluations and assessments. Actions needed regarding these factors are likely to reflect that focus.</w:t>
      </w:r>
    </w:p>
    <w:p w14:paraId="77D82174" w14:textId="77777777" w:rsidR="00997D74" w:rsidRPr="00595BE2" w:rsidRDefault="00997D74" w:rsidP="00997D74">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3988603E" w14:textId="77777777" w:rsidR="00997D74" w:rsidRPr="00595BE2" w:rsidRDefault="00997D74" w:rsidP="00997D74">
      <w:p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Research indicates that positive language development outcomes for children who are deaf or hard of hearing are most strongly influenced by three variables </w:t>
      </w:r>
      <w:r w:rsidRPr="00595BE2">
        <w:rPr>
          <w:rFonts w:ascii="Arial" w:hAnsi="Arial" w:cs="Arial"/>
          <w:sz w:val="28"/>
          <w:szCs w:val="28"/>
        </w:rPr>
        <w:noBreakHyphen/>
        <w:t> early identification, early intervention, and high levels of family involvement (Yoshinaga-Itano, Sedey, Coulter, Mehl, 1998, Moeller, 2000, Spencer and Marschark, 2010, NASDSE, 2018). In particular, higher levels of family involvement in promoting children’s communication are associated with enhanced child language outcomes (Moeller, 2000, Watkin et al., 2007). Informed decision making is foundational to parent engagement as is the ability to support ongoing development of the student’s skills in his or her language and mode of communication.</w:t>
      </w:r>
    </w:p>
    <w:p w14:paraId="3FE1032A" w14:textId="77777777" w:rsidR="00997D74" w:rsidRPr="00595BE2" w:rsidRDefault="00997D74" w:rsidP="00997D74">
      <w:pPr>
        <w:pBdr>
          <w:top w:val="nil"/>
          <w:left w:val="nil"/>
          <w:bottom w:val="nil"/>
          <w:right w:val="nil"/>
          <w:between w:val="nil"/>
        </w:pBdr>
        <w:tabs>
          <w:tab w:val="left" w:pos="2790"/>
        </w:tabs>
        <w:spacing w:after="0" w:line="240" w:lineRule="auto"/>
        <w:ind w:left="720"/>
        <w:jc w:val="both"/>
        <w:rPr>
          <w:rFonts w:ascii="Arial" w:hAnsi="Arial" w:cs="Arial"/>
          <w:sz w:val="28"/>
          <w:szCs w:val="28"/>
        </w:rPr>
      </w:pPr>
    </w:p>
    <w:p w14:paraId="36433787" w14:textId="77777777" w:rsidR="00997D74" w:rsidRPr="00595BE2" w:rsidRDefault="00997D74" w:rsidP="00997D74">
      <w:pPr>
        <w:pBdr>
          <w:top w:val="nil"/>
          <w:left w:val="nil"/>
          <w:bottom w:val="nil"/>
          <w:right w:val="nil"/>
          <w:between w:val="nil"/>
        </w:pBdr>
        <w:tabs>
          <w:tab w:val="left" w:pos="2790"/>
        </w:tabs>
        <w:spacing w:after="120" w:line="240" w:lineRule="auto"/>
        <w:jc w:val="both"/>
        <w:rPr>
          <w:rFonts w:ascii="Arial" w:hAnsi="Arial" w:cs="Arial"/>
          <w:sz w:val="28"/>
          <w:szCs w:val="28"/>
        </w:rPr>
      </w:pPr>
      <w:r w:rsidRPr="00595BE2">
        <w:rPr>
          <w:rFonts w:ascii="Arial" w:hAnsi="Arial" w:cs="Arial"/>
          <w:sz w:val="28"/>
          <w:szCs w:val="28"/>
        </w:rPr>
        <w:t>Examples of Action(s) Needed Regarding Language and Communication Factors that would support parent/family engagement include writing the Parent Counseling and Training section of the student’s IEP to include, as appropriate:</w:t>
      </w:r>
    </w:p>
    <w:p w14:paraId="4BB604A4" w14:textId="77777777" w:rsidR="00997D74" w:rsidRPr="00595BE2" w:rsidRDefault="00997D74" w:rsidP="00997D74">
      <w:pPr>
        <w:pStyle w:val="ListParagraph"/>
        <w:numPr>
          <w:ilvl w:val="0"/>
          <w:numId w:val="19"/>
        </w:num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instruction regarding language and communication mode options;</w:t>
      </w:r>
    </w:p>
    <w:p w14:paraId="20DCF62D" w14:textId="77777777" w:rsidR="00997D74" w:rsidRPr="00595BE2" w:rsidRDefault="00997D74" w:rsidP="00997D74">
      <w:pPr>
        <w:pStyle w:val="ListParagraph"/>
        <w:numPr>
          <w:ilvl w:val="0"/>
          <w:numId w:val="19"/>
        </w:num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Auditory-Verbal Therapy (AVT) services provided by a Certified Listening and Spoken Language Specialist (Parent Coaching and Training is a foundational principle of AVT);</w:t>
      </w:r>
    </w:p>
    <w:p w14:paraId="57DCD3B8" w14:textId="77777777" w:rsidR="00997D74" w:rsidRPr="00595BE2" w:rsidRDefault="00997D74" w:rsidP="00997D74">
      <w:pPr>
        <w:pStyle w:val="ListParagraph"/>
        <w:numPr>
          <w:ilvl w:val="0"/>
          <w:numId w:val="19"/>
        </w:num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 xml:space="preserve">ASL instruction or classes (Parents/Families cannot support and carry over school activities if their communication skills do not keep pace with the child’s). </w:t>
      </w:r>
    </w:p>
    <w:p w14:paraId="4DB31C99" w14:textId="77777777" w:rsidR="00997D74" w:rsidRPr="00595BE2" w:rsidRDefault="00997D74" w:rsidP="00997D74">
      <w:pPr>
        <w:pBdr>
          <w:top w:val="nil"/>
          <w:left w:val="nil"/>
          <w:bottom w:val="nil"/>
          <w:right w:val="nil"/>
          <w:between w:val="nil"/>
        </w:pBdr>
        <w:tabs>
          <w:tab w:val="left" w:pos="2790"/>
        </w:tabs>
        <w:spacing w:after="0" w:line="240" w:lineRule="auto"/>
        <w:ind w:left="360"/>
        <w:jc w:val="both"/>
        <w:rPr>
          <w:rFonts w:ascii="Arial" w:hAnsi="Arial" w:cs="Arial"/>
          <w:sz w:val="28"/>
          <w:szCs w:val="28"/>
        </w:rPr>
      </w:pPr>
    </w:p>
    <w:p w14:paraId="6B5D02DB" w14:textId="77777777" w:rsidR="00997D74" w:rsidRPr="00595BE2" w:rsidRDefault="00997D74" w:rsidP="00997D74">
      <w:pPr>
        <w:pBdr>
          <w:top w:val="nil"/>
          <w:left w:val="nil"/>
          <w:bottom w:val="nil"/>
          <w:right w:val="nil"/>
          <w:between w:val="nil"/>
        </w:pBdr>
        <w:tabs>
          <w:tab w:val="left" w:pos="2790"/>
        </w:tabs>
        <w:spacing w:after="120" w:line="240" w:lineRule="auto"/>
        <w:jc w:val="both"/>
        <w:rPr>
          <w:rFonts w:ascii="Arial" w:hAnsi="Arial" w:cs="Arial"/>
          <w:sz w:val="28"/>
          <w:szCs w:val="28"/>
        </w:rPr>
      </w:pPr>
      <w:r w:rsidRPr="00595BE2">
        <w:rPr>
          <w:rFonts w:ascii="Arial" w:hAnsi="Arial" w:cs="Arial"/>
          <w:sz w:val="28"/>
          <w:szCs w:val="28"/>
        </w:rPr>
        <w:t>Examples of Actions Needed Regarding Language and Communication Factors related to evaluation and assessment include:</w:t>
      </w:r>
    </w:p>
    <w:p w14:paraId="6A436D43" w14:textId="77777777" w:rsidR="00997D74" w:rsidRPr="00595BE2" w:rsidRDefault="00997D74" w:rsidP="00997D74">
      <w:pPr>
        <w:pStyle w:val="ListParagraph"/>
        <w:numPr>
          <w:ilvl w:val="0"/>
          <w:numId w:val="20"/>
        </w:num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administer a functional listening evaluation;</w:t>
      </w:r>
    </w:p>
    <w:p w14:paraId="37C39E26" w14:textId="77777777" w:rsidR="00997D74" w:rsidRPr="00595BE2" w:rsidRDefault="00997D74" w:rsidP="00997D74">
      <w:pPr>
        <w:pStyle w:val="ListParagraph"/>
        <w:numPr>
          <w:ilvl w:val="0"/>
          <w:numId w:val="20"/>
        </w:num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 xml:space="preserve">use of an educational sign language interpreter and/or teacher fluent in the child’s language and mode of communication during testing; </w:t>
      </w:r>
    </w:p>
    <w:p w14:paraId="6696E67A" w14:textId="77777777" w:rsidR="00997D74" w:rsidRPr="00595BE2" w:rsidRDefault="00997D74" w:rsidP="00997D74">
      <w:pPr>
        <w:pStyle w:val="ListParagraph"/>
        <w:numPr>
          <w:ilvl w:val="0"/>
          <w:numId w:val="20"/>
        </w:num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provide test accommodations (e.g., extra time, no oral tests, minimize acoustic and/or visual distractions in the test environment, strategic seating);</w:t>
      </w:r>
    </w:p>
    <w:p w14:paraId="4614CBE2" w14:textId="77777777" w:rsidR="00997D74" w:rsidRPr="00595BE2" w:rsidRDefault="00997D74" w:rsidP="00997D74">
      <w:pPr>
        <w:pStyle w:val="ListParagraph"/>
        <w:numPr>
          <w:ilvl w:val="0"/>
          <w:numId w:val="20"/>
        </w:numPr>
        <w:pBdr>
          <w:top w:val="nil"/>
          <w:left w:val="nil"/>
          <w:bottom w:val="nil"/>
          <w:right w:val="nil"/>
          <w:between w:val="nil"/>
        </w:pBdr>
        <w:tabs>
          <w:tab w:val="left" w:pos="2790"/>
        </w:tabs>
        <w:spacing w:after="0" w:line="240" w:lineRule="auto"/>
        <w:jc w:val="both"/>
        <w:rPr>
          <w:rFonts w:ascii="Arial" w:hAnsi="Arial" w:cs="Arial"/>
          <w:sz w:val="28"/>
          <w:szCs w:val="28"/>
        </w:rPr>
      </w:pPr>
      <w:r w:rsidRPr="00595BE2">
        <w:rPr>
          <w:rFonts w:ascii="Arial" w:hAnsi="Arial" w:cs="Arial"/>
          <w:sz w:val="28"/>
          <w:szCs w:val="28"/>
        </w:rPr>
        <w:t>support attention to speech-reading needs (e.g., no hands or projection equipment in front of the face, good lighting on the face, well-trimmed facial hair, no gum chewing).</w:t>
      </w:r>
    </w:p>
    <w:p w14:paraId="51E45365" w14:textId="69CE4661" w:rsidR="0085027A" w:rsidRPr="002546FE" w:rsidRDefault="00386783">
      <w:pPr>
        <w:pStyle w:val="EndnoteText"/>
        <w:rPr>
          <w:rFonts w:ascii="Arial" w:hAnsi="Arial" w:cs="Arial"/>
        </w:rPr>
      </w:pPr>
      <w:r w:rsidRPr="00164E2F">
        <w:rPr>
          <w:rFonts w:ascii="Arial" w:hAnsi="Arial" w:cs="Arial"/>
          <w:color w:val="000000"/>
        </w:rPr>
        <w:t xml:space="preserve">Many of the examples of potential ‘Action(s) Needed’ for each of the factors listed in the Communication Plan came from Educational Advocacy for Students Who are Deaf or Hard Hearing: The Hands &amp; Voices Guidebook (2023) and were used with permission. Additional examples may be found in this publication. Additionally, Alabama is a member of the National Association of State Directors of Special Education (NASDSE). Optimizing Outcomes for Students who are Deaf or Hard of Hearing; Education Service Guidelines published NASDSE is recognized as a source of best practice guidance. The publication may be </w:t>
      </w:r>
      <w:r w:rsidRPr="002546FE">
        <w:rPr>
          <w:rFonts w:ascii="Arial" w:hAnsi="Arial" w:cs="Arial"/>
          <w:color w:val="000000"/>
        </w:rPr>
        <w:t xml:space="preserve">accessed at: </w:t>
      </w:r>
      <w:hyperlink r:id="rId1" w:history="1">
        <w:r w:rsidR="002668EE" w:rsidRPr="005D1FBE">
          <w:rPr>
            <w:rStyle w:val="Hyperlink"/>
            <w:rFonts w:ascii="Arial" w:hAnsi="Arial" w:cs="Arial"/>
          </w:rPr>
          <w:t>https://www.nasdse.org/docs/nasdse-3rd-ed-7-11-2019-final.pdf</w:t>
        </w:r>
      </w:hyperlink>
      <w:r w:rsidR="002668EE" w:rsidRPr="002546FE">
        <w:rPr>
          <w:rFonts w:ascii="Arial" w:hAnsi="Arial" w:cs="Arial"/>
          <w:color w:val="000000"/>
        </w:rPr>
        <w:t>.</w:t>
      </w:r>
    </w:p>
    <w:p w14:paraId="548A1D90" w14:textId="77777777" w:rsidR="00386783" w:rsidRPr="000C50DB" w:rsidRDefault="00386783">
      <w:pPr>
        <w:pStyle w:val="EndnoteText"/>
        <w:rPr>
          <w:rFonts w:ascii="Arial" w:hAnsi="Arial" w:cs="Arial"/>
          <w:sz w:val="28"/>
          <w:szCs w:val="28"/>
        </w:rPr>
      </w:pPr>
    </w:p>
    <w:p w14:paraId="3BCF9089" w14:textId="528FEB77" w:rsidR="001F2F06" w:rsidRPr="004E1502" w:rsidRDefault="001F2F06" w:rsidP="001F2F06">
      <w:pPr>
        <w:spacing w:after="120" w:line="240" w:lineRule="auto"/>
        <w:jc w:val="both"/>
        <w:rPr>
          <w:rFonts w:ascii="Arial" w:eastAsia="Arial Narrow" w:hAnsi="Arial" w:cs="Arial"/>
          <w:b/>
          <w:bCs/>
          <w:color w:val="000000" w:themeColor="text1"/>
          <w:sz w:val="28"/>
          <w:szCs w:val="28"/>
        </w:rPr>
      </w:pPr>
      <w:r w:rsidRPr="004E1502">
        <w:rPr>
          <w:rFonts w:ascii="Arial" w:hAnsi="Arial" w:cs="Arial"/>
          <w:b/>
          <w:bCs/>
          <w:sz w:val="28"/>
          <w:szCs w:val="28"/>
        </w:rPr>
        <w:t xml:space="preserve">2. OPPORTUNITIES FOR </w:t>
      </w:r>
      <w:r w:rsidRPr="004E1502">
        <w:rPr>
          <w:rFonts w:ascii="Arial" w:hAnsi="Arial" w:cs="Arial"/>
          <w:b/>
          <w:bCs/>
          <w:i/>
          <w:iCs/>
          <w:sz w:val="28"/>
          <w:szCs w:val="28"/>
          <w:u w:val="single"/>
        </w:rPr>
        <w:t>DIRECT COMMUNICATION</w:t>
      </w:r>
      <w:r w:rsidRPr="004E1502">
        <w:rPr>
          <w:rFonts w:ascii="Arial" w:hAnsi="Arial" w:cs="Arial"/>
          <w:b/>
          <w:bCs/>
          <w:i/>
          <w:iCs/>
          <w:sz w:val="28"/>
          <w:szCs w:val="28"/>
        </w:rPr>
        <w:t xml:space="preserve"> </w:t>
      </w:r>
      <w:r w:rsidRPr="004E1502">
        <w:rPr>
          <w:rFonts w:ascii="Arial" w:hAnsi="Arial" w:cs="Arial"/>
          <w:b/>
          <w:bCs/>
          <w:sz w:val="28"/>
          <w:szCs w:val="28"/>
        </w:rPr>
        <w:t>WITH PEERS AND PROFESSIONAL PERSONNEL IN THE STUDENT’S LANGUAGE AND MODE OF COMMUNICATION</w:t>
      </w:r>
    </w:p>
    <w:p w14:paraId="1F4B1AFA" w14:textId="77777777" w:rsidR="000104B2" w:rsidRPr="000C50DB" w:rsidRDefault="000104B2">
      <w:pPr>
        <w:pStyle w:val="EndnoteText"/>
        <w:rPr>
          <w:rFonts w:ascii="Arial" w:hAnsi="Arial" w:cs="Arial"/>
          <w:sz w:val="28"/>
          <w:szCs w:val="28"/>
        </w:rPr>
      </w:pPr>
    </w:p>
  </w:endnote>
  <w:endnote w:id="12">
    <w:p w14:paraId="5D782B3B" w14:textId="4E1CD832" w:rsidR="00567699" w:rsidRPr="000C50DB" w:rsidRDefault="00B02D24" w:rsidP="00567699">
      <w:pPr>
        <w:spacing w:after="0" w:line="252" w:lineRule="auto"/>
        <w:jc w:val="both"/>
        <w:rPr>
          <w:rFonts w:ascii="Arial" w:eastAsia="Arial Narrow" w:hAnsi="Arial" w:cs="Arial"/>
          <w:color w:val="000000" w:themeColor="text1"/>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00F6283C" w:rsidRPr="000C50DB">
        <w:rPr>
          <w:rFonts w:ascii="Arial" w:hAnsi="Arial" w:cs="Arial"/>
          <w:color w:val="00B0F0"/>
          <w:sz w:val="28"/>
          <w:szCs w:val="28"/>
        </w:rPr>
        <w:t xml:space="preserve">2d. </w:t>
      </w:r>
      <w:r w:rsidR="00567699" w:rsidRPr="000C50DB">
        <w:rPr>
          <w:rFonts w:ascii="Arial" w:eastAsia="Arial" w:hAnsi="Arial" w:cs="Arial"/>
          <w:color w:val="00B0F0"/>
          <w:sz w:val="28"/>
          <w:szCs w:val="28"/>
        </w:rPr>
        <w:t>34 CFR §300.324(a)(2)(iv) and AAC 290-8-9.05(6)(l)</w:t>
      </w:r>
    </w:p>
    <w:p w14:paraId="47BF4E1C" w14:textId="77777777" w:rsidR="00F6283C" w:rsidRPr="0078491C" w:rsidRDefault="00F6283C" w:rsidP="00713B60">
      <w:pPr>
        <w:pBdr>
          <w:top w:val="nil"/>
          <w:left w:val="nil"/>
          <w:bottom w:val="nil"/>
          <w:right w:val="nil"/>
          <w:between w:val="nil"/>
        </w:pBdr>
        <w:tabs>
          <w:tab w:val="left" w:pos="2790"/>
        </w:tabs>
        <w:spacing w:after="0" w:line="240" w:lineRule="auto"/>
        <w:jc w:val="both"/>
        <w:rPr>
          <w:rFonts w:ascii="Arial" w:hAnsi="Arial" w:cs="Arial"/>
          <w:sz w:val="28"/>
          <w:szCs w:val="28"/>
        </w:rPr>
      </w:pPr>
      <w:r w:rsidRPr="0078491C">
        <w:rPr>
          <w:rFonts w:ascii="Arial" w:hAnsi="Arial" w:cs="Arial"/>
          <w:sz w:val="28"/>
          <w:szCs w:val="28"/>
        </w:rPr>
        <w:t>Organizations to contact regarding adult role models and/or peer groups:</w:t>
      </w:r>
    </w:p>
    <w:p w14:paraId="11245FFE" w14:textId="77777777" w:rsidR="00F6283C" w:rsidRPr="000C50DB" w:rsidRDefault="00F6283C" w:rsidP="00FF6971">
      <w:pPr>
        <w:pStyle w:val="ListParagraph"/>
        <w:numPr>
          <w:ilvl w:val="0"/>
          <w:numId w:val="9"/>
        </w:numPr>
        <w:pBdr>
          <w:top w:val="nil"/>
          <w:left w:val="nil"/>
          <w:bottom w:val="nil"/>
          <w:right w:val="nil"/>
          <w:between w:val="nil"/>
        </w:pBdr>
        <w:tabs>
          <w:tab w:val="left" w:pos="2790"/>
        </w:tabs>
        <w:spacing w:after="0" w:line="240" w:lineRule="auto"/>
        <w:ind w:left="720"/>
        <w:jc w:val="both"/>
        <w:rPr>
          <w:rFonts w:ascii="Arial" w:hAnsi="Arial" w:cs="Arial"/>
          <w:color w:val="000000" w:themeColor="text1"/>
          <w:sz w:val="28"/>
          <w:szCs w:val="28"/>
        </w:rPr>
      </w:pPr>
      <w:r w:rsidRPr="000C50DB">
        <w:rPr>
          <w:rFonts w:ascii="Arial" w:hAnsi="Arial" w:cs="Arial"/>
          <w:color w:val="000000" w:themeColor="text1"/>
          <w:sz w:val="28"/>
          <w:szCs w:val="28"/>
        </w:rPr>
        <w:t>AIDB Outreach (</w:t>
      </w:r>
      <w:hyperlink r:id="rId2" w:history="1">
        <w:r w:rsidRPr="000C50DB">
          <w:rPr>
            <w:rStyle w:val="Hyperlink"/>
            <w:rFonts w:ascii="Arial" w:hAnsi="Arial" w:cs="Arial"/>
            <w:color w:val="0070C0"/>
            <w:sz w:val="28"/>
            <w:szCs w:val="28"/>
          </w:rPr>
          <w:t>www.aidb.org/outreach</w:t>
        </w:r>
      </w:hyperlink>
      <w:r w:rsidRPr="000C50DB">
        <w:rPr>
          <w:rFonts w:ascii="Arial" w:hAnsi="Arial" w:cs="Arial"/>
          <w:color w:val="000000" w:themeColor="text1"/>
          <w:sz w:val="28"/>
          <w:szCs w:val="28"/>
        </w:rPr>
        <w:t>);</w:t>
      </w:r>
    </w:p>
    <w:p w14:paraId="3B834241" w14:textId="77777777" w:rsidR="00F6283C" w:rsidRPr="000C50DB" w:rsidRDefault="00F6283C" w:rsidP="00FF6971">
      <w:pPr>
        <w:pStyle w:val="ListParagraph"/>
        <w:numPr>
          <w:ilvl w:val="0"/>
          <w:numId w:val="9"/>
        </w:numPr>
        <w:pBdr>
          <w:top w:val="nil"/>
          <w:left w:val="nil"/>
          <w:bottom w:val="nil"/>
          <w:right w:val="nil"/>
          <w:between w:val="nil"/>
        </w:pBdr>
        <w:tabs>
          <w:tab w:val="left" w:pos="2790"/>
        </w:tabs>
        <w:spacing w:after="0" w:line="240" w:lineRule="auto"/>
        <w:ind w:left="720"/>
        <w:jc w:val="both"/>
        <w:rPr>
          <w:rFonts w:ascii="Arial" w:hAnsi="Arial" w:cs="Arial"/>
          <w:color w:val="000000" w:themeColor="text1"/>
          <w:sz w:val="28"/>
          <w:szCs w:val="28"/>
        </w:rPr>
      </w:pPr>
      <w:r w:rsidRPr="000C50DB">
        <w:rPr>
          <w:rFonts w:ascii="Arial" w:hAnsi="Arial" w:cs="Arial"/>
          <w:color w:val="000000" w:themeColor="text1"/>
          <w:sz w:val="28"/>
          <w:szCs w:val="28"/>
        </w:rPr>
        <w:t>AIDB Regional Centers (</w:t>
      </w:r>
      <w:hyperlink r:id="rId3" w:history="1">
        <w:r w:rsidRPr="000C50DB">
          <w:rPr>
            <w:rStyle w:val="Hyperlink"/>
            <w:rFonts w:ascii="Arial" w:hAnsi="Arial" w:cs="Arial"/>
            <w:color w:val="0070C0"/>
            <w:sz w:val="28"/>
            <w:szCs w:val="28"/>
          </w:rPr>
          <w:t>www.aidb.org/RegionalCenters</w:t>
        </w:r>
      </w:hyperlink>
      <w:r w:rsidRPr="000C50DB">
        <w:rPr>
          <w:rFonts w:ascii="Arial" w:hAnsi="Arial" w:cs="Arial"/>
          <w:color w:val="000000" w:themeColor="text1"/>
          <w:sz w:val="28"/>
          <w:szCs w:val="28"/>
        </w:rPr>
        <w:t>);</w:t>
      </w:r>
    </w:p>
    <w:p w14:paraId="35918D2F" w14:textId="77777777" w:rsidR="00F6283C" w:rsidRPr="000C50DB" w:rsidRDefault="00F6283C" w:rsidP="00FF6971">
      <w:pPr>
        <w:pStyle w:val="ListParagraph"/>
        <w:numPr>
          <w:ilvl w:val="0"/>
          <w:numId w:val="9"/>
        </w:numPr>
        <w:pBdr>
          <w:top w:val="nil"/>
          <w:left w:val="nil"/>
          <w:bottom w:val="nil"/>
          <w:right w:val="nil"/>
          <w:between w:val="nil"/>
        </w:pBdr>
        <w:tabs>
          <w:tab w:val="left" w:pos="2790"/>
        </w:tabs>
        <w:spacing w:after="0" w:line="240" w:lineRule="auto"/>
        <w:ind w:left="720"/>
        <w:jc w:val="both"/>
        <w:rPr>
          <w:rFonts w:ascii="Arial" w:hAnsi="Arial" w:cs="Arial"/>
          <w:color w:val="000000" w:themeColor="text1"/>
          <w:sz w:val="28"/>
          <w:szCs w:val="28"/>
        </w:rPr>
      </w:pPr>
      <w:r w:rsidRPr="000C50DB">
        <w:rPr>
          <w:rFonts w:ascii="Arial" w:hAnsi="Arial" w:cs="Arial"/>
          <w:color w:val="000000" w:themeColor="text1"/>
          <w:sz w:val="28"/>
          <w:szCs w:val="28"/>
        </w:rPr>
        <w:t>Alabama Hands &amp; Voices (</w:t>
      </w:r>
      <w:hyperlink r:id="rId4" w:history="1">
        <w:r w:rsidRPr="000C50DB">
          <w:rPr>
            <w:rStyle w:val="Hyperlink"/>
            <w:rFonts w:ascii="Arial" w:hAnsi="Arial" w:cs="Arial"/>
            <w:sz w:val="28"/>
            <w:szCs w:val="28"/>
          </w:rPr>
          <w:t>www.alhandsandvoices.org</w:t>
        </w:r>
      </w:hyperlink>
      <w:r w:rsidRPr="000C50DB">
        <w:rPr>
          <w:rFonts w:ascii="Arial" w:hAnsi="Arial" w:cs="Arial"/>
          <w:color w:val="0070C0"/>
          <w:sz w:val="28"/>
          <w:szCs w:val="28"/>
        </w:rPr>
        <w:t xml:space="preserve"> </w:t>
      </w:r>
      <w:r w:rsidRPr="000C50DB">
        <w:rPr>
          <w:rFonts w:ascii="Arial" w:hAnsi="Arial" w:cs="Arial"/>
          <w:sz w:val="28"/>
          <w:szCs w:val="28"/>
        </w:rPr>
        <w:t>or</w:t>
      </w:r>
      <w:r w:rsidRPr="000C50DB">
        <w:rPr>
          <w:rFonts w:ascii="Arial" w:hAnsi="Arial" w:cs="Arial"/>
          <w:color w:val="000000" w:themeColor="text1"/>
          <w:sz w:val="28"/>
          <w:szCs w:val="28"/>
        </w:rPr>
        <w:t xml:space="preserve"> 205-677-3136);</w:t>
      </w:r>
    </w:p>
    <w:p w14:paraId="2BE20830" w14:textId="77777777" w:rsidR="00F6283C" w:rsidRPr="000C50DB" w:rsidRDefault="00F6283C" w:rsidP="00FF6971">
      <w:pPr>
        <w:pStyle w:val="ListParagraph"/>
        <w:numPr>
          <w:ilvl w:val="0"/>
          <w:numId w:val="9"/>
        </w:numPr>
        <w:pBdr>
          <w:top w:val="nil"/>
          <w:left w:val="nil"/>
          <w:bottom w:val="nil"/>
          <w:right w:val="nil"/>
          <w:between w:val="nil"/>
        </w:pBdr>
        <w:tabs>
          <w:tab w:val="left" w:pos="2790"/>
        </w:tabs>
        <w:spacing w:after="0" w:line="240" w:lineRule="auto"/>
        <w:ind w:left="720"/>
        <w:jc w:val="both"/>
        <w:rPr>
          <w:rFonts w:ascii="Arial" w:hAnsi="Arial" w:cs="Arial"/>
          <w:color w:val="000000" w:themeColor="text1"/>
          <w:sz w:val="28"/>
          <w:szCs w:val="28"/>
        </w:rPr>
      </w:pPr>
      <w:r w:rsidRPr="000C50DB">
        <w:rPr>
          <w:rFonts w:ascii="Arial" w:hAnsi="Arial" w:cs="Arial"/>
          <w:color w:val="000000" w:themeColor="text1"/>
          <w:sz w:val="28"/>
          <w:szCs w:val="28"/>
        </w:rPr>
        <w:t>Center for the Advancement of NextGen Deaf (CANGD) (</w:t>
      </w:r>
      <w:hyperlink r:id="rId5" w:history="1">
        <w:r w:rsidRPr="000C50DB">
          <w:rPr>
            <w:rStyle w:val="Hyperlink"/>
            <w:rFonts w:ascii="Arial" w:hAnsi="Arial" w:cs="Arial"/>
            <w:color w:val="0070C0"/>
            <w:sz w:val="28"/>
            <w:szCs w:val="28"/>
          </w:rPr>
          <w:t>www.cangd.org</w:t>
        </w:r>
      </w:hyperlink>
      <w:r w:rsidRPr="000C50DB">
        <w:rPr>
          <w:rFonts w:ascii="Arial" w:hAnsi="Arial" w:cs="Arial"/>
          <w:color w:val="000000" w:themeColor="text1"/>
          <w:sz w:val="28"/>
          <w:szCs w:val="28"/>
        </w:rPr>
        <w:t>);</w:t>
      </w:r>
    </w:p>
    <w:p w14:paraId="1960D130" w14:textId="77777777" w:rsidR="00F6283C" w:rsidRPr="000C50DB" w:rsidRDefault="00F6283C" w:rsidP="00FF6971">
      <w:pPr>
        <w:pStyle w:val="ListParagraph"/>
        <w:numPr>
          <w:ilvl w:val="0"/>
          <w:numId w:val="9"/>
        </w:numPr>
        <w:pBdr>
          <w:top w:val="nil"/>
          <w:left w:val="nil"/>
          <w:bottom w:val="nil"/>
          <w:right w:val="nil"/>
          <w:between w:val="nil"/>
        </w:pBdr>
        <w:tabs>
          <w:tab w:val="left" w:pos="2790"/>
        </w:tabs>
        <w:spacing w:after="0" w:line="240" w:lineRule="auto"/>
        <w:ind w:left="720"/>
        <w:jc w:val="both"/>
        <w:rPr>
          <w:rFonts w:ascii="Arial" w:hAnsi="Arial" w:cs="Arial"/>
          <w:color w:val="000000" w:themeColor="text1"/>
          <w:sz w:val="28"/>
          <w:szCs w:val="28"/>
        </w:rPr>
      </w:pPr>
      <w:r w:rsidRPr="000C50DB">
        <w:rPr>
          <w:rFonts w:ascii="Arial" w:hAnsi="Arial" w:cs="Arial"/>
          <w:color w:val="000000" w:themeColor="text1"/>
          <w:sz w:val="28"/>
          <w:szCs w:val="28"/>
        </w:rPr>
        <w:t>WISE (</w:t>
      </w:r>
      <w:hyperlink r:id="rId6" w:history="1">
        <w:r w:rsidRPr="000C50DB">
          <w:rPr>
            <w:rStyle w:val="Hyperlink"/>
            <w:rFonts w:ascii="Arial" w:hAnsi="Arial" w:cs="Arial"/>
            <w:color w:val="0070C0"/>
            <w:sz w:val="28"/>
            <w:szCs w:val="28"/>
          </w:rPr>
          <w:t>www.wise4al.org</w:t>
        </w:r>
      </w:hyperlink>
      <w:r w:rsidRPr="000C50DB">
        <w:rPr>
          <w:rFonts w:ascii="Arial" w:hAnsi="Arial" w:cs="Arial"/>
          <w:color w:val="000000" w:themeColor="text1"/>
          <w:sz w:val="28"/>
          <w:szCs w:val="28"/>
        </w:rPr>
        <w:t>)</w:t>
      </w:r>
    </w:p>
    <w:p w14:paraId="4928C1BD" w14:textId="77777777" w:rsidR="000C1297" w:rsidRPr="000C50DB" w:rsidRDefault="000C1297" w:rsidP="00FF6971">
      <w:pPr>
        <w:pStyle w:val="EndnoteText"/>
        <w:ind w:left="720"/>
        <w:rPr>
          <w:rFonts w:ascii="Arial" w:hAnsi="Arial" w:cs="Arial"/>
          <w:sz w:val="28"/>
          <w:szCs w:val="28"/>
        </w:rPr>
      </w:pPr>
    </w:p>
  </w:endnote>
  <w:endnote w:id="13">
    <w:p w14:paraId="063C2968" w14:textId="77777777" w:rsidR="004E7A6D" w:rsidRPr="0078491C" w:rsidRDefault="004E7A6D" w:rsidP="004E7A6D">
      <w:pPr>
        <w:autoSpaceDE w:val="0"/>
        <w:autoSpaceDN w:val="0"/>
        <w:adjustRightInd w:val="0"/>
        <w:spacing w:after="120" w:line="240" w:lineRule="auto"/>
        <w:jc w:val="both"/>
        <w:rPr>
          <w:rFonts w:ascii="Arial" w:hAnsi="Arial" w:cs="Arial"/>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Pr="0078491C">
        <w:rPr>
          <w:rFonts w:ascii="Arial" w:hAnsi="Arial" w:cs="Arial"/>
          <w:sz w:val="28"/>
          <w:szCs w:val="28"/>
        </w:rPr>
        <w:t xml:space="preserve">Examples of Action(s) Needed Regarding Opportunities for Direct Communication:  </w:t>
      </w:r>
    </w:p>
    <w:p w14:paraId="4D0D2078" w14:textId="77777777" w:rsidR="004E7A6D" w:rsidRPr="0078491C" w:rsidRDefault="004E7A6D" w:rsidP="00617F74">
      <w:pPr>
        <w:pStyle w:val="ListParagraph"/>
        <w:numPr>
          <w:ilvl w:val="0"/>
          <w:numId w:val="10"/>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 xml:space="preserve">establish and implement a system for clearly identifying student speakers in group </w:t>
      </w:r>
      <w:r w:rsidRPr="0078491C">
        <w:rPr>
          <w:rFonts w:ascii="Arial" w:hAnsi="Arial" w:cs="Arial"/>
          <w:sz w:val="28"/>
          <w:szCs w:val="28"/>
        </w:rPr>
        <w:t>settings;</w:t>
      </w:r>
    </w:p>
    <w:p w14:paraId="0BA38373" w14:textId="77777777" w:rsidR="004E7A6D" w:rsidRPr="0078491C" w:rsidRDefault="004E7A6D" w:rsidP="00617F74">
      <w:pPr>
        <w:pStyle w:val="ListParagraph"/>
        <w:numPr>
          <w:ilvl w:val="0"/>
          <w:numId w:val="10"/>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promote and model positive turn-taking etiquette in discussion formats;</w:t>
      </w:r>
    </w:p>
    <w:p w14:paraId="1AF67CD1" w14:textId="77777777" w:rsidR="004E7A6D" w:rsidRPr="0078491C" w:rsidRDefault="004E7A6D" w:rsidP="00617F74">
      <w:pPr>
        <w:pStyle w:val="ListParagraph"/>
        <w:numPr>
          <w:ilvl w:val="0"/>
          <w:numId w:val="10"/>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encourage and model restating questions and responses;</w:t>
      </w:r>
    </w:p>
    <w:p w14:paraId="7D1F0D94" w14:textId="77777777" w:rsidR="004E7A6D" w:rsidRPr="0078491C" w:rsidRDefault="004E7A6D" w:rsidP="00617F74">
      <w:pPr>
        <w:pStyle w:val="ListParagraph"/>
        <w:numPr>
          <w:ilvl w:val="0"/>
          <w:numId w:val="10"/>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facilitate student participation in regional and national programs and competitions designed for students who have hearing differences (NTID programs, AGBell LEAP and LOFT programs, AIDB Summer Camps, etc.);</w:t>
      </w:r>
    </w:p>
    <w:p w14:paraId="2B58D4B0" w14:textId="77777777" w:rsidR="004E7A6D" w:rsidRPr="0078491C" w:rsidRDefault="004E7A6D" w:rsidP="00617F74">
      <w:pPr>
        <w:pStyle w:val="ListParagraph"/>
        <w:numPr>
          <w:ilvl w:val="0"/>
          <w:numId w:val="10"/>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identify a section in the school library that includes books and other media which reflect the full range of the lived experiences of individuals who are deaf or hard of hearing including those about Deaf Culture and history, about the development and history of hearing technologies, by authors or creators who are deaf of hard of hearing, and that incorporate deaf or hard of hearing representation;</w:t>
      </w:r>
    </w:p>
    <w:p w14:paraId="09E42966" w14:textId="77777777" w:rsidR="004E7A6D" w:rsidRPr="0078491C" w:rsidRDefault="004E7A6D" w:rsidP="00617F74">
      <w:pPr>
        <w:pStyle w:val="ListParagraph"/>
        <w:numPr>
          <w:ilvl w:val="0"/>
          <w:numId w:val="10"/>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offer sign language classes as a world language for the student body;</w:t>
      </w:r>
    </w:p>
    <w:p w14:paraId="1114F025" w14:textId="77777777" w:rsidR="004E7A6D" w:rsidRPr="0078491C" w:rsidRDefault="004E7A6D" w:rsidP="00617F74">
      <w:pPr>
        <w:pStyle w:val="ListParagraph"/>
        <w:numPr>
          <w:ilvl w:val="0"/>
          <w:numId w:val="10"/>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connect to a DHH role model program.</w:t>
      </w:r>
    </w:p>
    <w:p w14:paraId="3823C1A5" w14:textId="02C449C1" w:rsidR="002546FE" w:rsidRPr="002546FE" w:rsidRDefault="002546FE" w:rsidP="002546FE">
      <w:pPr>
        <w:pStyle w:val="EndnoteText"/>
        <w:rPr>
          <w:rFonts w:ascii="Arial" w:hAnsi="Arial" w:cs="Arial"/>
        </w:rPr>
      </w:pPr>
      <w:r w:rsidRPr="00164E2F">
        <w:rPr>
          <w:rFonts w:ascii="Arial" w:hAnsi="Arial" w:cs="Arial"/>
          <w:color w:val="000000"/>
        </w:rPr>
        <w:t xml:space="preserve">Many of the examples of potential ‘Action(s) Needed’ for each of the factors listed in the Communication Plan came from Educational Advocacy for Students Who are Deaf or Hard Hearing: The Hands &amp; Voices Guidebook (2023) and were used with permission. Additional examples may be found in this publication. Additionally, Alabama is a member of the National Association of State Directors of Special Education (NASDSE). Optimizing Outcomes for Students who are Deaf or Hard of Hearing; Education Service Guidelines published NASDSE is recognized as a source of best practice guidance. The publication may be </w:t>
      </w:r>
      <w:r w:rsidRPr="002546FE">
        <w:rPr>
          <w:rFonts w:ascii="Arial" w:hAnsi="Arial" w:cs="Arial"/>
          <w:color w:val="000000"/>
        </w:rPr>
        <w:t xml:space="preserve">accessed at: </w:t>
      </w:r>
      <w:hyperlink r:id="rId7" w:history="1">
        <w:r w:rsidRPr="005D1FBE">
          <w:rPr>
            <w:rStyle w:val="Hyperlink"/>
            <w:rFonts w:ascii="Arial" w:hAnsi="Arial" w:cs="Arial"/>
          </w:rPr>
          <w:t>https://www.nasdse.org/docs/nasdse-3rd-ed-7-11-2019-final.pdf</w:t>
        </w:r>
      </w:hyperlink>
      <w:r w:rsidR="003C34AD">
        <w:rPr>
          <w:rFonts w:ascii="Arial" w:hAnsi="Arial" w:cs="Arial"/>
          <w:color w:val="000000"/>
        </w:rPr>
        <w:t>.</w:t>
      </w:r>
    </w:p>
    <w:p w14:paraId="0C611C0F" w14:textId="77777777" w:rsidR="005711E0" w:rsidRPr="00836D13" w:rsidRDefault="005711E0">
      <w:pPr>
        <w:pStyle w:val="EndnoteText"/>
        <w:rPr>
          <w:rFonts w:ascii="Arial" w:hAnsi="Arial" w:cs="Arial"/>
          <w:sz w:val="28"/>
          <w:szCs w:val="28"/>
        </w:rPr>
      </w:pPr>
    </w:p>
    <w:p w14:paraId="0DB2C2CB" w14:textId="255C0B41" w:rsidR="002546FE" w:rsidRPr="004E1502" w:rsidRDefault="002546FE" w:rsidP="00E87602">
      <w:pPr>
        <w:pStyle w:val="EndnoteText"/>
        <w:spacing w:before="240"/>
        <w:rPr>
          <w:rFonts w:ascii="Arial" w:hAnsi="Arial" w:cs="Arial"/>
          <w:b/>
          <w:bCs/>
          <w:color w:val="000000"/>
          <w:sz w:val="28"/>
          <w:szCs w:val="28"/>
        </w:rPr>
      </w:pPr>
      <w:r w:rsidRPr="004E1502">
        <w:rPr>
          <w:rFonts w:ascii="Arial" w:hAnsi="Arial" w:cs="Arial"/>
          <w:b/>
          <w:bCs/>
          <w:color w:val="000000"/>
          <w:sz w:val="28"/>
          <w:szCs w:val="28"/>
        </w:rPr>
        <w:t>3. ACADEMIC LEVEL</w:t>
      </w:r>
    </w:p>
    <w:p w14:paraId="5F1C0D08" w14:textId="77777777" w:rsidR="005416B8" w:rsidRPr="00E87602" w:rsidRDefault="005416B8">
      <w:pPr>
        <w:pStyle w:val="EndnoteText"/>
        <w:rPr>
          <w:rFonts w:ascii="Arial" w:hAnsi="Arial" w:cs="Arial"/>
          <w:b/>
          <w:bCs/>
          <w:sz w:val="28"/>
          <w:szCs w:val="28"/>
        </w:rPr>
      </w:pPr>
    </w:p>
  </w:endnote>
  <w:endnote w:id="14">
    <w:p w14:paraId="50512E1F" w14:textId="3B24E16D" w:rsidR="001E76D3" w:rsidRPr="000C50DB" w:rsidRDefault="001E76D3" w:rsidP="005416B8">
      <w:pPr>
        <w:spacing w:after="0" w:line="240" w:lineRule="auto"/>
        <w:jc w:val="both"/>
        <w:rPr>
          <w:rFonts w:ascii="Arial" w:hAnsi="Arial" w:cs="Arial"/>
          <w:sz w:val="28"/>
          <w:szCs w:val="28"/>
        </w:rPr>
      </w:pPr>
      <w:r w:rsidRPr="000C50DB">
        <w:rPr>
          <w:rStyle w:val="EndnoteReference"/>
          <w:rFonts w:ascii="Arial" w:hAnsi="Arial" w:cs="Arial"/>
          <w:color w:val="00B0F0"/>
          <w:sz w:val="28"/>
          <w:szCs w:val="28"/>
          <w:vertAlign w:val="baseline"/>
        </w:rPr>
        <w:endnoteRef/>
      </w:r>
      <w:r w:rsidR="004C059F" w:rsidRPr="000C50DB">
        <w:rPr>
          <w:rFonts w:ascii="Arial" w:hAnsi="Arial" w:cs="Arial"/>
          <w:color w:val="00B0F0"/>
          <w:sz w:val="28"/>
          <w:szCs w:val="28"/>
        </w:rPr>
        <w:t xml:space="preserve"> </w:t>
      </w:r>
      <w:r w:rsidRPr="000C50DB">
        <w:rPr>
          <w:rFonts w:ascii="Arial" w:hAnsi="Arial" w:cs="Arial"/>
          <w:sz w:val="28"/>
          <w:szCs w:val="28"/>
        </w:rPr>
        <w:t>“Unless the language levels of deaf [or hard of hearing] children are within 1 or 2 years of the levels of those in the regular class in which they are placed, they are virtually cut off from the entire verbal input process that is basic to educational experiences.” McConkey Robbins (2000)</w:t>
      </w:r>
    </w:p>
    <w:p w14:paraId="1EBCF050" w14:textId="77777777" w:rsidR="00BC6F1F" w:rsidRPr="000C50DB" w:rsidRDefault="00BC6F1F" w:rsidP="005416B8">
      <w:pPr>
        <w:pStyle w:val="EndnoteText"/>
        <w:jc w:val="both"/>
        <w:rPr>
          <w:rFonts w:ascii="Arial" w:hAnsi="Arial" w:cs="Arial"/>
          <w:sz w:val="28"/>
          <w:szCs w:val="28"/>
        </w:rPr>
      </w:pPr>
    </w:p>
  </w:endnote>
  <w:endnote w:id="15">
    <w:p w14:paraId="5AB94F1A" w14:textId="77777777" w:rsidR="00024A8A" w:rsidRPr="0078491C" w:rsidRDefault="00024A8A" w:rsidP="005416B8">
      <w:pPr>
        <w:pStyle w:val="EndnoteText"/>
        <w:jc w:val="both"/>
        <w:rPr>
          <w:rFonts w:ascii="Arial" w:hAnsi="Arial" w:cs="Arial"/>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Pr="0078491C">
        <w:rPr>
          <w:rFonts w:ascii="Arial" w:hAnsi="Arial" w:cs="Arial"/>
          <w:sz w:val="28"/>
          <w:szCs w:val="28"/>
        </w:rPr>
        <w:t xml:space="preserve">3a. Students who are deaf or hard of hearing are a low incidence population with diverse needs. The descriptive growth trajectory categories are included to provide a framework designed to focus the IEP Team’s discussion on priorities reflective of the student’s unique circumstances as the Team develops specially designed instruction and IEP goals. </w:t>
      </w:r>
    </w:p>
    <w:p w14:paraId="62BEF039" w14:textId="121C7FB3" w:rsidR="00024A8A" w:rsidRPr="0078491C" w:rsidRDefault="00024A8A" w:rsidP="005416B8">
      <w:pPr>
        <w:pStyle w:val="EndnoteText"/>
        <w:rPr>
          <w:rFonts w:ascii="Arial" w:hAnsi="Arial" w:cs="Arial"/>
        </w:rPr>
      </w:pPr>
    </w:p>
  </w:endnote>
  <w:endnote w:id="16">
    <w:p w14:paraId="7ABC40ED" w14:textId="59A58DCD" w:rsidR="004D4001" w:rsidRPr="000C50DB" w:rsidRDefault="004D4001" w:rsidP="005416B8">
      <w:pPr>
        <w:autoSpaceDE w:val="0"/>
        <w:autoSpaceDN w:val="0"/>
        <w:adjustRightInd w:val="0"/>
        <w:spacing w:after="0" w:line="240" w:lineRule="auto"/>
        <w:jc w:val="both"/>
        <w:rPr>
          <w:rFonts w:ascii="Arial" w:eastAsia="Arial Narrow" w:hAnsi="Arial" w:cs="Arial"/>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sz w:val="28"/>
          <w:szCs w:val="28"/>
        </w:rPr>
        <w:t xml:space="preserve"> 3b. In addition to academic instructional needs, a student who is deaf, hard of hearing, or deaf-blind possesses instructional needs that result from the student’s hearing difference. Although not included in the general education curriculum, IDEA directs that these developmental and functional instructional needs also be addressed. When knowledge and skills are developed in exceptionality specific domains, students are better able to access the general education curriculum and be full participants in the classroom and school. </w:t>
      </w:r>
      <w:bookmarkStart w:id="23" w:name="_Hlk101823884"/>
      <w:bookmarkStart w:id="24" w:name="_Hlk101909002"/>
      <w:r w:rsidRPr="000C50DB">
        <w:rPr>
          <w:rFonts w:ascii="Arial" w:eastAsia="Arial Narrow" w:hAnsi="Arial" w:cs="Arial"/>
          <w:iCs/>
          <w:color w:val="00B0F0"/>
          <w:sz w:val="28"/>
          <w:szCs w:val="28"/>
        </w:rPr>
        <w:t xml:space="preserve">34 CFR § 300.39(b)(3) and </w:t>
      </w:r>
      <w:bookmarkStart w:id="25" w:name="_Hlk101948087"/>
      <w:r w:rsidRPr="000C50DB">
        <w:rPr>
          <w:rFonts w:ascii="Arial" w:eastAsia="Arial Narrow" w:hAnsi="Arial" w:cs="Arial"/>
          <w:iCs/>
          <w:color w:val="00B0F0"/>
          <w:sz w:val="28"/>
          <w:szCs w:val="28"/>
        </w:rPr>
        <w:t>AAC 290-8-9.00(21)(b)(3)</w:t>
      </w:r>
      <w:bookmarkEnd w:id="25"/>
      <w:r w:rsidRPr="000C50DB">
        <w:rPr>
          <w:rFonts w:ascii="Arial" w:eastAsia="Arial Narrow" w:hAnsi="Arial" w:cs="Arial"/>
          <w:iCs/>
          <w:color w:val="00B0F0"/>
          <w:sz w:val="28"/>
          <w:szCs w:val="28"/>
        </w:rPr>
        <w:t xml:space="preserve"> adapting content, methodology, or delivery of instruction, </w:t>
      </w:r>
      <w:r w:rsidRPr="000C50DB">
        <w:rPr>
          <w:rFonts w:ascii="Arial" w:hAnsi="Arial" w:cs="Arial"/>
          <w:color w:val="00B0F0"/>
          <w:sz w:val="28"/>
          <w:szCs w:val="28"/>
        </w:rPr>
        <w:t xml:space="preserve">34 CFR § 300.39(b)(3)(i) and </w:t>
      </w:r>
      <w:r w:rsidRPr="000C50DB">
        <w:rPr>
          <w:rFonts w:ascii="Arial" w:eastAsia="Arial Narrow" w:hAnsi="Arial" w:cs="Arial"/>
          <w:iCs/>
          <w:color w:val="00B0F0"/>
          <w:sz w:val="28"/>
          <w:szCs w:val="28"/>
        </w:rPr>
        <w:t xml:space="preserve">AAC 290-8-9.00(21)(b)(3)(i) </w:t>
      </w:r>
      <w:r w:rsidRPr="000C50DB">
        <w:rPr>
          <w:rFonts w:ascii="Arial" w:hAnsi="Arial" w:cs="Arial"/>
          <w:color w:val="00B0F0"/>
          <w:sz w:val="28"/>
          <w:szCs w:val="28"/>
        </w:rPr>
        <w:t>address unique needs,</w:t>
      </w:r>
      <w:r w:rsidRPr="000C50DB">
        <w:rPr>
          <w:rFonts w:ascii="Arial" w:eastAsia="Arial Narrow" w:hAnsi="Arial" w:cs="Arial"/>
          <w:iCs/>
          <w:color w:val="00B0F0"/>
          <w:sz w:val="28"/>
          <w:szCs w:val="28"/>
        </w:rPr>
        <w:t xml:space="preserve"> </w:t>
      </w:r>
      <w:bookmarkEnd w:id="23"/>
      <w:r w:rsidRPr="000C50DB">
        <w:rPr>
          <w:rFonts w:ascii="Arial" w:hAnsi="Arial" w:cs="Arial"/>
          <w:color w:val="00B0F0"/>
          <w:sz w:val="28"/>
          <w:szCs w:val="28"/>
        </w:rPr>
        <w:t xml:space="preserve">[ADA Title II 28 </w:t>
      </w:r>
      <w:r w:rsidRPr="000C50DB">
        <w:rPr>
          <w:rFonts w:ascii="Arial" w:eastAsia="Arial Narrow" w:hAnsi="Arial" w:cs="Arial"/>
          <w:iCs/>
          <w:color w:val="00B0F0"/>
          <w:sz w:val="28"/>
          <w:szCs w:val="28"/>
        </w:rPr>
        <w:t>CFR §</w:t>
      </w:r>
      <w:r w:rsidRPr="000C50DB">
        <w:rPr>
          <w:rFonts w:ascii="Arial" w:hAnsi="Arial" w:cs="Arial"/>
          <w:color w:val="00B0F0"/>
          <w:sz w:val="28"/>
          <w:szCs w:val="28"/>
        </w:rPr>
        <w:t>. 35.160(a)(1)].</w:t>
      </w:r>
    </w:p>
    <w:bookmarkEnd w:id="24"/>
    <w:p w14:paraId="2313C19B" w14:textId="77777777" w:rsidR="004D4001" w:rsidRPr="000C50DB" w:rsidRDefault="004D4001" w:rsidP="005416B8">
      <w:pPr>
        <w:pStyle w:val="EndnoteText"/>
        <w:jc w:val="both"/>
        <w:rPr>
          <w:rFonts w:ascii="Arial" w:hAnsi="Arial" w:cs="Arial"/>
          <w:sz w:val="28"/>
          <w:szCs w:val="28"/>
        </w:rPr>
      </w:pPr>
    </w:p>
  </w:endnote>
  <w:endnote w:id="17">
    <w:p w14:paraId="336A38CB" w14:textId="6BA5B94E" w:rsidR="005B6CFD" w:rsidRPr="000C50DB" w:rsidRDefault="005B6CFD" w:rsidP="005416B8">
      <w:pPr>
        <w:autoSpaceDE w:val="0"/>
        <w:autoSpaceDN w:val="0"/>
        <w:adjustRightInd w:val="0"/>
        <w:spacing w:after="0" w:line="240" w:lineRule="auto"/>
        <w:jc w:val="both"/>
        <w:rPr>
          <w:rFonts w:ascii="Arial" w:hAnsi="Arial" w:cs="Arial"/>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Pr="000C50DB">
        <w:rPr>
          <w:rFonts w:ascii="Arial" w:hAnsi="Arial" w:cs="Arial"/>
          <w:sz w:val="28"/>
          <w:szCs w:val="28"/>
        </w:rPr>
        <w:t xml:space="preserve">3c. </w:t>
      </w:r>
      <w:r w:rsidRPr="000C50DB">
        <w:rPr>
          <w:rFonts w:ascii="Arial" w:hAnsi="Arial" w:cs="Arial"/>
          <w:color w:val="00B0F0"/>
          <w:sz w:val="28"/>
          <w:szCs w:val="28"/>
        </w:rPr>
        <w:t xml:space="preserve">34 CFR </w:t>
      </w:r>
      <w:r w:rsidRPr="000C50DB">
        <w:rPr>
          <w:rFonts w:ascii="Arial" w:hAnsi="Arial" w:cs="Arial"/>
          <w:iCs/>
          <w:color w:val="00B0F0"/>
          <w:sz w:val="28"/>
          <w:szCs w:val="28"/>
        </w:rPr>
        <w:t>§</w:t>
      </w:r>
      <w:r w:rsidRPr="000C50DB">
        <w:rPr>
          <w:rFonts w:ascii="Arial" w:hAnsi="Arial" w:cs="Arial"/>
          <w:color w:val="00B0F0"/>
          <w:sz w:val="28"/>
          <w:szCs w:val="28"/>
        </w:rPr>
        <w:t xml:space="preserve">300.304(b) and AAC 290-8-9-.02 (d, l) Conduct of Evaluation, variety of tools and strategies, not use single measure or </w:t>
      </w:r>
      <w:r w:rsidRPr="000C50DB">
        <w:rPr>
          <w:rFonts w:ascii="Arial" w:hAnsi="Arial" w:cs="Arial"/>
          <w:color w:val="00B0F0"/>
          <w:sz w:val="28"/>
          <w:szCs w:val="28"/>
        </w:rPr>
        <w:t>assessment</w:t>
      </w:r>
    </w:p>
    <w:p w14:paraId="66046CA2" w14:textId="77777777" w:rsidR="00EB1C6F" w:rsidRPr="000C50DB" w:rsidRDefault="00EB1C6F" w:rsidP="005416B8">
      <w:pPr>
        <w:autoSpaceDE w:val="0"/>
        <w:autoSpaceDN w:val="0"/>
        <w:adjustRightInd w:val="0"/>
        <w:spacing w:after="0" w:line="240" w:lineRule="auto"/>
        <w:jc w:val="both"/>
        <w:rPr>
          <w:rFonts w:ascii="Arial" w:hAnsi="Arial" w:cs="Arial"/>
          <w:sz w:val="28"/>
          <w:szCs w:val="28"/>
        </w:rPr>
      </w:pPr>
    </w:p>
    <w:p w14:paraId="4CD1EA74" w14:textId="77D20B49" w:rsidR="00F65F73" w:rsidRPr="0078491C" w:rsidRDefault="009F2AF6" w:rsidP="005416B8">
      <w:pPr>
        <w:autoSpaceDE w:val="0"/>
        <w:autoSpaceDN w:val="0"/>
        <w:adjustRightInd w:val="0"/>
        <w:spacing w:after="0" w:line="240" w:lineRule="auto"/>
        <w:jc w:val="both"/>
        <w:rPr>
          <w:rFonts w:ascii="Arial" w:hAnsi="Arial" w:cs="Arial"/>
          <w:sz w:val="28"/>
          <w:szCs w:val="28"/>
        </w:rPr>
      </w:pPr>
      <w:r w:rsidRPr="0078491C">
        <w:rPr>
          <w:rFonts w:ascii="Arial" w:hAnsi="Arial" w:cs="Arial"/>
          <w:sz w:val="28"/>
          <w:szCs w:val="28"/>
        </w:rPr>
        <w:t>A study by Antia, Jones, Reed, and Kreimeyer (2009) published in The Journal of Deaf Studies and Deaf Education found that 79%</w:t>
      </w:r>
      <w:r w:rsidR="009B3DA9" w:rsidRPr="0078491C">
        <w:rPr>
          <w:rFonts w:ascii="Arial" w:hAnsi="Arial" w:cs="Arial"/>
          <w:sz w:val="28"/>
          <w:szCs w:val="28"/>
        </w:rPr>
        <w:t xml:space="preserve"> </w:t>
      </w:r>
      <w:r w:rsidRPr="0078491C">
        <w:rPr>
          <w:rFonts w:ascii="Arial" w:hAnsi="Arial" w:cs="Arial"/>
          <w:sz w:val="28"/>
          <w:szCs w:val="28"/>
        </w:rPr>
        <w:t>-</w:t>
      </w:r>
      <w:r w:rsidR="009B3DA9" w:rsidRPr="0078491C">
        <w:rPr>
          <w:rFonts w:ascii="Arial" w:hAnsi="Arial" w:cs="Arial"/>
          <w:sz w:val="28"/>
          <w:szCs w:val="28"/>
        </w:rPr>
        <w:t xml:space="preserve"> </w:t>
      </w:r>
      <w:r w:rsidRPr="0078491C">
        <w:rPr>
          <w:rFonts w:ascii="Arial" w:hAnsi="Arial" w:cs="Arial"/>
          <w:sz w:val="28"/>
          <w:szCs w:val="28"/>
        </w:rPr>
        <w:t xml:space="preserve">81% of </w:t>
      </w:r>
      <w:r w:rsidR="00762C6B" w:rsidRPr="0078491C">
        <w:rPr>
          <w:rFonts w:ascii="Arial" w:hAnsi="Arial" w:cs="Arial"/>
          <w:sz w:val="28"/>
          <w:szCs w:val="28"/>
        </w:rPr>
        <w:t xml:space="preserve">students who are </w:t>
      </w:r>
      <w:r w:rsidR="00964079" w:rsidRPr="0078491C">
        <w:rPr>
          <w:rFonts w:ascii="Arial" w:hAnsi="Arial" w:cs="Arial"/>
          <w:sz w:val="28"/>
          <w:szCs w:val="28"/>
        </w:rPr>
        <w:t xml:space="preserve">deaf or hard of hearing made one or more year’s progress annually. These findings demonstrate that the goal of </w:t>
      </w:r>
      <w:r w:rsidR="001945D7" w:rsidRPr="0078491C">
        <w:rPr>
          <w:rFonts w:ascii="Arial" w:hAnsi="Arial" w:cs="Arial"/>
          <w:sz w:val="28"/>
          <w:szCs w:val="28"/>
        </w:rPr>
        <w:t>a minimum o</w:t>
      </w:r>
      <w:r w:rsidR="009342B3" w:rsidRPr="0078491C">
        <w:rPr>
          <w:rFonts w:ascii="Arial" w:hAnsi="Arial" w:cs="Arial"/>
          <w:sz w:val="28"/>
          <w:szCs w:val="28"/>
        </w:rPr>
        <w:t>f</w:t>
      </w:r>
      <w:r w:rsidR="001945D7" w:rsidRPr="0078491C">
        <w:rPr>
          <w:rFonts w:ascii="Arial" w:hAnsi="Arial" w:cs="Arial"/>
          <w:sz w:val="28"/>
          <w:szCs w:val="28"/>
        </w:rPr>
        <w:t xml:space="preserve"> one month’s progress in one month’s time is both reasonable and </w:t>
      </w:r>
      <w:r w:rsidR="001411A0" w:rsidRPr="0078491C">
        <w:rPr>
          <w:rFonts w:ascii="Arial" w:hAnsi="Arial" w:cs="Arial"/>
          <w:sz w:val="28"/>
          <w:szCs w:val="28"/>
        </w:rPr>
        <w:t>achievable</w:t>
      </w:r>
    </w:p>
    <w:p w14:paraId="5CE07E4A" w14:textId="2C1C39B6" w:rsidR="009F2AF6" w:rsidRPr="000C50DB" w:rsidRDefault="00F65F73" w:rsidP="005416B8">
      <w:pPr>
        <w:autoSpaceDE w:val="0"/>
        <w:autoSpaceDN w:val="0"/>
        <w:adjustRightInd w:val="0"/>
        <w:spacing w:after="0" w:line="240" w:lineRule="auto"/>
        <w:jc w:val="both"/>
        <w:rPr>
          <w:rFonts w:ascii="Arial" w:hAnsi="Arial" w:cs="Arial"/>
          <w:color w:val="00B050"/>
          <w:sz w:val="28"/>
          <w:szCs w:val="28"/>
        </w:rPr>
      </w:pPr>
      <w:r w:rsidRPr="000C50DB">
        <w:rPr>
          <w:rFonts w:ascii="Arial" w:hAnsi="Arial" w:cs="Arial"/>
          <w:color w:val="00B050"/>
          <w:sz w:val="28"/>
          <w:szCs w:val="28"/>
        </w:rPr>
        <w:t>(</w:t>
      </w:r>
      <w:hyperlink r:id="rId8" w:history="1">
        <w:r w:rsidR="00EA5094" w:rsidRPr="000C50DB">
          <w:rPr>
            <w:rStyle w:val="Hyperlink"/>
            <w:rFonts w:ascii="Arial" w:hAnsi="Arial" w:cs="Arial"/>
            <w:sz w:val="28"/>
            <w:szCs w:val="28"/>
          </w:rPr>
          <w:t>https://academic.oup.com/jdsde/article/14/3/293/330644</w:t>
        </w:r>
      </w:hyperlink>
      <w:r w:rsidRPr="000C50DB">
        <w:rPr>
          <w:rFonts w:ascii="Arial" w:hAnsi="Arial" w:cs="Arial"/>
          <w:color w:val="00B050"/>
          <w:sz w:val="28"/>
          <w:szCs w:val="28"/>
        </w:rPr>
        <w:t>).</w:t>
      </w:r>
      <w:r w:rsidR="00EA5094" w:rsidRPr="000C50DB">
        <w:rPr>
          <w:rFonts w:ascii="Arial" w:hAnsi="Arial" w:cs="Arial"/>
          <w:color w:val="00B050"/>
          <w:sz w:val="28"/>
          <w:szCs w:val="28"/>
        </w:rPr>
        <w:t xml:space="preserve"> </w:t>
      </w:r>
    </w:p>
    <w:p w14:paraId="189FB586" w14:textId="77777777" w:rsidR="00546F28" w:rsidRPr="000C50DB" w:rsidRDefault="00546F28" w:rsidP="005416B8">
      <w:pPr>
        <w:autoSpaceDE w:val="0"/>
        <w:autoSpaceDN w:val="0"/>
        <w:adjustRightInd w:val="0"/>
        <w:spacing w:after="0" w:line="240" w:lineRule="auto"/>
        <w:jc w:val="both"/>
        <w:rPr>
          <w:rFonts w:ascii="Arial" w:hAnsi="Arial" w:cs="Arial"/>
          <w:color w:val="00B050"/>
          <w:sz w:val="28"/>
          <w:szCs w:val="28"/>
        </w:rPr>
      </w:pPr>
    </w:p>
    <w:p w14:paraId="04799E0D" w14:textId="7495500D" w:rsidR="00546F28" w:rsidRPr="000C50DB" w:rsidRDefault="00347A0F" w:rsidP="005416B8">
      <w:pPr>
        <w:autoSpaceDE w:val="0"/>
        <w:autoSpaceDN w:val="0"/>
        <w:adjustRightInd w:val="0"/>
        <w:spacing w:after="0" w:line="240" w:lineRule="auto"/>
        <w:jc w:val="both"/>
        <w:rPr>
          <w:rFonts w:ascii="Arial" w:hAnsi="Arial" w:cs="Arial"/>
          <w:color w:val="00B050"/>
          <w:sz w:val="28"/>
          <w:szCs w:val="28"/>
        </w:rPr>
      </w:pPr>
      <w:r w:rsidRPr="0078491C">
        <w:rPr>
          <w:rFonts w:ascii="Arial" w:hAnsi="Arial" w:cs="Arial"/>
          <w:sz w:val="28"/>
          <w:szCs w:val="28"/>
        </w:rPr>
        <w:t xml:space="preserve">Nationally recognized sources of best practice guidance </w:t>
      </w:r>
      <w:r w:rsidR="008F1797" w:rsidRPr="0078491C">
        <w:rPr>
          <w:rFonts w:ascii="Arial" w:hAnsi="Arial" w:cs="Arial"/>
          <w:sz w:val="28"/>
          <w:szCs w:val="28"/>
        </w:rPr>
        <w:t>recognize</w:t>
      </w:r>
      <w:r w:rsidR="00D828CF" w:rsidRPr="0078491C">
        <w:rPr>
          <w:rFonts w:ascii="Arial" w:hAnsi="Arial" w:cs="Arial"/>
          <w:sz w:val="28"/>
          <w:szCs w:val="28"/>
        </w:rPr>
        <w:t xml:space="preserve"> </w:t>
      </w:r>
      <w:r w:rsidR="00B94A85" w:rsidRPr="0078491C">
        <w:rPr>
          <w:rFonts w:ascii="Arial" w:hAnsi="Arial" w:cs="Arial"/>
          <w:sz w:val="28"/>
          <w:szCs w:val="28"/>
        </w:rPr>
        <w:t xml:space="preserve">the benchmark of </w:t>
      </w:r>
      <w:r w:rsidR="00627B44" w:rsidRPr="0078491C">
        <w:rPr>
          <w:rFonts w:ascii="Arial" w:hAnsi="Arial" w:cs="Arial"/>
          <w:sz w:val="28"/>
          <w:szCs w:val="28"/>
        </w:rPr>
        <w:t xml:space="preserve">one month’s progress in one month’s time </w:t>
      </w:r>
      <w:r w:rsidR="00754057" w:rsidRPr="0078491C">
        <w:rPr>
          <w:rFonts w:ascii="Arial" w:hAnsi="Arial" w:cs="Arial"/>
          <w:sz w:val="28"/>
          <w:szCs w:val="28"/>
        </w:rPr>
        <w:t>as the minimum standard (</w:t>
      </w:r>
      <w:r w:rsidR="00E351BE" w:rsidRPr="0078491C">
        <w:rPr>
          <w:rFonts w:ascii="Arial" w:hAnsi="Arial" w:cs="Arial"/>
          <w:sz w:val="28"/>
          <w:szCs w:val="28"/>
        </w:rPr>
        <w:t>NA</w:t>
      </w:r>
      <w:r w:rsidR="006F35F0" w:rsidRPr="0078491C">
        <w:rPr>
          <w:rFonts w:ascii="Arial" w:hAnsi="Arial" w:cs="Arial"/>
          <w:sz w:val="28"/>
          <w:szCs w:val="28"/>
        </w:rPr>
        <w:t xml:space="preserve">SDSE 2018, </w:t>
      </w:r>
      <w:r w:rsidR="004B43F8" w:rsidRPr="0078491C">
        <w:rPr>
          <w:rFonts w:ascii="Arial" w:hAnsi="Arial" w:cs="Arial"/>
          <w:sz w:val="28"/>
          <w:szCs w:val="28"/>
        </w:rPr>
        <w:t>Success for Kids with Hearing Loss, 2018</w:t>
      </w:r>
      <w:r w:rsidR="00693898" w:rsidRPr="0078491C">
        <w:rPr>
          <w:rFonts w:ascii="Arial" w:hAnsi="Arial" w:cs="Arial"/>
          <w:sz w:val="28"/>
          <w:szCs w:val="28"/>
        </w:rPr>
        <w:t xml:space="preserve"> </w:t>
      </w:r>
      <w:r w:rsidR="00693898" w:rsidRPr="008E29C9">
        <w:rPr>
          <w:rFonts w:ascii="Arial" w:hAnsi="Arial" w:cs="Arial"/>
          <w:color w:val="4472C4" w:themeColor="accent1"/>
          <w:sz w:val="28"/>
          <w:szCs w:val="28"/>
        </w:rPr>
        <w:t>[</w:t>
      </w:r>
      <w:hyperlink r:id="rId9" w:history="1">
        <w:r w:rsidR="009C4960" w:rsidRPr="000C50DB">
          <w:rPr>
            <w:rStyle w:val="Hyperlink"/>
            <w:rFonts w:ascii="Arial" w:hAnsi="Arial" w:cs="Arial"/>
            <w:sz w:val="28"/>
            <w:szCs w:val="28"/>
          </w:rPr>
          <w:t>https://successforkidswithhearingloss.com/progress-monitoring-gains-equal-to-peers/</w:t>
        </w:r>
      </w:hyperlink>
      <w:r w:rsidR="00693898" w:rsidRPr="008E29C9">
        <w:rPr>
          <w:rFonts w:ascii="Arial" w:hAnsi="Arial" w:cs="Arial"/>
          <w:color w:val="4472C4" w:themeColor="accent1"/>
          <w:sz w:val="28"/>
          <w:szCs w:val="28"/>
        </w:rPr>
        <w:t>]</w:t>
      </w:r>
      <w:r w:rsidR="00693898" w:rsidRPr="0078491C">
        <w:rPr>
          <w:rFonts w:ascii="Arial" w:hAnsi="Arial" w:cs="Arial"/>
          <w:sz w:val="28"/>
          <w:szCs w:val="28"/>
        </w:rPr>
        <w:t>, Hands &amp; Voices, 2023</w:t>
      </w:r>
      <w:r w:rsidR="00730B30" w:rsidRPr="0078491C">
        <w:rPr>
          <w:rFonts w:ascii="Arial" w:hAnsi="Arial" w:cs="Arial"/>
          <w:sz w:val="28"/>
          <w:szCs w:val="28"/>
        </w:rPr>
        <w:t>)</w:t>
      </w:r>
      <w:r w:rsidR="00693898" w:rsidRPr="0078491C">
        <w:rPr>
          <w:rFonts w:ascii="Arial" w:hAnsi="Arial" w:cs="Arial"/>
          <w:sz w:val="28"/>
          <w:szCs w:val="28"/>
        </w:rPr>
        <w:t>.</w:t>
      </w:r>
    </w:p>
    <w:p w14:paraId="190A7B8F" w14:textId="77777777" w:rsidR="00693898" w:rsidRPr="000C50DB" w:rsidRDefault="00693898" w:rsidP="005416B8">
      <w:pPr>
        <w:autoSpaceDE w:val="0"/>
        <w:autoSpaceDN w:val="0"/>
        <w:adjustRightInd w:val="0"/>
        <w:spacing w:after="0" w:line="240" w:lineRule="auto"/>
        <w:jc w:val="both"/>
        <w:rPr>
          <w:rFonts w:ascii="Arial" w:hAnsi="Arial" w:cs="Arial"/>
          <w:color w:val="00B050"/>
          <w:sz w:val="28"/>
          <w:szCs w:val="28"/>
        </w:rPr>
      </w:pPr>
    </w:p>
    <w:p w14:paraId="5032DB0E" w14:textId="4620FC25" w:rsidR="00611B80" w:rsidRPr="0078491C" w:rsidRDefault="006F35F0" w:rsidP="005416B8">
      <w:pPr>
        <w:autoSpaceDE w:val="0"/>
        <w:autoSpaceDN w:val="0"/>
        <w:adjustRightInd w:val="0"/>
        <w:spacing w:after="0" w:line="240" w:lineRule="auto"/>
        <w:jc w:val="both"/>
        <w:rPr>
          <w:rFonts w:ascii="Arial" w:eastAsia="Arial Narrow" w:hAnsi="Arial" w:cs="Arial"/>
          <w:sz w:val="28"/>
          <w:szCs w:val="28"/>
        </w:rPr>
      </w:pPr>
      <w:r w:rsidRPr="0078491C">
        <w:rPr>
          <w:rFonts w:ascii="Arial" w:hAnsi="Arial" w:cs="Arial"/>
          <w:sz w:val="28"/>
          <w:szCs w:val="28"/>
        </w:rPr>
        <w:t xml:space="preserve">In </w:t>
      </w:r>
      <w:r w:rsidR="00CF091D" w:rsidRPr="0078491C">
        <w:rPr>
          <w:rFonts w:ascii="Arial" w:eastAsia="Arial Narrow" w:hAnsi="Arial" w:cs="Arial"/>
          <w:sz w:val="28"/>
          <w:szCs w:val="28"/>
          <w:u w:val="single"/>
        </w:rPr>
        <w:t>Optimizing Outcomes for Students who are Deaf or Hard of Hearing; Education Service Guideline</w:t>
      </w:r>
      <w:r w:rsidR="00FD0759" w:rsidRPr="0078491C">
        <w:rPr>
          <w:rFonts w:ascii="Arial" w:eastAsia="Arial Narrow" w:hAnsi="Arial" w:cs="Arial"/>
          <w:sz w:val="28"/>
          <w:szCs w:val="28"/>
          <w:u w:val="single"/>
        </w:rPr>
        <w:t>s</w:t>
      </w:r>
      <w:r w:rsidR="00730B30" w:rsidRPr="0078491C">
        <w:rPr>
          <w:rFonts w:ascii="Arial" w:eastAsia="Arial Narrow" w:hAnsi="Arial" w:cs="Arial"/>
          <w:sz w:val="28"/>
          <w:szCs w:val="28"/>
        </w:rPr>
        <w:t xml:space="preserve">, NASDSE </w:t>
      </w:r>
      <w:r w:rsidR="00873009" w:rsidRPr="0078491C">
        <w:rPr>
          <w:rFonts w:ascii="Arial" w:eastAsia="Arial Narrow" w:hAnsi="Arial" w:cs="Arial"/>
          <w:sz w:val="28"/>
          <w:szCs w:val="28"/>
        </w:rPr>
        <w:t>advises that goals must</w:t>
      </w:r>
      <w:r w:rsidR="009D61FF" w:rsidRPr="0078491C">
        <w:rPr>
          <w:rFonts w:ascii="Arial" w:eastAsia="Arial Narrow" w:hAnsi="Arial" w:cs="Arial"/>
          <w:sz w:val="28"/>
          <w:szCs w:val="28"/>
        </w:rPr>
        <w:t xml:space="preserve"> address the gaps between age- and grade-level standards</w:t>
      </w:r>
      <w:r w:rsidR="00953FC4" w:rsidRPr="0078491C">
        <w:rPr>
          <w:rFonts w:ascii="Arial" w:eastAsia="Arial Narrow" w:hAnsi="Arial" w:cs="Arial"/>
          <w:sz w:val="28"/>
          <w:szCs w:val="28"/>
        </w:rPr>
        <w:t xml:space="preserve"> in academic and functional areas</w:t>
      </w:r>
      <w:r w:rsidR="003238AF" w:rsidRPr="0078491C">
        <w:rPr>
          <w:rFonts w:ascii="Arial" w:eastAsia="Arial Narrow" w:hAnsi="Arial" w:cs="Arial"/>
          <w:sz w:val="28"/>
          <w:szCs w:val="28"/>
        </w:rPr>
        <w:t xml:space="preserve"> and the student’s present level of performance as identified in the evaluation process</w:t>
      </w:r>
      <w:r w:rsidR="006B6290" w:rsidRPr="0078491C">
        <w:rPr>
          <w:rFonts w:ascii="Arial" w:eastAsia="Arial Narrow" w:hAnsi="Arial" w:cs="Arial"/>
          <w:sz w:val="28"/>
          <w:szCs w:val="28"/>
        </w:rPr>
        <w:t xml:space="preserve"> as well as account for annual and accelerated progress toward those </w:t>
      </w:r>
      <w:r w:rsidR="00CA177A" w:rsidRPr="0078491C">
        <w:rPr>
          <w:rFonts w:ascii="Arial" w:eastAsia="Arial Narrow" w:hAnsi="Arial" w:cs="Arial"/>
          <w:sz w:val="28"/>
          <w:szCs w:val="28"/>
        </w:rPr>
        <w:t xml:space="preserve">standards. </w:t>
      </w:r>
      <w:r w:rsidR="00F4532F" w:rsidRPr="0078491C">
        <w:rPr>
          <w:rFonts w:ascii="Arial" w:eastAsia="Arial Narrow" w:hAnsi="Arial" w:cs="Arial"/>
          <w:sz w:val="28"/>
          <w:szCs w:val="28"/>
        </w:rPr>
        <w:t xml:space="preserve">NASDSE also </w:t>
      </w:r>
      <w:r w:rsidR="00965847" w:rsidRPr="0078491C">
        <w:rPr>
          <w:rFonts w:ascii="Arial" w:eastAsia="Arial Narrow" w:hAnsi="Arial" w:cs="Arial"/>
          <w:sz w:val="28"/>
          <w:szCs w:val="28"/>
        </w:rPr>
        <w:t>states</w:t>
      </w:r>
      <w:r w:rsidR="00F4532F" w:rsidRPr="0078491C">
        <w:rPr>
          <w:rFonts w:ascii="Arial" w:eastAsia="Arial Narrow" w:hAnsi="Arial" w:cs="Arial"/>
          <w:sz w:val="28"/>
          <w:szCs w:val="28"/>
        </w:rPr>
        <w:t xml:space="preserve"> that </w:t>
      </w:r>
      <w:r w:rsidR="0000317A" w:rsidRPr="0078491C">
        <w:rPr>
          <w:rFonts w:ascii="Arial" w:eastAsia="Arial Narrow" w:hAnsi="Arial" w:cs="Arial"/>
          <w:sz w:val="28"/>
          <w:szCs w:val="28"/>
        </w:rPr>
        <w:t>“p</w:t>
      </w:r>
      <w:r w:rsidR="00FD0759" w:rsidRPr="0078491C">
        <w:rPr>
          <w:rFonts w:ascii="Arial" w:eastAsia="Arial Narrow" w:hAnsi="Arial" w:cs="Arial"/>
          <w:sz w:val="28"/>
          <w:szCs w:val="28"/>
        </w:rPr>
        <w:t>rogress monitoring of specially designed instruction is critical to ensure students are making short term and annual growth as well as accelerated progress to close gaps... Professionals should routinely (i.e., daily, weekly, monthly and quarterly) use multiple data sources to indicate that the specially designed education program is resulting in the intended outcomes for students</w:t>
      </w:r>
      <w:r w:rsidR="00611B80" w:rsidRPr="0078491C">
        <w:rPr>
          <w:rFonts w:ascii="Arial" w:eastAsia="Arial Narrow" w:hAnsi="Arial" w:cs="Arial"/>
          <w:sz w:val="28"/>
          <w:szCs w:val="28"/>
        </w:rPr>
        <w:t>.</w:t>
      </w:r>
      <w:r w:rsidR="00770DAE" w:rsidRPr="0078491C">
        <w:rPr>
          <w:rFonts w:ascii="Arial" w:eastAsia="Arial Narrow" w:hAnsi="Arial" w:cs="Arial"/>
          <w:sz w:val="28"/>
          <w:szCs w:val="28"/>
        </w:rPr>
        <w:t xml:space="preserve">” </w:t>
      </w:r>
      <w:r w:rsidR="00611B80" w:rsidRPr="0078491C">
        <w:rPr>
          <w:rFonts w:ascii="Arial" w:eastAsia="Arial Narrow" w:hAnsi="Arial" w:cs="Arial"/>
          <w:sz w:val="28"/>
          <w:szCs w:val="28"/>
        </w:rPr>
        <w:t>(NASDSE, 2018</w:t>
      </w:r>
      <w:r w:rsidR="00D938EE" w:rsidRPr="0078491C">
        <w:rPr>
          <w:rFonts w:ascii="Arial" w:eastAsia="Arial Narrow" w:hAnsi="Arial" w:cs="Arial"/>
          <w:sz w:val="28"/>
          <w:szCs w:val="28"/>
        </w:rPr>
        <w:t>, p.32</w:t>
      </w:r>
      <w:r w:rsidR="00611B80" w:rsidRPr="0078491C">
        <w:rPr>
          <w:rFonts w:ascii="Arial" w:eastAsia="Arial Narrow" w:hAnsi="Arial" w:cs="Arial"/>
          <w:sz w:val="28"/>
          <w:szCs w:val="28"/>
        </w:rPr>
        <w:t xml:space="preserve">) </w:t>
      </w:r>
    </w:p>
    <w:p w14:paraId="11E1DEDB" w14:textId="77777777" w:rsidR="00611B80" w:rsidRPr="0078491C" w:rsidRDefault="00611B80" w:rsidP="005416B8">
      <w:pPr>
        <w:autoSpaceDE w:val="0"/>
        <w:autoSpaceDN w:val="0"/>
        <w:adjustRightInd w:val="0"/>
        <w:spacing w:after="0" w:line="240" w:lineRule="auto"/>
        <w:jc w:val="both"/>
        <w:rPr>
          <w:rFonts w:ascii="Arial" w:eastAsia="Arial Narrow" w:hAnsi="Arial" w:cs="Arial"/>
          <w:sz w:val="28"/>
          <w:szCs w:val="28"/>
        </w:rPr>
      </w:pPr>
    </w:p>
    <w:p w14:paraId="623B9687" w14:textId="4CC7E6FC" w:rsidR="00801F0B" w:rsidRDefault="00611B80" w:rsidP="005416B8">
      <w:pPr>
        <w:autoSpaceDE w:val="0"/>
        <w:autoSpaceDN w:val="0"/>
        <w:adjustRightInd w:val="0"/>
        <w:spacing w:after="0" w:line="240" w:lineRule="auto"/>
        <w:jc w:val="both"/>
        <w:rPr>
          <w:rFonts w:ascii="Arial" w:hAnsi="Arial" w:cs="Arial"/>
          <w:sz w:val="28"/>
          <w:szCs w:val="28"/>
        </w:rPr>
      </w:pPr>
      <w:r w:rsidRPr="0078491C">
        <w:rPr>
          <w:rFonts w:ascii="Arial" w:eastAsia="Arial Narrow" w:hAnsi="Arial" w:cs="Arial"/>
          <w:sz w:val="28"/>
          <w:szCs w:val="28"/>
        </w:rPr>
        <w:t>N</w:t>
      </w:r>
      <w:r w:rsidR="00770DAE" w:rsidRPr="0078491C">
        <w:rPr>
          <w:rFonts w:ascii="Arial" w:eastAsia="Arial Narrow" w:hAnsi="Arial" w:cs="Arial"/>
          <w:sz w:val="28"/>
          <w:szCs w:val="28"/>
        </w:rPr>
        <w:t>oting that</w:t>
      </w:r>
      <w:r w:rsidRPr="0078491C">
        <w:rPr>
          <w:rFonts w:ascii="Arial" w:eastAsia="Arial Narrow" w:hAnsi="Arial" w:cs="Arial"/>
          <w:sz w:val="28"/>
          <w:szCs w:val="28"/>
        </w:rPr>
        <w:t xml:space="preserve"> “f</w:t>
      </w:r>
      <w:r w:rsidR="00546F28" w:rsidRPr="0078491C">
        <w:rPr>
          <w:rFonts w:ascii="Arial" w:hAnsi="Arial" w:cs="Arial"/>
          <w:sz w:val="28"/>
          <w:szCs w:val="28"/>
        </w:rPr>
        <w:t>or most students who are deaf or hard of hearing, goals and services should minimally result in one year’s growth in one year based on relevant assessment and progress monitoring tools</w:t>
      </w:r>
      <w:r w:rsidR="00EF7FA5" w:rsidRPr="0078491C">
        <w:rPr>
          <w:rFonts w:ascii="Arial" w:hAnsi="Arial" w:cs="Arial"/>
          <w:sz w:val="28"/>
          <w:szCs w:val="28"/>
        </w:rPr>
        <w:t xml:space="preserve">, NASDSE goes on to advise that </w:t>
      </w:r>
      <w:r w:rsidR="00751489" w:rsidRPr="0078491C">
        <w:rPr>
          <w:rFonts w:ascii="Arial" w:hAnsi="Arial" w:cs="Arial"/>
          <w:sz w:val="28"/>
          <w:szCs w:val="28"/>
        </w:rPr>
        <w:t>“</w:t>
      </w:r>
      <w:r w:rsidR="0091775A" w:rsidRPr="0078491C">
        <w:rPr>
          <w:rFonts w:ascii="Arial" w:hAnsi="Arial" w:cs="Arial"/>
          <w:sz w:val="28"/>
          <w:szCs w:val="28"/>
        </w:rPr>
        <w:t>i</w:t>
      </w:r>
      <w:r w:rsidR="00546F28" w:rsidRPr="0078491C">
        <w:rPr>
          <w:rFonts w:ascii="Arial" w:hAnsi="Arial" w:cs="Arial"/>
          <w:sz w:val="28"/>
          <w:szCs w:val="28"/>
        </w:rPr>
        <w:t>f otherwise typical students are not making expected annual progress, the services and/or their placement must be examined and modified.</w:t>
      </w:r>
      <w:r w:rsidR="00044980" w:rsidRPr="0078491C">
        <w:rPr>
          <w:rFonts w:ascii="Arial" w:hAnsi="Arial" w:cs="Arial"/>
          <w:sz w:val="28"/>
          <w:szCs w:val="28"/>
        </w:rPr>
        <w:t>”</w:t>
      </w:r>
      <w:r w:rsidR="00546F28" w:rsidRPr="0078491C">
        <w:rPr>
          <w:rFonts w:ascii="Arial" w:hAnsi="Arial" w:cs="Arial"/>
          <w:sz w:val="28"/>
          <w:szCs w:val="28"/>
        </w:rPr>
        <w:t xml:space="preserve"> </w:t>
      </w:r>
      <w:r w:rsidR="00044980" w:rsidRPr="0078491C">
        <w:rPr>
          <w:rFonts w:ascii="Arial" w:hAnsi="Arial" w:cs="Arial"/>
          <w:sz w:val="28"/>
          <w:szCs w:val="28"/>
        </w:rPr>
        <w:t>(NASDSE, 2018</w:t>
      </w:r>
      <w:r w:rsidR="00D938EE" w:rsidRPr="0078491C">
        <w:rPr>
          <w:rFonts w:ascii="Arial" w:hAnsi="Arial" w:cs="Arial"/>
          <w:sz w:val="28"/>
          <w:szCs w:val="28"/>
        </w:rPr>
        <w:t>, p. 3</w:t>
      </w:r>
      <w:r w:rsidR="00044980" w:rsidRPr="0078491C">
        <w:rPr>
          <w:rFonts w:ascii="Arial" w:hAnsi="Arial" w:cs="Arial"/>
          <w:sz w:val="28"/>
          <w:szCs w:val="28"/>
        </w:rPr>
        <w:t>)</w:t>
      </w:r>
    </w:p>
    <w:p w14:paraId="692947FF" w14:textId="77777777" w:rsidR="0078491C" w:rsidRPr="0078491C" w:rsidRDefault="0078491C" w:rsidP="005416B8">
      <w:pPr>
        <w:autoSpaceDE w:val="0"/>
        <w:autoSpaceDN w:val="0"/>
        <w:adjustRightInd w:val="0"/>
        <w:spacing w:after="0" w:line="240" w:lineRule="auto"/>
        <w:jc w:val="both"/>
        <w:rPr>
          <w:rFonts w:ascii="Arial" w:hAnsi="Arial" w:cs="Arial"/>
          <w:sz w:val="28"/>
          <w:szCs w:val="28"/>
        </w:rPr>
      </w:pPr>
    </w:p>
  </w:endnote>
  <w:endnote w:id="18">
    <w:p w14:paraId="0A9B131A" w14:textId="77777777" w:rsidR="009148B5" w:rsidRPr="0078491C" w:rsidRDefault="009148B5" w:rsidP="005416B8">
      <w:pPr>
        <w:autoSpaceDE w:val="0"/>
        <w:autoSpaceDN w:val="0"/>
        <w:adjustRightInd w:val="0"/>
        <w:spacing w:after="120" w:line="240" w:lineRule="auto"/>
        <w:jc w:val="both"/>
        <w:rPr>
          <w:rFonts w:ascii="Arial" w:hAnsi="Arial" w:cs="Arial"/>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Pr="0078491C">
        <w:rPr>
          <w:rFonts w:ascii="Arial" w:hAnsi="Arial" w:cs="Arial"/>
          <w:sz w:val="28"/>
          <w:szCs w:val="28"/>
        </w:rPr>
        <w:t xml:space="preserve">Examples of Action(s) Needed Regarding Academic Level:  </w:t>
      </w:r>
    </w:p>
    <w:p w14:paraId="7A387F05" w14:textId="77777777" w:rsidR="009148B5" w:rsidRPr="0078491C" w:rsidRDefault="009148B5" w:rsidP="00EF1F07">
      <w:pPr>
        <w:pStyle w:val="ListParagraph"/>
        <w:numPr>
          <w:ilvl w:val="0"/>
          <w:numId w:val="13"/>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 xml:space="preserve">ensure academic goals are measurable and deliverable and not based solely on teacher </w:t>
      </w:r>
      <w:r w:rsidRPr="0078491C">
        <w:rPr>
          <w:rFonts w:ascii="Arial" w:hAnsi="Arial" w:cs="Arial"/>
          <w:sz w:val="28"/>
          <w:szCs w:val="28"/>
        </w:rPr>
        <w:t xml:space="preserve">observation; </w:t>
      </w:r>
    </w:p>
    <w:p w14:paraId="646DD3F5" w14:textId="77777777" w:rsidR="009148B5" w:rsidRPr="0078491C" w:rsidRDefault="009148B5" w:rsidP="00EF1F07">
      <w:pPr>
        <w:pStyle w:val="ListParagraph"/>
        <w:numPr>
          <w:ilvl w:val="0"/>
          <w:numId w:val="13"/>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ensure academic level goals are tied to general grade-level curriculum;</w:t>
      </w:r>
    </w:p>
    <w:p w14:paraId="646942A1" w14:textId="77777777" w:rsidR="009148B5" w:rsidRPr="0078491C" w:rsidRDefault="009148B5" w:rsidP="00EF1F07">
      <w:pPr>
        <w:pStyle w:val="ListParagraph"/>
        <w:numPr>
          <w:ilvl w:val="0"/>
          <w:numId w:val="13"/>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ensure academic goals also include functional skills (e.g., note taking, organization information);</w:t>
      </w:r>
    </w:p>
    <w:p w14:paraId="352E1885" w14:textId="77777777" w:rsidR="009148B5" w:rsidRPr="0078491C" w:rsidRDefault="009148B5" w:rsidP="00EF1F07">
      <w:pPr>
        <w:pStyle w:val="ListParagraph"/>
        <w:numPr>
          <w:ilvl w:val="0"/>
          <w:numId w:val="13"/>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remediate as necessary without compromising the child’s/student’s in-class instructional time;</w:t>
      </w:r>
    </w:p>
    <w:p w14:paraId="446F6DB9" w14:textId="77777777" w:rsidR="009148B5" w:rsidRPr="0078491C" w:rsidRDefault="009148B5" w:rsidP="00EF1F07">
      <w:pPr>
        <w:pStyle w:val="ListParagraph"/>
        <w:numPr>
          <w:ilvl w:val="0"/>
          <w:numId w:val="13"/>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 xml:space="preserve">implement collaboration strategies between the special education providers and the general education teachers; </w:t>
      </w:r>
    </w:p>
    <w:p w14:paraId="0CF9C352" w14:textId="77777777" w:rsidR="00FF6971" w:rsidRDefault="009148B5" w:rsidP="00FF6971">
      <w:pPr>
        <w:pStyle w:val="ListParagraph"/>
        <w:numPr>
          <w:ilvl w:val="0"/>
          <w:numId w:val="13"/>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support the student with best practices such as pre-teach, teach, and reteach methods;</w:t>
      </w:r>
    </w:p>
    <w:p w14:paraId="2A7B9217" w14:textId="347BD07B" w:rsidR="00EB130F" w:rsidRPr="00FF6971" w:rsidRDefault="009148B5" w:rsidP="00FF6971">
      <w:pPr>
        <w:pStyle w:val="ListParagraph"/>
        <w:numPr>
          <w:ilvl w:val="0"/>
          <w:numId w:val="13"/>
        </w:numPr>
        <w:autoSpaceDE w:val="0"/>
        <w:autoSpaceDN w:val="0"/>
        <w:adjustRightInd w:val="0"/>
        <w:spacing w:after="0" w:line="240" w:lineRule="auto"/>
        <w:ind w:left="720"/>
        <w:jc w:val="both"/>
        <w:rPr>
          <w:rFonts w:ascii="Arial" w:hAnsi="Arial" w:cs="Arial"/>
          <w:sz w:val="28"/>
          <w:szCs w:val="28"/>
        </w:rPr>
      </w:pPr>
      <w:r w:rsidRPr="00FF6971">
        <w:rPr>
          <w:rFonts w:ascii="Arial" w:hAnsi="Arial" w:cs="Arial"/>
          <w:sz w:val="28"/>
          <w:szCs w:val="28"/>
        </w:rPr>
        <w:t>ensure parent training and counseling as needed to support academic level at home.</w:t>
      </w:r>
    </w:p>
    <w:p w14:paraId="12716FE3" w14:textId="6176CF43" w:rsidR="00122B44" w:rsidRPr="002546FE" w:rsidRDefault="00122B44" w:rsidP="00122B44">
      <w:pPr>
        <w:pStyle w:val="EndnoteText"/>
        <w:rPr>
          <w:rFonts w:ascii="Arial" w:hAnsi="Arial" w:cs="Arial"/>
        </w:rPr>
      </w:pPr>
      <w:r w:rsidRPr="00164E2F">
        <w:rPr>
          <w:rFonts w:ascii="Arial" w:hAnsi="Arial" w:cs="Arial"/>
          <w:color w:val="000000"/>
        </w:rPr>
        <w:t xml:space="preserve">Many of the examples of potential ‘Action(s) Needed’ for each of the factors listed in the Communication Plan came from Educational Advocacy for Students Who are Deaf or Hard Hearing: The Hands &amp; Voices Guidebook (2023) and were used with permission. Additional examples may be found in this publication. Additionally, Alabama is a member of the National Association of State Directors of Special Education (NASDSE). Optimizing Outcomes for Students who are Deaf or Hard of Hearing; Education Service Guidelines published NASDSE is recognized as a source of best practice guidance. The publication may be </w:t>
      </w:r>
      <w:r w:rsidRPr="002546FE">
        <w:rPr>
          <w:rFonts w:ascii="Arial" w:hAnsi="Arial" w:cs="Arial"/>
          <w:color w:val="000000"/>
        </w:rPr>
        <w:t xml:space="preserve">accessed at: </w:t>
      </w:r>
      <w:hyperlink r:id="rId10" w:history="1">
        <w:r w:rsidRPr="003C34AD">
          <w:rPr>
            <w:rStyle w:val="Hyperlink"/>
            <w:rFonts w:ascii="Arial" w:hAnsi="Arial" w:cs="Arial"/>
          </w:rPr>
          <w:t>https://www.nasdse.org/docs/nasdse-3rd-ed-7-11-2019-final.pdf</w:t>
        </w:r>
      </w:hyperlink>
      <w:r w:rsidR="003C34AD">
        <w:rPr>
          <w:rFonts w:ascii="Arial" w:hAnsi="Arial" w:cs="Arial"/>
          <w:color w:val="000000"/>
        </w:rPr>
        <w:t>.</w:t>
      </w:r>
    </w:p>
    <w:p w14:paraId="7930C4C6" w14:textId="77777777" w:rsidR="00236054" w:rsidRDefault="00236054" w:rsidP="002A43DD">
      <w:pPr>
        <w:autoSpaceDE w:val="0"/>
        <w:autoSpaceDN w:val="0"/>
        <w:adjustRightInd w:val="0"/>
        <w:spacing w:after="0" w:line="240" w:lineRule="auto"/>
        <w:jc w:val="both"/>
        <w:rPr>
          <w:rFonts w:ascii="Arial" w:hAnsi="Arial" w:cs="Arial"/>
          <w:b/>
          <w:bCs/>
          <w:sz w:val="28"/>
          <w:szCs w:val="28"/>
        </w:rPr>
      </w:pPr>
    </w:p>
    <w:p w14:paraId="78E824C9" w14:textId="77777777" w:rsidR="0068570F" w:rsidRDefault="0068570F" w:rsidP="002A43DD">
      <w:pPr>
        <w:autoSpaceDE w:val="0"/>
        <w:autoSpaceDN w:val="0"/>
        <w:adjustRightInd w:val="0"/>
        <w:spacing w:after="0" w:line="240" w:lineRule="auto"/>
        <w:jc w:val="both"/>
        <w:rPr>
          <w:rFonts w:ascii="Arial" w:hAnsi="Arial" w:cs="Arial"/>
          <w:b/>
          <w:bCs/>
          <w:sz w:val="28"/>
          <w:szCs w:val="28"/>
        </w:rPr>
      </w:pPr>
    </w:p>
    <w:p w14:paraId="0CD027DB" w14:textId="77777777" w:rsidR="0068570F" w:rsidRDefault="0068570F" w:rsidP="002A43DD">
      <w:pPr>
        <w:autoSpaceDE w:val="0"/>
        <w:autoSpaceDN w:val="0"/>
        <w:adjustRightInd w:val="0"/>
        <w:spacing w:after="0" w:line="240" w:lineRule="auto"/>
        <w:jc w:val="both"/>
        <w:rPr>
          <w:rFonts w:ascii="Arial" w:hAnsi="Arial" w:cs="Arial"/>
          <w:b/>
          <w:bCs/>
          <w:sz w:val="28"/>
          <w:szCs w:val="28"/>
        </w:rPr>
      </w:pPr>
    </w:p>
    <w:p w14:paraId="108C6695" w14:textId="77777777" w:rsidR="0068570F" w:rsidRDefault="0068570F" w:rsidP="002A43DD">
      <w:pPr>
        <w:autoSpaceDE w:val="0"/>
        <w:autoSpaceDN w:val="0"/>
        <w:adjustRightInd w:val="0"/>
        <w:spacing w:after="0" w:line="240" w:lineRule="auto"/>
        <w:jc w:val="both"/>
        <w:rPr>
          <w:rFonts w:ascii="Arial" w:hAnsi="Arial" w:cs="Arial"/>
          <w:b/>
          <w:bCs/>
          <w:sz w:val="28"/>
          <w:szCs w:val="28"/>
        </w:rPr>
      </w:pPr>
    </w:p>
    <w:p w14:paraId="01635D87" w14:textId="679A3A30" w:rsidR="005416B8" w:rsidRDefault="001D7E76" w:rsidP="0068570F">
      <w:pPr>
        <w:autoSpaceDE w:val="0"/>
        <w:autoSpaceDN w:val="0"/>
        <w:adjustRightInd w:val="0"/>
        <w:spacing w:before="240" w:after="0" w:line="240" w:lineRule="auto"/>
        <w:jc w:val="both"/>
        <w:rPr>
          <w:rFonts w:ascii="Arial" w:hAnsi="Arial" w:cs="Arial"/>
          <w:b/>
          <w:bCs/>
          <w:sz w:val="28"/>
          <w:szCs w:val="28"/>
        </w:rPr>
      </w:pPr>
      <w:r w:rsidRPr="000C50DB">
        <w:rPr>
          <w:rFonts w:ascii="Arial" w:hAnsi="Arial" w:cs="Arial"/>
          <w:b/>
          <w:bCs/>
          <w:sz w:val="28"/>
          <w:szCs w:val="28"/>
        </w:rPr>
        <w:t>4. FULL RANGE OF NEEDS</w:t>
      </w:r>
    </w:p>
    <w:p w14:paraId="66BCD506" w14:textId="77777777" w:rsidR="0068570F" w:rsidRPr="0068570F" w:rsidRDefault="0068570F" w:rsidP="0068570F">
      <w:pPr>
        <w:autoSpaceDE w:val="0"/>
        <w:autoSpaceDN w:val="0"/>
        <w:adjustRightInd w:val="0"/>
        <w:spacing w:after="0" w:line="240" w:lineRule="auto"/>
        <w:jc w:val="both"/>
        <w:rPr>
          <w:rFonts w:ascii="Arial" w:hAnsi="Arial" w:cs="Arial"/>
          <w:b/>
          <w:bCs/>
          <w:sz w:val="28"/>
          <w:szCs w:val="28"/>
        </w:rPr>
      </w:pPr>
    </w:p>
  </w:endnote>
  <w:endnote w:id="19">
    <w:p w14:paraId="72F79589" w14:textId="1C355309" w:rsidR="00801F0B" w:rsidRPr="000C50DB" w:rsidRDefault="00801F0B" w:rsidP="006C4D65">
      <w:pPr>
        <w:autoSpaceDE w:val="0"/>
        <w:autoSpaceDN w:val="0"/>
        <w:adjustRightInd w:val="0"/>
        <w:spacing w:after="0" w:line="240" w:lineRule="auto"/>
        <w:jc w:val="both"/>
        <w:rPr>
          <w:rFonts w:ascii="Arial" w:hAnsi="Arial" w:cs="Arial"/>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sz w:val="28"/>
          <w:szCs w:val="28"/>
        </w:rPr>
        <w:t xml:space="preserve"> 4a.</w:t>
      </w:r>
      <w:r w:rsidR="00843987" w:rsidRPr="000C50DB">
        <w:rPr>
          <w:rFonts w:ascii="Arial" w:hAnsi="Arial" w:cs="Arial"/>
          <w:sz w:val="28"/>
          <w:szCs w:val="28"/>
        </w:rPr>
        <w:t xml:space="preserve"> Consideration of the entire school day (e.g., recess, lunch, routine daily public address announcements, assemblies, field trips, clubs, athletic teams etc.), daily transition times (e.g., arrival, dismissal, change of classes, etc.), and what the student needs for communication that is as effective as what peers who have</w:t>
      </w:r>
      <w:r w:rsidR="00843987" w:rsidRPr="000C50DB">
        <w:rPr>
          <w:rFonts w:ascii="Arial" w:hAnsi="Arial" w:cs="Arial"/>
          <w:color w:val="000000" w:themeColor="text1"/>
          <w:sz w:val="28"/>
          <w:szCs w:val="28"/>
        </w:rPr>
        <w:t xml:space="preserve"> typical hearing levels </w:t>
      </w:r>
      <w:r w:rsidR="00843987" w:rsidRPr="000C50DB">
        <w:rPr>
          <w:rFonts w:ascii="Arial" w:hAnsi="Arial" w:cs="Arial"/>
          <w:sz w:val="28"/>
          <w:szCs w:val="28"/>
        </w:rPr>
        <w:t>receive in all activities will allow more complete and meaningful educational benefits for the student.</w:t>
      </w:r>
      <w:r w:rsidRPr="000C50DB">
        <w:rPr>
          <w:rFonts w:ascii="Arial" w:hAnsi="Arial" w:cs="Arial"/>
          <w:sz w:val="28"/>
          <w:szCs w:val="28"/>
        </w:rPr>
        <w:t xml:space="preserve"> </w:t>
      </w:r>
      <w:bookmarkStart w:id="26" w:name="_Hlk99999596"/>
      <w:r w:rsidRPr="000C50DB">
        <w:rPr>
          <w:rFonts w:ascii="Arial" w:hAnsi="Arial" w:cs="Arial"/>
          <w:color w:val="00B0F0"/>
          <w:sz w:val="28"/>
          <w:szCs w:val="28"/>
        </w:rPr>
        <w:t>34 CFR § 300.324(</w:t>
      </w:r>
      <w:bookmarkEnd w:id="26"/>
      <w:r w:rsidRPr="000C50DB">
        <w:rPr>
          <w:rFonts w:ascii="Arial" w:hAnsi="Arial" w:cs="Arial"/>
          <w:color w:val="00B0F0"/>
          <w:sz w:val="28"/>
          <w:szCs w:val="28"/>
        </w:rPr>
        <w:t>a)(</w:t>
      </w:r>
      <w:r w:rsidRPr="000C50DB">
        <w:rPr>
          <w:rFonts w:ascii="Arial" w:hAnsi="Arial" w:cs="Arial"/>
          <w:color w:val="00B0F0"/>
          <w:sz w:val="28"/>
          <w:szCs w:val="28"/>
        </w:rPr>
        <w:t>2)(iv,v) and AAC 290-8-9.05(6)(l)(m) Communication, Assistive Technology;</w:t>
      </w:r>
      <w:r w:rsidRPr="000C50DB">
        <w:rPr>
          <w:rFonts w:ascii="Arial" w:hAnsi="Arial" w:cs="Arial"/>
          <w:color w:val="7030A0"/>
          <w:sz w:val="28"/>
          <w:szCs w:val="28"/>
        </w:rPr>
        <w:t xml:space="preserve"> </w:t>
      </w:r>
      <w:bookmarkStart w:id="27" w:name="_Hlk101814455"/>
      <w:r w:rsidRPr="000C50DB">
        <w:rPr>
          <w:rFonts w:ascii="Arial" w:hAnsi="Arial" w:cs="Arial"/>
          <w:color w:val="00B0F0"/>
          <w:sz w:val="28"/>
          <w:szCs w:val="28"/>
        </w:rPr>
        <w:t xml:space="preserve">34 CFR § 300.107 </w:t>
      </w:r>
      <w:bookmarkStart w:id="28" w:name="_Hlk101949286"/>
      <w:r w:rsidRPr="000C50DB">
        <w:rPr>
          <w:rFonts w:ascii="Arial" w:hAnsi="Arial" w:cs="Arial"/>
          <w:color w:val="00B0F0"/>
          <w:sz w:val="28"/>
          <w:szCs w:val="28"/>
        </w:rPr>
        <w:t>and AAC 290-8-9.07(3)(a</w:t>
      </w:r>
      <w:bookmarkEnd w:id="28"/>
      <w:r w:rsidRPr="000C50DB">
        <w:rPr>
          <w:rFonts w:ascii="Arial" w:hAnsi="Arial" w:cs="Arial"/>
          <w:color w:val="00B0F0"/>
          <w:sz w:val="28"/>
          <w:szCs w:val="28"/>
        </w:rPr>
        <w:t>) Non-academic services,</w:t>
      </w:r>
      <w:bookmarkEnd w:id="27"/>
      <w:r w:rsidRPr="000C50DB">
        <w:rPr>
          <w:rFonts w:ascii="Arial" w:hAnsi="Arial" w:cs="Arial"/>
          <w:color w:val="00B0F0"/>
          <w:sz w:val="28"/>
          <w:szCs w:val="28"/>
        </w:rPr>
        <w:t xml:space="preserve"> 34 CFR § 300.117 and </w:t>
      </w:r>
      <w:bookmarkStart w:id="29" w:name="_Hlk101949115"/>
      <w:r w:rsidRPr="000C50DB">
        <w:rPr>
          <w:rFonts w:ascii="Arial" w:hAnsi="Arial" w:cs="Arial"/>
          <w:color w:val="00B0F0"/>
          <w:sz w:val="28"/>
          <w:szCs w:val="28"/>
        </w:rPr>
        <w:t>AAC 290-8-9-.06(2)</w:t>
      </w:r>
      <w:bookmarkEnd w:id="29"/>
      <w:r w:rsidRPr="000C50DB">
        <w:rPr>
          <w:rFonts w:ascii="Arial" w:hAnsi="Arial" w:cs="Arial"/>
          <w:color w:val="00B0F0"/>
          <w:sz w:val="28"/>
          <w:szCs w:val="28"/>
        </w:rPr>
        <w:t xml:space="preserve"> Non-academic settings, [ADA Title II 28 CFR § 35.104 (1)],</w:t>
      </w:r>
      <w:r w:rsidRPr="000C50DB">
        <w:rPr>
          <w:rFonts w:ascii="Arial" w:hAnsi="Arial" w:cs="Arial"/>
          <w:color w:val="FF0000"/>
          <w:sz w:val="28"/>
          <w:szCs w:val="28"/>
        </w:rPr>
        <w:t xml:space="preserve"> </w:t>
      </w:r>
      <w:r w:rsidRPr="000C50DB">
        <w:rPr>
          <w:rFonts w:ascii="Arial" w:hAnsi="Arial" w:cs="Arial"/>
          <w:color w:val="00B0F0"/>
          <w:sz w:val="28"/>
          <w:szCs w:val="28"/>
        </w:rPr>
        <w:t>[ADA Title II 28 CFR § 35.160(a) (1)].</w:t>
      </w:r>
    </w:p>
    <w:p w14:paraId="321C2BC4" w14:textId="22C5BA35" w:rsidR="00801F0B" w:rsidRPr="000C50DB" w:rsidRDefault="00801F0B" w:rsidP="006C4D65">
      <w:pPr>
        <w:pStyle w:val="EndnoteText"/>
        <w:spacing w:after="120"/>
        <w:jc w:val="both"/>
        <w:rPr>
          <w:rFonts w:ascii="Arial" w:hAnsi="Arial" w:cs="Arial"/>
          <w:sz w:val="28"/>
          <w:szCs w:val="28"/>
        </w:rPr>
      </w:pPr>
    </w:p>
  </w:endnote>
  <w:endnote w:id="20">
    <w:p w14:paraId="6B5FC1E3" w14:textId="77777777" w:rsidR="003E16C3" w:rsidRPr="0078491C" w:rsidRDefault="00E60790" w:rsidP="006C4D65">
      <w:pPr>
        <w:autoSpaceDE w:val="0"/>
        <w:autoSpaceDN w:val="0"/>
        <w:adjustRightInd w:val="0"/>
        <w:spacing w:after="120" w:line="240" w:lineRule="auto"/>
        <w:jc w:val="both"/>
        <w:rPr>
          <w:rFonts w:ascii="Arial" w:hAnsi="Arial" w:cs="Arial"/>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sz w:val="28"/>
          <w:szCs w:val="28"/>
        </w:rPr>
        <w:t xml:space="preserve"> </w:t>
      </w:r>
      <w:r w:rsidR="003E16C3" w:rsidRPr="0078491C">
        <w:rPr>
          <w:rFonts w:ascii="Arial" w:hAnsi="Arial" w:cs="Arial"/>
          <w:sz w:val="28"/>
          <w:szCs w:val="28"/>
        </w:rPr>
        <w:t xml:space="preserve">Examples of Action(s) Needed Regarding Full Range of Needs:  </w:t>
      </w:r>
    </w:p>
    <w:p w14:paraId="539E0365" w14:textId="77777777" w:rsidR="003E16C3" w:rsidRPr="0078491C" w:rsidRDefault="003E16C3" w:rsidP="00EF1F07">
      <w:pPr>
        <w:pStyle w:val="ListParagraph"/>
        <w:numPr>
          <w:ilvl w:val="0"/>
          <w:numId w:val="14"/>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implementation of services beyond the physical classroom (e.g., interpreters, remote microphone systems [previously referred to as ‘FM systems’], and/or captioning services as appropriate utilized for field trips, assemblies, pep rallies, and extracurricular activities</w:t>
      </w:r>
      <w:r w:rsidRPr="0078491C">
        <w:rPr>
          <w:rFonts w:ascii="Arial" w:hAnsi="Arial" w:cs="Arial"/>
          <w:sz w:val="28"/>
          <w:szCs w:val="28"/>
        </w:rPr>
        <w:t xml:space="preserve">); </w:t>
      </w:r>
    </w:p>
    <w:p w14:paraId="6FF5231D" w14:textId="77777777" w:rsidR="003E16C3" w:rsidRPr="0078491C" w:rsidRDefault="003E16C3" w:rsidP="00EF1F07">
      <w:pPr>
        <w:pStyle w:val="ListParagraph"/>
        <w:numPr>
          <w:ilvl w:val="0"/>
          <w:numId w:val="14"/>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use of RM system at home to support IEP agenda outside school day.</w:t>
      </w:r>
    </w:p>
    <w:p w14:paraId="2A50FF2E" w14:textId="77777777" w:rsidR="003E16C3" w:rsidRPr="0078491C" w:rsidRDefault="003E16C3" w:rsidP="00EF1F07">
      <w:pPr>
        <w:pStyle w:val="ListParagraph"/>
        <w:numPr>
          <w:ilvl w:val="0"/>
          <w:numId w:val="14"/>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ensure that bus drivers, school resource officers, and other key staff are aware of the student’s hearing difference and communication mode;</w:t>
      </w:r>
    </w:p>
    <w:p w14:paraId="005A5411" w14:textId="77777777" w:rsidR="003E16C3" w:rsidRPr="0078491C" w:rsidRDefault="003E16C3" w:rsidP="00EF1F07">
      <w:pPr>
        <w:pStyle w:val="ListParagraph"/>
        <w:numPr>
          <w:ilvl w:val="0"/>
          <w:numId w:val="14"/>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permission for texting to support communication access and/or note taking on student’s cell phone;</w:t>
      </w:r>
    </w:p>
    <w:p w14:paraId="2457C72D" w14:textId="77777777" w:rsidR="003E16C3" w:rsidRPr="0078491C" w:rsidRDefault="003E16C3" w:rsidP="00EF1F07">
      <w:pPr>
        <w:pStyle w:val="ListParagraph"/>
        <w:numPr>
          <w:ilvl w:val="0"/>
          <w:numId w:val="14"/>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use blinking lights and other visual alert systems for alarms/bells;</w:t>
      </w:r>
    </w:p>
    <w:p w14:paraId="5680C943" w14:textId="77777777" w:rsidR="003E16C3" w:rsidRPr="0078491C" w:rsidRDefault="003E16C3" w:rsidP="00EF1F07">
      <w:pPr>
        <w:pStyle w:val="ListParagraph"/>
        <w:numPr>
          <w:ilvl w:val="0"/>
          <w:numId w:val="14"/>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develop an emergency plan to ensure effective communication access during non-routine events;</w:t>
      </w:r>
    </w:p>
    <w:p w14:paraId="25B5F53F" w14:textId="77777777" w:rsidR="003E16C3" w:rsidRPr="0078491C" w:rsidRDefault="003E16C3" w:rsidP="00EF1F07">
      <w:pPr>
        <w:pStyle w:val="ListParagraph"/>
        <w:numPr>
          <w:ilvl w:val="0"/>
          <w:numId w:val="14"/>
        </w:numP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ensure that video monitors with school wide news and announcements are captioned and/or interpreted;</w:t>
      </w:r>
    </w:p>
    <w:p w14:paraId="508E2690" w14:textId="77777777" w:rsidR="003E16C3" w:rsidRPr="0078491C" w:rsidRDefault="003E16C3" w:rsidP="00EF1F07">
      <w:pPr>
        <w:pStyle w:val="ListParagraph"/>
        <w:numPr>
          <w:ilvl w:val="0"/>
          <w:numId w:val="8"/>
        </w:numPr>
        <w:pBdr>
          <w:top w:val="nil"/>
          <w:left w:val="nil"/>
          <w:bottom w:val="nil"/>
          <w:right w:val="nil"/>
          <w:between w:val="nil"/>
        </w:pBd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include IEP goals that promote independence in use and care of personal hearing technology (e.g., hearing aid(s), cochlear implant(s) or osseointegrated auditory prosthetic(s));</w:t>
      </w:r>
    </w:p>
    <w:p w14:paraId="786A3062" w14:textId="77777777" w:rsidR="003E16C3" w:rsidRPr="0078491C" w:rsidRDefault="003E16C3" w:rsidP="00EF1F07">
      <w:pPr>
        <w:pStyle w:val="ListParagraph"/>
        <w:numPr>
          <w:ilvl w:val="0"/>
          <w:numId w:val="8"/>
        </w:numPr>
        <w:pBdr>
          <w:top w:val="nil"/>
          <w:left w:val="nil"/>
          <w:bottom w:val="nil"/>
          <w:right w:val="nil"/>
          <w:between w:val="nil"/>
        </w:pBd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include IEP goals that promote the development of pre-requisite skills needed to use an interpreter efficiently and effectively;</w:t>
      </w:r>
    </w:p>
    <w:p w14:paraId="1CCF2A25" w14:textId="77777777" w:rsidR="003E16C3" w:rsidRPr="0078491C" w:rsidRDefault="003E16C3" w:rsidP="00EF1F07">
      <w:pPr>
        <w:pStyle w:val="ListParagraph"/>
        <w:numPr>
          <w:ilvl w:val="0"/>
          <w:numId w:val="8"/>
        </w:numPr>
        <w:pBdr>
          <w:top w:val="nil"/>
          <w:left w:val="nil"/>
          <w:bottom w:val="nil"/>
          <w:right w:val="nil"/>
          <w:between w:val="nil"/>
        </w:pBd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foster the student’s positive self-concept as a person who is deaf or hard of hearing by including IEP goals that address the student’s understanding of the details of his or her hearing difference and knowledge of auxiliary aids and services options and use.</w:t>
      </w:r>
    </w:p>
    <w:p w14:paraId="5290A1BC" w14:textId="77777777" w:rsidR="003E16C3" w:rsidRPr="0078491C" w:rsidRDefault="003E16C3" w:rsidP="00EF1F07">
      <w:pPr>
        <w:pStyle w:val="ListParagraph"/>
        <w:numPr>
          <w:ilvl w:val="0"/>
          <w:numId w:val="8"/>
        </w:numPr>
        <w:pBdr>
          <w:top w:val="nil"/>
          <w:left w:val="nil"/>
          <w:bottom w:val="nil"/>
          <w:right w:val="nil"/>
          <w:between w:val="nil"/>
        </w:pBdr>
        <w:autoSpaceDE w:val="0"/>
        <w:autoSpaceDN w:val="0"/>
        <w:adjustRightInd w:val="0"/>
        <w:spacing w:after="0" w:line="240" w:lineRule="auto"/>
        <w:ind w:left="720"/>
        <w:jc w:val="both"/>
        <w:rPr>
          <w:rFonts w:ascii="Arial" w:hAnsi="Arial" w:cs="Arial"/>
          <w:sz w:val="28"/>
          <w:szCs w:val="28"/>
        </w:rPr>
      </w:pPr>
      <w:r w:rsidRPr="0078491C">
        <w:rPr>
          <w:rFonts w:ascii="Arial" w:hAnsi="Arial" w:cs="Arial"/>
          <w:sz w:val="28"/>
          <w:szCs w:val="28"/>
        </w:rPr>
        <w:t>support self-determination and positive social/emotional development by including IEP goals focused on establishing communication repair skills, understanding of social engagement rules that initiate and maintain friendships, appropriate responses to peer pressure or bullying, and flexibility in perspective taking and problem solving.</w:t>
      </w:r>
    </w:p>
    <w:p w14:paraId="01636A27" w14:textId="12CE35CD" w:rsidR="005B6A00" w:rsidRPr="002546FE" w:rsidRDefault="005B6A00" w:rsidP="005B6A00">
      <w:pPr>
        <w:pStyle w:val="EndnoteText"/>
        <w:rPr>
          <w:rFonts w:ascii="Arial" w:hAnsi="Arial" w:cs="Arial"/>
        </w:rPr>
      </w:pPr>
      <w:r w:rsidRPr="00164E2F">
        <w:rPr>
          <w:rFonts w:ascii="Arial" w:hAnsi="Arial" w:cs="Arial"/>
          <w:color w:val="000000"/>
        </w:rPr>
        <w:t xml:space="preserve">Many of the examples of potential ‘Action(s) Needed’ for each of the factors listed in the Communication Plan came from Educational Advocacy for Students Who are Deaf or Hard Hearing: The Hands &amp; Voices Guidebook (2023) and were used with permission. Additional examples may be found in this publication. Additionally, Alabama is a member of the National Association of State Directors of Special Education (NASDSE). Optimizing Outcomes for Students who are Deaf or Hard of Hearing; Education Service Guidelines published NASDSE is recognized as a source of best practice guidance. The publication may be </w:t>
      </w:r>
      <w:r w:rsidRPr="002546FE">
        <w:rPr>
          <w:rFonts w:ascii="Arial" w:hAnsi="Arial" w:cs="Arial"/>
          <w:color w:val="000000"/>
        </w:rPr>
        <w:t xml:space="preserve">accessed at: </w:t>
      </w:r>
      <w:hyperlink r:id="rId11" w:history="1">
        <w:r w:rsidRPr="003C34AD">
          <w:rPr>
            <w:rStyle w:val="Hyperlink"/>
            <w:rFonts w:ascii="Arial" w:hAnsi="Arial" w:cs="Arial"/>
          </w:rPr>
          <w:t>https://www.nasdse.org/docs/nasdse-3rd-ed-7-11-2019-final.pdf</w:t>
        </w:r>
      </w:hyperlink>
      <w:r w:rsidR="003C34AD">
        <w:rPr>
          <w:rFonts w:ascii="Arial" w:hAnsi="Arial" w:cs="Arial"/>
          <w:color w:val="000000"/>
        </w:rPr>
        <w:t>.</w:t>
      </w:r>
    </w:p>
    <w:p w14:paraId="6572D507" w14:textId="77777777" w:rsidR="005B6A00" w:rsidRPr="0068570F" w:rsidRDefault="005B6A00">
      <w:pPr>
        <w:pStyle w:val="EndnoteText"/>
        <w:rPr>
          <w:rFonts w:ascii="Arial" w:hAnsi="Arial" w:cs="Arial"/>
          <w:sz w:val="28"/>
          <w:szCs w:val="28"/>
        </w:rPr>
      </w:pPr>
    </w:p>
    <w:p w14:paraId="3097A137" w14:textId="5428FB71" w:rsidR="00715C4A" w:rsidRPr="000C50DB" w:rsidRDefault="00715C4A" w:rsidP="0068570F">
      <w:pPr>
        <w:pStyle w:val="EndnoteText"/>
        <w:spacing w:before="240"/>
        <w:rPr>
          <w:rFonts w:ascii="Arial" w:hAnsi="Arial" w:cs="Arial"/>
          <w:b/>
          <w:bCs/>
          <w:i/>
          <w:iCs/>
          <w:sz w:val="28"/>
          <w:szCs w:val="28"/>
          <w:u w:val="single"/>
        </w:rPr>
      </w:pPr>
      <w:r w:rsidRPr="000C50DB">
        <w:rPr>
          <w:rFonts w:ascii="Arial" w:hAnsi="Arial" w:cs="Arial"/>
          <w:b/>
          <w:bCs/>
          <w:sz w:val="28"/>
          <w:szCs w:val="28"/>
        </w:rPr>
        <w:t xml:space="preserve">5. OPPORTUNITIES FOR </w:t>
      </w:r>
      <w:r w:rsidRPr="000C50DB">
        <w:rPr>
          <w:rFonts w:ascii="Arial" w:hAnsi="Arial" w:cs="Arial"/>
          <w:b/>
          <w:bCs/>
          <w:i/>
          <w:iCs/>
          <w:sz w:val="28"/>
          <w:szCs w:val="28"/>
          <w:u w:val="single"/>
        </w:rPr>
        <w:t>DIRECT INSTRUCTION</w:t>
      </w:r>
    </w:p>
    <w:p w14:paraId="0E086273" w14:textId="77777777" w:rsidR="00715C4A" w:rsidRPr="0068570F" w:rsidRDefault="00715C4A">
      <w:pPr>
        <w:pStyle w:val="EndnoteText"/>
        <w:rPr>
          <w:rFonts w:ascii="Arial" w:hAnsi="Arial" w:cs="Arial"/>
          <w:sz w:val="28"/>
          <w:szCs w:val="28"/>
        </w:rPr>
      </w:pPr>
    </w:p>
  </w:endnote>
  <w:endnote w:id="21">
    <w:p w14:paraId="4B8219F5" w14:textId="5A66637D" w:rsidR="001F5A20" w:rsidRPr="000C50DB" w:rsidRDefault="001F5A20" w:rsidP="00D6117E">
      <w:pPr>
        <w:autoSpaceDE w:val="0"/>
        <w:autoSpaceDN w:val="0"/>
        <w:adjustRightInd w:val="0"/>
        <w:spacing w:after="0" w:line="240" w:lineRule="auto"/>
        <w:jc w:val="both"/>
        <w:rPr>
          <w:rFonts w:ascii="Arial" w:eastAsia="Arial Narrow" w:hAnsi="Arial" w:cs="Arial"/>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Pr="000C50DB">
        <w:rPr>
          <w:rFonts w:ascii="Arial" w:hAnsi="Arial" w:cs="Arial"/>
          <w:sz w:val="28"/>
          <w:szCs w:val="28"/>
        </w:rPr>
        <w:t xml:space="preserve">5a. </w:t>
      </w:r>
      <w:bookmarkStart w:id="31" w:name="_Hlk99964860"/>
      <w:r w:rsidRPr="000C50DB">
        <w:rPr>
          <w:rFonts w:ascii="Arial" w:eastAsia="Arial Narrow" w:hAnsi="Arial" w:cs="Arial"/>
          <w:color w:val="00B0F0"/>
          <w:sz w:val="28"/>
          <w:szCs w:val="28"/>
        </w:rPr>
        <w:t xml:space="preserve">34 CFR </w:t>
      </w:r>
      <w:bookmarkEnd w:id="31"/>
      <w:r w:rsidRPr="000C50DB">
        <w:rPr>
          <w:rFonts w:ascii="Arial" w:eastAsia="Arial Narrow" w:hAnsi="Arial" w:cs="Arial"/>
          <w:iCs/>
          <w:color w:val="00B0F0"/>
          <w:sz w:val="28"/>
          <w:szCs w:val="28"/>
        </w:rPr>
        <w:t xml:space="preserve">§ </w:t>
      </w:r>
      <w:r w:rsidRPr="000C50DB">
        <w:rPr>
          <w:rFonts w:ascii="Arial" w:eastAsia="Arial Narrow" w:hAnsi="Arial" w:cs="Arial"/>
          <w:color w:val="00B0F0"/>
          <w:sz w:val="28"/>
          <w:szCs w:val="28"/>
        </w:rPr>
        <w:t>300.115 and 290-8-9.06(3) Continuum of alternative placements;</w:t>
      </w:r>
      <w:r w:rsidRPr="000C50DB">
        <w:rPr>
          <w:rFonts w:ascii="Arial" w:eastAsia="Arial Narrow" w:hAnsi="Arial" w:cs="Arial"/>
          <w:color w:val="7030A0"/>
          <w:sz w:val="28"/>
          <w:szCs w:val="28"/>
        </w:rPr>
        <w:t xml:space="preserve"> </w:t>
      </w:r>
      <w:r w:rsidRPr="000C50DB">
        <w:rPr>
          <w:rFonts w:ascii="Arial" w:eastAsia="Arial Narrow" w:hAnsi="Arial" w:cs="Arial"/>
          <w:color w:val="00B0F0"/>
          <w:sz w:val="28"/>
          <w:szCs w:val="28"/>
        </w:rPr>
        <w:t xml:space="preserve">34 CFR </w:t>
      </w:r>
      <w:r w:rsidRPr="000C50DB">
        <w:rPr>
          <w:rFonts w:ascii="Arial" w:eastAsia="Arial Narrow" w:hAnsi="Arial" w:cs="Arial"/>
          <w:iCs/>
          <w:color w:val="00B0F0"/>
          <w:sz w:val="28"/>
          <w:szCs w:val="28"/>
        </w:rPr>
        <w:t xml:space="preserve">§ </w:t>
      </w:r>
      <w:r w:rsidRPr="000C50DB">
        <w:rPr>
          <w:rFonts w:ascii="Arial" w:eastAsia="Arial Narrow" w:hAnsi="Arial" w:cs="Arial"/>
          <w:color w:val="00B0F0"/>
          <w:sz w:val="28"/>
          <w:szCs w:val="28"/>
        </w:rPr>
        <w:t xml:space="preserve">300.327, 34 CFR </w:t>
      </w:r>
      <w:r w:rsidRPr="000C50DB">
        <w:rPr>
          <w:rFonts w:ascii="Arial" w:eastAsia="Arial Narrow" w:hAnsi="Arial" w:cs="Arial"/>
          <w:iCs/>
          <w:color w:val="00B0F0"/>
          <w:sz w:val="28"/>
          <w:szCs w:val="28"/>
        </w:rPr>
        <w:t xml:space="preserve">§ 300.501(c), and </w:t>
      </w:r>
      <w:r w:rsidRPr="000C50DB">
        <w:rPr>
          <w:rFonts w:ascii="Arial" w:eastAsia="Arial Narrow" w:hAnsi="Arial" w:cs="Arial"/>
          <w:color w:val="00B0F0"/>
          <w:sz w:val="28"/>
          <w:szCs w:val="28"/>
        </w:rPr>
        <w:t>AAC 290-8-9-.06(1)(a) Parents must be members of any group making placement decisions.</w:t>
      </w:r>
    </w:p>
    <w:p w14:paraId="3336C727" w14:textId="592AAE29" w:rsidR="001F5A20" w:rsidRPr="000C50DB" w:rsidRDefault="001F5A20" w:rsidP="00D6117E">
      <w:pPr>
        <w:pStyle w:val="EndnoteText"/>
        <w:jc w:val="both"/>
        <w:rPr>
          <w:rFonts w:ascii="Arial" w:hAnsi="Arial" w:cs="Arial"/>
          <w:sz w:val="28"/>
          <w:szCs w:val="28"/>
        </w:rPr>
      </w:pPr>
    </w:p>
  </w:endnote>
  <w:endnote w:id="22">
    <w:p w14:paraId="7AAEB47E" w14:textId="14F73B9D" w:rsidR="001A7EB7" w:rsidRPr="000C50DB" w:rsidRDefault="001F5A20" w:rsidP="00D6117E">
      <w:pPr>
        <w:autoSpaceDE w:val="0"/>
        <w:autoSpaceDN w:val="0"/>
        <w:adjustRightInd w:val="0"/>
        <w:spacing w:after="0" w:line="240" w:lineRule="auto"/>
        <w:jc w:val="both"/>
        <w:rPr>
          <w:rFonts w:ascii="Arial" w:eastAsia="Arial Narrow" w:hAnsi="Arial" w:cs="Arial"/>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sz w:val="28"/>
          <w:szCs w:val="28"/>
        </w:rPr>
        <w:t xml:space="preserve"> 5b. </w:t>
      </w:r>
      <w:r w:rsidR="001A7EB7" w:rsidRPr="000C50DB">
        <w:rPr>
          <w:rFonts w:ascii="Arial" w:eastAsia="Arial Narrow" w:hAnsi="Arial" w:cs="Arial"/>
          <w:iCs/>
          <w:color w:val="00B0F0"/>
          <w:sz w:val="28"/>
          <w:szCs w:val="28"/>
        </w:rPr>
        <w:t xml:space="preserve">34 CFR § 300.39(b)(3) and AAC 290-8-9.00(21)(b)(3) adapting content, methodology, or delivery of instruction, </w:t>
      </w:r>
      <w:r w:rsidR="001A7EB7" w:rsidRPr="000C50DB">
        <w:rPr>
          <w:rFonts w:ascii="Arial" w:hAnsi="Arial" w:cs="Arial"/>
          <w:color w:val="00B0F0"/>
          <w:sz w:val="28"/>
          <w:szCs w:val="28"/>
        </w:rPr>
        <w:t xml:space="preserve">34 CFR § 300.39(b)(3)(i) and </w:t>
      </w:r>
      <w:r w:rsidR="001A7EB7" w:rsidRPr="000C50DB">
        <w:rPr>
          <w:rFonts w:ascii="Arial" w:eastAsia="Arial Narrow" w:hAnsi="Arial" w:cs="Arial"/>
          <w:iCs/>
          <w:color w:val="00B0F0"/>
          <w:sz w:val="28"/>
          <w:szCs w:val="28"/>
        </w:rPr>
        <w:t xml:space="preserve">AAC 290-8-9.00(21)(b)(3)(i) </w:t>
      </w:r>
      <w:r w:rsidR="001A7EB7" w:rsidRPr="000C50DB">
        <w:rPr>
          <w:rFonts w:ascii="Arial" w:hAnsi="Arial" w:cs="Arial"/>
          <w:color w:val="00B0F0"/>
          <w:sz w:val="28"/>
          <w:szCs w:val="28"/>
        </w:rPr>
        <w:t>address unique needs,</w:t>
      </w:r>
      <w:r w:rsidR="001A7EB7" w:rsidRPr="000C50DB">
        <w:rPr>
          <w:rFonts w:ascii="Arial" w:eastAsia="Arial Narrow" w:hAnsi="Arial" w:cs="Arial"/>
          <w:iCs/>
          <w:color w:val="00B0F0"/>
          <w:sz w:val="28"/>
          <w:szCs w:val="28"/>
        </w:rPr>
        <w:t xml:space="preserve"> </w:t>
      </w:r>
      <w:r w:rsidR="001A7EB7" w:rsidRPr="000C50DB">
        <w:rPr>
          <w:rFonts w:ascii="Arial" w:hAnsi="Arial" w:cs="Arial"/>
          <w:color w:val="00B0F0"/>
          <w:sz w:val="28"/>
          <w:szCs w:val="28"/>
        </w:rPr>
        <w:t xml:space="preserve">[ADA Title II 28 </w:t>
      </w:r>
      <w:r w:rsidR="001A7EB7" w:rsidRPr="000C50DB">
        <w:rPr>
          <w:rFonts w:ascii="Arial" w:eastAsia="Arial Narrow" w:hAnsi="Arial" w:cs="Arial"/>
          <w:iCs/>
          <w:color w:val="00B0F0"/>
          <w:sz w:val="28"/>
          <w:szCs w:val="28"/>
        </w:rPr>
        <w:t>CFR §</w:t>
      </w:r>
      <w:r w:rsidR="001A7EB7" w:rsidRPr="000C50DB">
        <w:rPr>
          <w:rFonts w:ascii="Arial" w:hAnsi="Arial" w:cs="Arial"/>
          <w:color w:val="00B0F0"/>
          <w:sz w:val="28"/>
          <w:szCs w:val="28"/>
        </w:rPr>
        <w:t>. 35.160(a)(1)].</w:t>
      </w:r>
    </w:p>
    <w:p w14:paraId="2C260A34" w14:textId="77777777" w:rsidR="001F5A20" w:rsidRPr="000C50DB" w:rsidRDefault="001F5A20" w:rsidP="00D6117E">
      <w:pPr>
        <w:pStyle w:val="EndnoteText"/>
        <w:jc w:val="both"/>
        <w:rPr>
          <w:rFonts w:ascii="Arial" w:hAnsi="Arial" w:cs="Arial"/>
          <w:sz w:val="28"/>
          <w:szCs w:val="28"/>
        </w:rPr>
      </w:pPr>
    </w:p>
  </w:endnote>
  <w:endnote w:id="23">
    <w:p w14:paraId="5649378D" w14:textId="77777777" w:rsidR="007D2D9D" w:rsidRPr="0078491C" w:rsidRDefault="007D2D9D" w:rsidP="00D6117E">
      <w:pPr>
        <w:autoSpaceDE w:val="0"/>
        <w:autoSpaceDN w:val="0"/>
        <w:adjustRightInd w:val="0"/>
        <w:spacing w:after="0" w:line="240" w:lineRule="auto"/>
        <w:jc w:val="both"/>
        <w:rPr>
          <w:rFonts w:ascii="Arial" w:hAnsi="Arial" w:cs="Arial"/>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Pr="0078491C">
        <w:rPr>
          <w:rFonts w:ascii="Arial" w:hAnsi="Arial" w:cs="Arial"/>
          <w:sz w:val="28"/>
          <w:szCs w:val="28"/>
        </w:rPr>
        <w:t xml:space="preserve">“It is widely recognized that a key component of providing quality services is the expertise of the provider, including knowledge and skills that are specific to working with children who are deaf or hard of hearing and their families” (JCIH, 2013; Moeller et al., 2013 as referenced by JCIH 2019). </w:t>
      </w:r>
    </w:p>
    <w:p w14:paraId="51E50DE3" w14:textId="77777777" w:rsidR="007D2D9D" w:rsidRPr="0078491C" w:rsidRDefault="007D2D9D" w:rsidP="00D6117E">
      <w:pPr>
        <w:autoSpaceDE w:val="0"/>
        <w:autoSpaceDN w:val="0"/>
        <w:adjustRightInd w:val="0"/>
        <w:spacing w:after="0" w:line="240" w:lineRule="auto"/>
        <w:jc w:val="both"/>
        <w:rPr>
          <w:rFonts w:ascii="Arial" w:eastAsia="Arial Narrow" w:hAnsi="Arial" w:cs="Arial"/>
          <w:iCs/>
          <w:sz w:val="28"/>
          <w:szCs w:val="28"/>
        </w:rPr>
      </w:pPr>
    </w:p>
    <w:p w14:paraId="5B52AC5B" w14:textId="77777777" w:rsidR="007D2D9D" w:rsidRPr="0078491C" w:rsidRDefault="007D2D9D" w:rsidP="00D6117E">
      <w:pPr>
        <w:autoSpaceDE w:val="0"/>
        <w:autoSpaceDN w:val="0"/>
        <w:adjustRightInd w:val="0"/>
        <w:spacing w:after="120" w:line="240" w:lineRule="auto"/>
        <w:jc w:val="both"/>
        <w:rPr>
          <w:rFonts w:ascii="Arial" w:eastAsia="Arial Narrow" w:hAnsi="Arial" w:cs="Arial"/>
          <w:iCs/>
          <w:sz w:val="28"/>
          <w:szCs w:val="28"/>
        </w:rPr>
      </w:pPr>
      <w:r w:rsidRPr="0078491C">
        <w:rPr>
          <w:rFonts w:ascii="Arial" w:eastAsia="Arial Narrow" w:hAnsi="Arial" w:cs="Arial"/>
          <w:iCs/>
          <w:sz w:val="28"/>
          <w:szCs w:val="28"/>
        </w:rPr>
        <w:t>Other affirmations of the importance of provider qualifications include, but are not limited to:</w:t>
      </w:r>
    </w:p>
    <w:p w14:paraId="0DAB18AC" w14:textId="77777777" w:rsidR="007D2D9D" w:rsidRPr="0078491C" w:rsidRDefault="007D2D9D" w:rsidP="00D6117E">
      <w:pPr>
        <w:pStyle w:val="ListParagraph"/>
        <w:numPr>
          <w:ilvl w:val="0"/>
          <w:numId w:val="17"/>
        </w:numPr>
        <w:autoSpaceDE w:val="0"/>
        <w:autoSpaceDN w:val="0"/>
        <w:adjustRightInd w:val="0"/>
        <w:spacing w:after="0" w:line="240" w:lineRule="auto"/>
        <w:ind w:left="720"/>
        <w:jc w:val="both"/>
        <w:rPr>
          <w:rFonts w:ascii="Arial" w:eastAsia="Arial Narrow" w:hAnsi="Arial" w:cs="Arial"/>
          <w:iCs/>
          <w:sz w:val="28"/>
          <w:szCs w:val="28"/>
        </w:rPr>
      </w:pPr>
      <w:r w:rsidRPr="0078491C">
        <w:rPr>
          <w:rFonts w:ascii="Arial" w:eastAsia="Arial Narrow" w:hAnsi="Arial" w:cs="Arial"/>
          <w:iCs/>
          <w:sz w:val="28"/>
          <w:szCs w:val="28"/>
        </w:rPr>
        <w:t xml:space="preserve">“Specialized programming and teaching methods…are required if children with hearing loss are to achieve their full potential, and teachers who understand the needs of students who are deaf or hard-of-hearing are needed regardless of placement options or models.” (Spencer and </w:t>
      </w:r>
      <w:r w:rsidRPr="0078491C">
        <w:rPr>
          <w:rFonts w:ascii="Arial" w:eastAsia="Arial Narrow" w:hAnsi="Arial" w:cs="Arial"/>
          <w:iCs/>
          <w:sz w:val="28"/>
          <w:szCs w:val="28"/>
        </w:rPr>
        <w:t>Marschark, 2010).</w:t>
      </w:r>
    </w:p>
    <w:p w14:paraId="77DE2A64" w14:textId="3F110DF6" w:rsidR="007D2D9D" w:rsidRPr="0078491C" w:rsidRDefault="007D2D9D" w:rsidP="00D6117E">
      <w:pPr>
        <w:pStyle w:val="ListParagraph"/>
        <w:numPr>
          <w:ilvl w:val="0"/>
          <w:numId w:val="17"/>
        </w:numPr>
        <w:autoSpaceDE w:val="0"/>
        <w:autoSpaceDN w:val="0"/>
        <w:adjustRightInd w:val="0"/>
        <w:spacing w:after="0" w:line="240" w:lineRule="auto"/>
        <w:ind w:left="720"/>
        <w:jc w:val="both"/>
        <w:rPr>
          <w:rFonts w:ascii="Arial" w:eastAsia="Arial Narrow" w:hAnsi="Arial" w:cs="Arial"/>
          <w:iCs/>
          <w:sz w:val="28"/>
          <w:szCs w:val="28"/>
        </w:rPr>
      </w:pPr>
      <w:r w:rsidRPr="0078491C">
        <w:rPr>
          <w:rFonts w:ascii="Arial" w:eastAsia="Arial Narrow" w:hAnsi="Arial" w:cs="Arial"/>
          <w:iCs/>
          <w:sz w:val="28"/>
          <w:szCs w:val="28"/>
        </w:rPr>
        <w:t>“A discussion about the opportunities for direct instruction and the ability to accommodate for the student’s communication needs must include a discussion of the proficiency level or qualifications of personnel who are providing the individualized education program.” (Hands &amp; Voices, 2023</w:t>
      </w:r>
      <w:r w:rsidR="005B6A00" w:rsidRPr="0078491C">
        <w:rPr>
          <w:rFonts w:ascii="Arial" w:eastAsia="Arial Narrow" w:hAnsi="Arial" w:cs="Arial"/>
          <w:iCs/>
          <w:sz w:val="28"/>
          <w:szCs w:val="28"/>
        </w:rPr>
        <w:t>, p. 19</w:t>
      </w:r>
      <w:r w:rsidRPr="0078491C">
        <w:rPr>
          <w:rFonts w:ascii="Arial" w:eastAsia="Arial Narrow" w:hAnsi="Arial" w:cs="Arial"/>
          <w:iCs/>
          <w:sz w:val="28"/>
          <w:szCs w:val="28"/>
        </w:rPr>
        <w:t>)</w:t>
      </w:r>
    </w:p>
    <w:p w14:paraId="210D291A" w14:textId="045E65FC" w:rsidR="007D2D9D" w:rsidRPr="0078491C" w:rsidRDefault="007D2D9D" w:rsidP="00D6117E">
      <w:pPr>
        <w:pStyle w:val="ListParagraph"/>
        <w:numPr>
          <w:ilvl w:val="0"/>
          <w:numId w:val="17"/>
        </w:numPr>
        <w:autoSpaceDE w:val="0"/>
        <w:autoSpaceDN w:val="0"/>
        <w:adjustRightInd w:val="0"/>
        <w:spacing w:after="0" w:line="240" w:lineRule="auto"/>
        <w:ind w:left="720"/>
        <w:jc w:val="both"/>
        <w:rPr>
          <w:rFonts w:ascii="Arial" w:eastAsia="Arial Narrow" w:hAnsi="Arial" w:cs="Arial"/>
          <w:iCs/>
          <w:sz w:val="28"/>
          <w:szCs w:val="28"/>
        </w:rPr>
      </w:pPr>
      <w:r w:rsidRPr="0078491C">
        <w:rPr>
          <w:rFonts w:ascii="Arial" w:eastAsia="Arial Narrow" w:hAnsi="Arial" w:cs="Arial"/>
          <w:iCs/>
          <w:sz w:val="28"/>
          <w:szCs w:val="28"/>
        </w:rPr>
        <w:t>“Providers of services to students who are deaf or hard of hearing require specialized expertise to address the unique language, communication and social implications of their hearing status.” (NASDSE, 2018</w:t>
      </w:r>
      <w:r w:rsidR="005B6A00" w:rsidRPr="0078491C">
        <w:rPr>
          <w:rFonts w:ascii="Arial" w:eastAsia="Arial Narrow" w:hAnsi="Arial" w:cs="Arial"/>
          <w:iCs/>
          <w:sz w:val="28"/>
          <w:szCs w:val="28"/>
        </w:rPr>
        <w:t>, p. 61</w:t>
      </w:r>
      <w:r w:rsidRPr="0078491C">
        <w:rPr>
          <w:rFonts w:ascii="Arial" w:eastAsia="Arial Narrow" w:hAnsi="Arial" w:cs="Arial"/>
          <w:iCs/>
          <w:sz w:val="28"/>
          <w:szCs w:val="28"/>
        </w:rPr>
        <w:t>)</w:t>
      </w:r>
    </w:p>
    <w:p w14:paraId="10EE9E25" w14:textId="68040D84" w:rsidR="007D2D9D" w:rsidRPr="0078491C" w:rsidRDefault="007D2D9D" w:rsidP="00D6117E">
      <w:pPr>
        <w:pStyle w:val="ListParagraph"/>
        <w:numPr>
          <w:ilvl w:val="0"/>
          <w:numId w:val="17"/>
        </w:numPr>
        <w:autoSpaceDE w:val="0"/>
        <w:autoSpaceDN w:val="0"/>
        <w:adjustRightInd w:val="0"/>
        <w:spacing w:after="0" w:line="240" w:lineRule="auto"/>
        <w:ind w:left="720"/>
        <w:jc w:val="both"/>
        <w:rPr>
          <w:rFonts w:ascii="Arial" w:eastAsia="Arial Narrow" w:hAnsi="Arial" w:cs="Arial"/>
          <w:iCs/>
          <w:sz w:val="28"/>
          <w:szCs w:val="28"/>
        </w:rPr>
      </w:pPr>
      <w:r w:rsidRPr="0078491C">
        <w:rPr>
          <w:rFonts w:ascii="Arial" w:eastAsia="Arial Narrow" w:hAnsi="Arial" w:cs="Arial"/>
          <w:iCs/>
          <w:sz w:val="28"/>
          <w:szCs w:val="28"/>
        </w:rPr>
        <w:t>“SISPs [Specialist Instructional Support Personnel] (e.g., educational audiologists, educational interpreters, school psychologists) must have training that adapts their clinical profession to the needs of children in educational settings.” (NASDSE, 2018</w:t>
      </w:r>
      <w:r w:rsidR="005B6A00" w:rsidRPr="0078491C">
        <w:rPr>
          <w:rFonts w:ascii="Arial" w:eastAsia="Arial Narrow" w:hAnsi="Arial" w:cs="Arial"/>
          <w:iCs/>
          <w:sz w:val="28"/>
          <w:szCs w:val="28"/>
        </w:rPr>
        <w:t>,</w:t>
      </w:r>
      <w:r w:rsidR="00702433" w:rsidRPr="0078491C">
        <w:rPr>
          <w:rFonts w:ascii="Arial" w:eastAsia="Arial Narrow" w:hAnsi="Arial" w:cs="Arial"/>
          <w:iCs/>
          <w:sz w:val="28"/>
          <w:szCs w:val="28"/>
        </w:rPr>
        <w:t xml:space="preserve"> </w:t>
      </w:r>
      <w:r w:rsidR="005B6A00" w:rsidRPr="0078491C">
        <w:rPr>
          <w:rFonts w:ascii="Arial" w:eastAsia="Arial Narrow" w:hAnsi="Arial" w:cs="Arial"/>
          <w:iCs/>
          <w:sz w:val="28"/>
          <w:szCs w:val="28"/>
        </w:rPr>
        <w:t xml:space="preserve">p. </w:t>
      </w:r>
      <w:r w:rsidR="00702433" w:rsidRPr="0078491C">
        <w:rPr>
          <w:rFonts w:ascii="Arial" w:eastAsia="Arial Narrow" w:hAnsi="Arial" w:cs="Arial"/>
          <w:iCs/>
          <w:sz w:val="28"/>
          <w:szCs w:val="28"/>
        </w:rPr>
        <w:t>61</w:t>
      </w:r>
      <w:r w:rsidRPr="0078491C">
        <w:rPr>
          <w:rFonts w:ascii="Arial" w:eastAsia="Arial Narrow" w:hAnsi="Arial" w:cs="Arial"/>
          <w:iCs/>
          <w:sz w:val="28"/>
          <w:szCs w:val="28"/>
        </w:rPr>
        <w:t>)</w:t>
      </w:r>
    </w:p>
    <w:p w14:paraId="2D35A0CC" w14:textId="743B9931" w:rsidR="007D2D9D" w:rsidRPr="0078491C" w:rsidRDefault="007D2D9D" w:rsidP="00D6117E">
      <w:pPr>
        <w:pStyle w:val="ListParagraph"/>
        <w:numPr>
          <w:ilvl w:val="0"/>
          <w:numId w:val="17"/>
        </w:numPr>
        <w:autoSpaceDE w:val="0"/>
        <w:autoSpaceDN w:val="0"/>
        <w:adjustRightInd w:val="0"/>
        <w:spacing w:after="0" w:line="240" w:lineRule="auto"/>
        <w:ind w:left="720"/>
        <w:jc w:val="both"/>
        <w:rPr>
          <w:rFonts w:ascii="Arial" w:eastAsia="Arial Narrow" w:hAnsi="Arial" w:cs="Arial"/>
          <w:iCs/>
          <w:sz w:val="28"/>
          <w:szCs w:val="28"/>
        </w:rPr>
      </w:pPr>
      <w:r w:rsidRPr="0078491C">
        <w:rPr>
          <w:rFonts w:ascii="Arial" w:eastAsia="Arial Narrow" w:hAnsi="Arial" w:cs="Arial"/>
          <w:iCs/>
          <w:sz w:val="28"/>
          <w:szCs w:val="28"/>
        </w:rPr>
        <w:t>It is the responsibility of the school or school district administrator to ensure that professionals working with students who are deaf or hard of hearing have the appropriate knowledge and skills to implement language and communication approaches and other instructional strategies with fidelity.” (NASDSE, 2018</w:t>
      </w:r>
      <w:r w:rsidR="00702433" w:rsidRPr="0078491C">
        <w:rPr>
          <w:rFonts w:ascii="Arial" w:eastAsia="Arial Narrow" w:hAnsi="Arial" w:cs="Arial"/>
          <w:iCs/>
          <w:sz w:val="28"/>
          <w:szCs w:val="28"/>
        </w:rPr>
        <w:t>, p. 62</w:t>
      </w:r>
      <w:r w:rsidRPr="0078491C">
        <w:rPr>
          <w:rFonts w:ascii="Arial" w:eastAsia="Arial Narrow" w:hAnsi="Arial" w:cs="Arial"/>
          <w:iCs/>
          <w:sz w:val="28"/>
          <w:szCs w:val="28"/>
        </w:rPr>
        <w:t>)</w:t>
      </w:r>
    </w:p>
    <w:p w14:paraId="7D668427" w14:textId="6015D310" w:rsidR="007D2D9D" w:rsidRPr="0078491C" w:rsidRDefault="007D2D9D" w:rsidP="00D6117E">
      <w:pPr>
        <w:pStyle w:val="ListParagraph"/>
        <w:numPr>
          <w:ilvl w:val="0"/>
          <w:numId w:val="17"/>
        </w:numPr>
        <w:autoSpaceDE w:val="0"/>
        <w:autoSpaceDN w:val="0"/>
        <w:adjustRightInd w:val="0"/>
        <w:spacing w:after="0" w:line="240" w:lineRule="auto"/>
        <w:ind w:left="720"/>
        <w:jc w:val="both"/>
        <w:rPr>
          <w:rFonts w:ascii="Arial" w:eastAsia="Arial Narrow" w:hAnsi="Arial" w:cs="Arial"/>
          <w:iCs/>
          <w:sz w:val="28"/>
          <w:szCs w:val="28"/>
        </w:rPr>
      </w:pPr>
      <w:r w:rsidRPr="0078491C">
        <w:rPr>
          <w:rFonts w:ascii="Arial" w:eastAsia="Arial Narrow" w:hAnsi="Arial" w:cs="Arial"/>
          <w:iCs/>
          <w:sz w:val="28"/>
          <w:szCs w:val="28"/>
        </w:rPr>
        <w:t>“Each student must receive instruction and services by qualified professionals, including support personnel, who have the specialized skills necessary to meet the academic, communication, social-emotional and transition needs of students who are deaf or hard of hearing. Even though there are many challenges to locating and maintaining these professionals, a quality teacher can make a significant difference in a student’s educational outcomes. Therefore, SEAs and LEAs should explore creative ways for schools to collaborate, including across districts and with special schools, so that limited resources are maximized.” (NASDSE, 2018</w:t>
      </w:r>
      <w:r w:rsidR="00702433" w:rsidRPr="0078491C">
        <w:rPr>
          <w:rFonts w:ascii="Arial" w:eastAsia="Arial Narrow" w:hAnsi="Arial" w:cs="Arial"/>
          <w:iCs/>
          <w:sz w:val="28"/>
          <w:szCs w:val="28"/>
        </w:rPr>
        <w:t>, p. 78</w:t>
      </w:r>
      <w:r w:rsidRPr="0078491C">
        <w:rPr>
          <w:rFonts w:ascii="Arial" w:eastAsia="Arial Narrow" w:hAnsi="Arial" w:cs="Arial"/>
          <w:iCs/>
          <w:sz w:val="28"/>
          <w:szCs w:val="28"/>
        </w:rPr>
        <w:t>)</w:t>
      </w:r>
    </w:p>
    <w:p w14:paraId="60E8C866" w14:textId="77777777" w:rsidR="007D2D9D" w:rsidRPr="0078491C" w:rsidRDefault="007D2D9D" w:rsidP="007D2D9D">
      <w:pPr>
        <w:autoSpaceDE w:val="0"/>
        <w:autoSpaceDN w:val="0"/>
        <w:adjustRightInd w:val="0"/>
        <w:spacing w:after="0" w:line="240" w:lineRule="auto"/>
        <w:ind w:left="720"/>
        <w:jc w:val="both"/>
        <w:rPr>
          <w:rFonts w:ascii="Arial" w:eastAsia="Arial Narrow" w:hAnsi="Arial" w:cs="Arial"/>
          <w:iCs/>
          <w:sz w:val="28"/>
          <w:szCs w:val="28"/>
        </w:rPr>
      </w:pPr>
    </w:p>
    <w:p w14:paraId="5D5CD130" w14:textId="77777777" w:rsidR="007D2D9D" w:rsidRPr="0078491C" w:rsidRDefault="007D2D9D" w:rsidP="007D2D9D">
      <w:pPr>
        <w:autoSpaceDE w:val="0"/>
        <w:autoSpaceDN w:val="0"/>
        <w:adjustRightInd w:val="0"/>
        <w:spacing w:after="0" w:line="240" w:lineRule="auto"/>
        <w:ind w:left="720"/>
        <w:jc w:val="both"/>
        <w:rPr>
          <w:rFonts w:ascii="Arial" w:eastAsia="Arial Narrow" w:hAnsi="Arial" w:cs="Arial"/>
          <w:iCs/>
          <w:sz w:val="28"/>
          <w:szCs w:val="28"/>
        </w:rPr>
      </w:pPr>
      <w:r w:rsidRPr="0078491C">
        <w:rPr>
          <w:rFonts w:ascii="Arial" w:eastAsia="Arial Narrow" w:hAnsi="Arial" w:cs="Arial"/>
          <w:iCs/>
          <w:sz w:val="28"/>
          <w:szCs w:val="28"/>
        </w:rPr>
        <w:t>NASDSE highlights the skills, training, and expertise of Teachers of Deaf and Hard of Hearing Students as outlined by The Council for Exceptional Children (CEC), Division for Communication, Language, and Deaf/Hard of Hearing (DCD). The skills, training, and expertise of Listening and Spoken Language Specialists are also recognized. Teachers of Deaf and Hard of Hearing Students and Listening and Spoken Language Specialists are identified as uniquely qualified to provide leadership to collaborative, multidisciplinary teams regarding instructional strategies for students who are deaf or hard of hearing that is consistent with the student’s language and mode of communication.</w:t>
      </w:r>
    </w:p>
    <w:p w14:paraId="38AECD16" w14:textId="2E70AA7E" w:rsidR="007D2D9D" w:rsidRPr="008859C3" w:rsidRDefault="007D2D9D">
      <w:pPr>
        <w:pStyle w:val="EndnoteText"/>
        <w:rPr>
          <w:rFonts w:ascii="Arial" w:hAnsi="Arial" w:cs="Arial"/>
          <w:sz w:val="28"/>
          <w:szCs w:val="28"/>
        </w:rPr>
      </w:pPr>
    </w:p>
  </w:endnote>
  <w:endnote w:id="24">
    <w:p w14:paraId="5391AB2E" w14:textId="0B4DBB45" w:rsidR="004918DF" w:rsidRPr="000C50DB" w:rsidRDefault="004918DF" w:rsidP="0000725C">
      <w:pPr>
        <w:pBdr>
          <w:top w:val="nil"/>
          <w:left w:val="nil"/>
          <w:bottom w:val="nil"/>
          <w:right w:val="nil"/>
          <w:between w:val="nil"/>
        </w:pBdr>
        <w:tabs>
          <w:tab w:val="left" w:pos="2790"/>
        </w:tabs>
        <w:spacing w:after="0" w:line="240" w:lineRule="auto"/>
        <w:jc w:val="both"/>
        <w:rPr>
          <w:rFonts w:ascii="Arial" w:eastAsia="Arial Narrow" w:hAnsi="Arial" w:cs="Arial"/>
          <w:iCs/>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Pr="000C50DB">
        <w:rPr>
          <w:rFonts w:ascii="Arial" w:hAnsi="Arial" w:cs="Arial"/>
          <w:sz w:val="28"/>
          <w:szCs w:val="28"/>
        </w:rPr>
        <w:t xml:space="preserve">5c. </w:t>
      </w:r>
      <w:r w:rsidRPr="000C50DB">
        <w:rPr>
          <w:rFonts w:ascii="Arial" w:hAnsi="Arial" w:cs="Arial"/>
          <w:bCs/>
          <w:iCs/>
          <w:sz w:val="28"/>
          <w:szCs w:val="28"/>
        </w:rPr>
        <w:t>Include information regarding opportunities and need for professional development training, in</w:t>
      </w:r>
      <w:r w:rsidRPr="000C50DB">
        <w:rPr>
          <w:rFonts w:ascii="Arial" w:hAnsi="Arial" w:cs="Arial"/>
          <w:bCs/>
          <w:iCs/>
          <w:sz w:val="28"/>
          <w:szCs w:val="28"/>
        </w:rPr>
        <w:noBreakHyphen/>
        <w:t>service training, mentoring, etc. specific to the impact hearing differences have on educational performance and outcomes and/or the child’s/student’s communication mode and/or language</w:t>
      </w:r>
      <w:r w:rsidRPr="000C50DB">
        <w:rPr>
          <w:rFonts w:ascii="Arial" w:hAnsi="Arial" w:cs="Arial"/>
          <w:bCs/>
          <w:i/>
          <w:sz w:val="28"/>
          <w:szCs w:val="28"/>
        </w:rPr>
        <w:t xml:space="preserve">. </w:t>
      </w:r>
      <w:r w:rsidRPr="000C50DB">
        <w:rPr>
          <w:rFonts w:ascii="Arial" w:eastAsia="Arial Narrow" w:hAnsi="Arial" w:cs="Arial"/>
          <w:iCs/>
          <w:color w:val="00B0F0"/>
          <w:sz w:val="28"/>
          <w:szCs w:val="28"/>
        </w:rPr>
        <w:t>34 CFR § 300.320(a)(4) and AAC 290-8-9.05(6)(c) Supports for Personnel</w:t>
      </w:r>
    </w:p>
    <w:p w14:paraId="1EFBCF7C" w14:textId="141930EA" w:rsidR="00C4124B" w:rsidRPr="000C50DB" w:rsidRDefault="00C4124B" w:rsidP="0000725C">
      <w:pPr>
        <w:pStyle w:val="EndnoteText"/>
        <w:spacing w:after="120"/>
        <w:ind w:left="90"/>
        <w:jc w:val="both"/>
        <w:rPr>
          <w:rFonts w:ascii="Arial" w:hAnsi="Arial" w:cs="Arial"/>
          <w:b/>
          <w:bCs/>
          <w:sz w:val="28"/>
          <w:szCs w:val="28"/>
        </w:rPr>
      </w:pPr>
    </w:p>
  </w:endnote>
  <w:endnote w:id="25">
    <w:p w14:paraId="412E2DB7" w14:textId="77777777" w:rsidR="004E4AFE" w:rsidRPr="0078491C" w:rsidRDefault="0065536D" w:rsidP="0000725C">
      <w:pPr>
        <w:pBdr>
          <w:top w:val="nil"/>
          <w:left w:val="nil"/>
          <w:bottom w:val="nil"/>
          <w:right w:val="nil"/>
          <w:between w:val="nil"/>
        </w:pBdr>
        <w:tabs>
          <w:tab w:val="left" w:pos="2790"/>
        </w:tabs>
        <w:spacing w:after="120" w:line="240" w:lineRule="auto"/>
        <w:jc w:val="both"/>
        <w:rPr>
          <w:rFonts w:ascii="Arial" w:eastAsia="Arial Narrow" w:hAnsi="Arial" w:cs="Arial"/>
          <w:iCs/>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rPr>
        <w:t xml:space="preserve"> </w:t>
      </w:r>
      <w:r w:rsidR="004E4AFE" w:rsidRPr="0078491C">
        <w:rPr>
          <w:rFonts w:ascii="Arial" w:eastAsia="Arial Narrow" w:hAnsi="Arial" w:cs="Arial"/>
          <w:iCs/>
          <w:sz w:val="28"/>
          <w:szCs w:val="28"/>
        </w:rPr>
        <w:t>Examples of Action(s) Needed Regarding Direct Instruction:</w:t>
      </w:r>
    </w:p>
    <w:p w14:paraId="239C9787" w14:textId="77777777" w:rsidR="004E4AFE" w:rsidRPr="0078491C" w:rsidRDefault="004E4AFE" w:rsidP="00F92FFD">
      <w:pPr>
        <w:pStyle w:val="ListParagraph"/>
        <w:numPr>
          <w:ilvl w:val="0"/>
          <w:numId w:val="15"/>
        </w:numPr>
        <w:pBdr>
          <w:top w:val="nil"/>
          <w:left w:val="nil"/>
          <w:bottom w:val="nil"/>
          <w:right w:val="nil"/>
          <w:between w:val="nil"/>
        </w:pBdr>
        <w:tabs>
          <w:tab w:val="left" w:pos="2790"/>
        </w:tabs>
        <w:spacing w:after="0" w:line="240" w:lineRule="auto"/>
        <w:ind w:left="720"/>
        <w:jc w:val="both"/>
        <w:rPr>
          <w:rFonts w:ascii="Arial" w:eastAsia="Arial Narrow" w:hAnsi="Arial" w:cs="Arial"/>
          <w:sz w:val="28"/>
          <w:szCs w:val="28"/>
        </w:rPr>
      </w:pPr>
      <w:r w:rsidRPr="0078491C">
        <w:rPr>
          <w:rFonts w:ascii="Arial" w:eastAsia="Arial Narrow" w:hAnsi="Arial" w:cs="Arial"/>
          <w:iCs/>
          <w:sz w:val="28"/>
          <w:szCs w:val="28"/>
        </w:rPr>
        <w:t xml:space="preserve">consider student placement outside the school district to facilitate a placement that could provide direct </w:t>
      </w:r>
      <w:r w:rsidRPr="0078491C">
        <w:rPr>
          <w:rFonts w:ascii="Arial" w:eastAsia="Arial Narrow" w:hAnsi="Arial" w:cs="Arial"/>
          <w:iCs/>
          <w:sz w:val="28"/>
          <w:szCs w:val="28"/>
        </w:rPr>
        <w:t xml:space="preserve">instruction; </w:t>
      </w:r>
    </w:p>
    <w:p w14:paraId="496DEBE9" w14:textId="77777777" w:rsidR="004E4AFE" w:rsidRPr="0078491C" w:rsidRDefault="004E4AFE" w:rsidP="00F92FFD">
      <w:pPr>
        <w:pStyle w:val="ListParagraph"/>
        <w:numPr>
          <w:ilvl w:val="0"/>
          <w:numId w:val="15"/>
        </w:numPr>
        <w:pBdr>
          <w:top w:val="nil"/>
          <w:left w:val="nil"/>
          <w:bottom w:val="nil"/>
          <w:right w:val="nil"/>
          <w:between w:val="nil"/>
        </w:pBdr>
        <w:tabs>
          <w:tab w:val="left" w:pos="2790"/>
        </w:tabs>
        <w:spacing w:after="0" w:line="240" w:lineRule="auto"/>
        <w:ind w:left="720"/>
        <w:jc w:val="both"/>
        <w:rPr>
          <w:rFonts w:ascii="Arial" w:eastAsia="Arial Narrow" w:hAnsi="Arial" w:cs="Arial"/>
          <w:sz w:val="28"/>
          <w:szCs w:val="28"/>
        </w:rPr>
      </w:pPr>
      <w:r w:rsidRPr="0078491C">
        <w:rPr>
          <w:rFonts w:ascii="Arial" w:eastAsia="Arial Narrow" w:hAnsi="Arial" w:cs="Arial"/>
          <w:iCs/>
          <w:sz w:val="28"/>
          <w:szCs w:val="28"/>
        </w:rPr>
        <w:t xml:space="preserve">ensure that teacher who is instructing the student is matching the language and communication mode of the student; </w:t>
      </w:r>
    </w:p>
    <w:p w14:paraId="190029A1" w14:textId="77777777" w:rsidR="004E4AFE" w:rsidRPr="0078491C" w:rsidRDefault="004E4AFE" w:rsidP="00F92FFD">
      <w:pPr>
        <w:pStyle w:val="ListParagraph"/>
        <w:numPr>
          <w:ilvl w:val="0"/>
          <w:numId w:val="15"/>
        </w:numPr>
        <w:pBdr>
          <w:top w:val="nil"/>
          <w:left w:val="nil"/>
          <w:bottom w:val="nil"/>
          <w:right w:val="nil"/>
          <w:between w:val="nil"/>
        </w:pBdr>
        <w:tabs>
          <w:tab w:val="left" w:pos="2790"/>
        </w:tabs>
        <w:spacing w:after="0" w:line="240" w:lineRule="auto"/>
        <w:ind w:left="720"/>
        <w:jc w:val="both"/>
        <w:rPr>
          <w:rFonts w:ascii="Arial" w:eastAsia="Arial Narrow" w:hAnsi="Arial" w:cs="Arial"/>
          <w:sz w:val="28"/>
          <w:szCs w:val="28"/>
        </w:rPr>
      </w:pPr>
      <w:r w:rsidRPr="0078491C">
        <w:rPr>
          <w:rFonts w:ascii="Arial" w:eastAsia="Arial Narrow" w:hAnsi="Arial" w:cs="Arial"/>
          <w:iCs/>
          <w:sz w:val="28"/>
          <w:szCs w:val="28"/>
        </w:rPr>
        <w:t>implement co-teaching to enhance direct instruction opportunities;</w:t>
      </w:r>
    </w:p>
    <w:p w14:paraId="3649D31D" w14:textId="77777777" w:rsidR="004E4AFE" w:rsidRPr="0078491C" w:rsidRDefault="004E4AFE" w:rsidP="00F92FFD">
      <w:pPr>
        <w:pStyle w:val="ListParagraph"/>
        <w:numPr>
          <w:ilvl w:val="0"/>
          <w:numId w:val="15"/>
        </w:numPr>
        <w:pBdr>
          <w:top w:val="nil"/>
          <w:left w:val="nil"/>
          <w:bottom w:val="nil"/>
          <w:right w:val="nil"/>
          <w:between w:val="nil"/>
        </w:pBdr>
        <w:tabs>
          <w:tab w:val="left" w:pos="2790"/>
        </w:tabs>
        <w:spacing w:after="0" w:line="240" w:lineRule="auto"/>
        <w:ind w:left="720"/>
        <w:jc w:val="both"/>
        <w:rPr>
          <w:rFonts w:ascii="Arial" w:eastAsia="Arial Narrow" w:hAnsi="Arial" w:cs="Arial"/>
          <w:sz w:val="28"/>
          <w:szCs w:val="28"/>
        </w:rPr>
      </w:pPr>
      <w:r w:rsidRPr="0078491C">
        <w:rPr>
          <w:rFonts w:ascii="Arial" w:eastAsia="Arial Narrow" w:hAnsi="Arial" w:cs="Arial"/>
          <w:iCs/>
          <w:sz w:val="28"/>
          <w:szCs w:val="28"/>
        </w:rPr>
        <w:t>ensure that general educators and other staff have awareness of and instructional strategies for students who use spoken language through use of hearing technology;</w:t>
      </w:r>
    </w:p>
    <w:p w14:paraId="4934E044" w14:textId="77777777" w:rsidR="004E4AFE" w:rsidRPr="0078491C" w:rsidRDefault="004E4AFE" w:rsidP="00F92FFD">
      <w:pPr>
        <w:pStyle w:val="ListParagraph"/>
        <w:numPr>
          <w:ilvl w:val="0"/>
          <w:numId w:val="15"/>
        </w:numPr>
        <w:pBdr>
          <w:top w:val="nil"/>
          <w:left w:val="nil"/>
          <w:bottom w:val="nil"/>
          <w:right w:val="nil"/>
          <w:between w:val="nil"/>
        </w:pBdr>
        <w:tabs>
          <w:tab w:val="left" w:pos="2790"/>
        </w:tabs>
        <w:spacing w:after="0" w:line="240" w:lineRule="auto"/>
        <w:ind w:left="720"/>
        <w:jc w:val="both"/>
        <w:rPr>
          <w:rFonts w:ascii="Arial" w:eastAsia="Arial Narrow" w:hAnsi="Arial" w:cs="Arial"/>
          <w:sz w:val="28"/>
          <w:szCs w:val="28"/>
        </w:rPr>
      </w:pPr>
      <w:r w:rsidRPr="0078491C">
        <w:rPr>
          <w:rFonts w:ascii="Arial" w:eastAsia="Arial Narrow" w:hAnsi="Arial" w:cs="Arial"/>
          <w:iCs/>
          <w:sz w:val="28"/>
          <w:szCs w:val="28"/>
        </w:rPr>
        <w:t>ensure that general educators and other staff have awareness of and instructional strategies for students who use visual language;</w:t>
      </w:r>
    </w:p>
    <w:p w14:paraId="0C8C7DA7" w14:textId="77777777" w:rsidR="004E4AFE" w:rsidRPr="0078491C" w:rsidRDefault="004E4AFE" w:rsidP="00F92FFD">
      <w:pPr>
        <w:pStyle w:val="ListParagraph"/>
        <w:numPr>
          <w:ilvl w:val="0"/>
          <w:numId w:val="15"/>
        </w:numPr>
        <w:pBdr>
          <w:top w:val="nil"/>
          <w:left w:val="nil"/>
          <w:bottom w:val="nil"/>
          <w:right w:val="nil"/>
          <w:between w:val="nil"/>
        </w:pBdr>
        <w:tabs>
          <w:tab w:val="left" w:pos="2790"/>
        </w:tabs>
        <w:spacing w:after="0" w:line="240" w:lineRule="auto"/>
        <w:ind w:left="720"/>
        <w:jc w:val="both"/>
        <w:rPr>
          <w:rFonts w:ascii="Arial" w:eastAsia="Arial Narrow" w:hAnsi="Arial" w:cs="Arial"/>
          <w:sz w:val="28"/>
          <w:szCs w:val="28"/>
        </w:rPr>
      </w:pPr>
      <w:r w:rsidRPr="0078491C">
        <w:rPr>
          <w:rFonts w:ascii="Arial" w:eastAsia="Arial Narrow" w:hAnsi="Arial" w:cs="Arial"/>
          <w:iCs/>
          <w:sz w:val="28"/>
          <w:szCs w:val="28"/>
        </w:rPr>
        <w:t>use of tele-education to access direct instruction (e.g., science teacher from school for the deaf teaches student through video teaching)</w:t>
      </w:r>
    </w:p>
    <w:p w14:paraId="39C6A415" w14:textId="04BD2732" w:rsidR="0065536D" w:rsidRPr="000C50DB" w:rsidRDefault="0065536D">
      <w:pPr>
        <w:pStyle w:val="EndnoteText"/>
        <w:rPr>
          <w:rFonts w:ascii="Arial" w:hAnsi="Arial" w:cs="Arial"/>
        </w:rPr>
      </w:pPr>
    </w:p>
    <w:p w14:paraId="404F00E0" w14:textId="19063542" w:rsidR="00702433" w:rsidRPr="002546FE" w:rsidRDefault="00702433" w:rsidP="00702433">
      <w:pPr>
        <w:pStyle w:val="EndnoteText"/>
        <w:rPr>
          <w:rFonts w:ascii="Arial" w:hAnsi="Arial" w:cs="Arial"/>
        </w:rPr>
      </w:pPr>
      <w:r w:rsidRPr="00164E2F">
        <w:rPr>
          <w:rFonts w:ascii="Arial" w:hAnsi="Arial" w:cs="Arial"/>
          <w:color w:val="000000"/>
        </w:rPr>
        <w:t xml:space="preserve">Many of the examples of potential ‘Action(s) Needed’ for each of the factors listed in the Communication Plan came from Educational Advocacy for Students Who are Deaf or Hard Hearing: The Hands &amp; Voices Guidebook (2023) and were used with permission. Additional examples may be found in this publication. Additionally, Alabama is a member of the National Association of State Directors of Special Education (NASDSE). Optimizing Outcomes for Students who are Deaf or Hard of Hearing; Education Service Guidelines published NASDSE is recognized as a source of best practice guidance. The publication may be </w:t>
      </w:r>
      <w:r w:rsidRPr="002546FE">
        <w:rPr>
          <w:rFonts w:ascii="Arial" w:hAnsi="Arial" w:cs="Arial"/>
          <w:color w:val="000000"/>
        </w:rPr>
        <w:t xml:space="preserve">accessed at: </w:t>
      </w:r>
      <w:hyperlink r:id="rId12" w:history="1">
        <w:r w:rsidRPr="003C34AD">
          <w:rPr>
            <w:rStyle w:val="Hyperlink"/>
            <w:rFonts w:ascii="Arial" w:hAnsi="Arial" w:cs="Arial"/>
          </w:rPr>
          <w:t>https://www.nasdse.org/docs/nasdse-3rd-ed-7-11-2019-final.pdf</w:t>
        </w:r>
      </w:hyperlink>
      <w:r w:rsidR="003C34AD">
        <w:rPr>
          <w:rFonts w:ascii="Arial" w:hAnsi="Arial" w:cs="Arial"/>
          <w:color w:val="000000"/>
        </w:rPr>
        <w:t>.</w:t>
      </w:r>
    </w:p>
    <w:p w14:paraId="5D1D1054" w14:textId="77777777" w:rsidR="00DD7162" w:rsidRPr="0068570F" w:rsidRDefault="00DD7162" w:rsidP="0068570F">
      <w:pPr>
        <w:pStyle w:val="EndnoteText"/>
        <w:spacing w:after="240"/>
        <w:rPr>
          <w:rFonts w:ascii="Arial" w:hAnsi="Arial" w:cs="Arial"/>
          <w:sz w:val="28"/>
          <w:szCs w:val="28"/>
        </w:rPr>
      </w:pPr>
    </w:p>
    <w:p w14:paraId="2E440659" w14:textId="25E277CB" w:rsidR="007E461F" w:rsidRPr="000C50DB" w:rsidRDefault="00462A42" w:rsidP="008C748B">
      <w:pPr>
        <w:pStyle w:val="EndnoteText"/>
        <w:jc w:val="both"/>
        <w:rPr>
          <w:rFonts w:ascii="Arial" w:hAnsi="Arial" w:cs="Arial"/>
          <w:b/>
          <w:bCs/>
          <w:sz w:val="28"/>
          <w:szCs w:val="28"/>
        </w:rPr>
      </w:pPr>
      <w:r>
        <w:rPr>
          <w:rFonts w:ascii="Arial" w:hAnsi="Arial" w:cs="Arial"/>
          <w:b/>
          <w:bCs/>
          <w:sz w:val="28"/>
          <w:szCs w:val="28"/>
        </w:rPr>
        <w:t xml:space="preserve">6. </w:t>
      </w:r>
      <w:r w:rsidR="007E461F" w:rsidRPr="000C50DB">
        <w:rPr>
          <w:rFonts w:ascii="Arial" w:hAnsi="Arial" w:cs="Arial"/>
          <w:b/>
          <w:bCs/>
          <w:sz w:val="28"/>
          <w:szCs w:val="28"/>
        </w:rPr>
        <w:t>ASSISTIVE TECHNOLOGY, AUXILIARY AIDS, AND SERVICES</w:t>
      </w:r>
    </w:p>
    <w:p w14:paraId="484F88E8" w14:textId="77777777" w:rsidR="007E461F" w:rsidRPr="0068570F" w:rsidRDefault="007E461F">
      <w:pPr>
        <w:pStyle w:val="EndnoteText"/>
        <w:rPr>
          <w:rFonts w:ascii="Arial" w:hAnsi="Arial" w:cs="Arial"/>
          <w:sz w:val="28"/>
          <w:szCs w:val="28"/>
        </w:rPr>
      </w:pPr>
    </w:p>
  </w:endnote>
  <w:endnote w:id="26">
    <w:p w14:paraId="727F3C2B" w14:textId="53E65D35" w:rsidR="00C4124B" w:rsidRPr="000C50DB" w:rsidRDefault="0021153A" w:rsidP="008C748B">
      <w:pPr>
        <w:pBdr>
          <w:top w:val="nil"/>
          <w:left w:val="nil"/>
          <w:bottom w:val="nil"/>
          <w:right w:val="nil"/>
          <w:between w:val="nil"/>
        </w:pBdr>
        <w:tabs>
          <w:tab w:val="left" w:pos="540"/>
        </w:tabs>
        <w:spacing w:after="0" w:line="240" w:lineRule="auto"/>
        <w:jc w:val="both"/>
        <w:rPr>
          <w:rFonts w:ascii="Arial" w:eastAsia="Arial Narrow" w:hAnsi="Arial" w:cs="Arial"/>
          <w:color w:val="00000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sz w:val="28"/>
          <w:szCs w:val="28"/>
        </w:rPr>
        <w:t xml:space="preserve"> </w:t>
      </w:r>
      <w:r w:rsidR="00C4124B" w:rsidRPr="000C50DB">
        <w:rPr>
          <w:rFonts w:ascii="Arial" w:eastAsia="Arial Narrow" w:hAnsi="Arial" w:cs="Arial"/>
          <w:color w:val="000000"/>
          <w:sz w:val="28"/>
          <w:szCs w:val="28"/>
        </w:rPr>
        <w:t>In November 2014, the U.S Department of Justice and the U.S. Department of Education issued the document “Frequently Asked Questions on Effective Communication for Students with Hearing, Vision, or Speech Disabilities in Public Elementary and Secondary Schools” (DOJ-DOE FAQ). This document reflects many of the questions parents, families, teachers, service providers, and administrators may have regarding the communication needs of students who are deaf or hard of hearing and clarifies the interplay between the regulatory requirements outlined by IDEA, Section 504 of the Rehabilitation Act of 1973 (Section 504), and the Title II of the Americans with Disabilities Act (ADA).</w:t>
      </w:r>
    </w:p>
    <w:p w14:paraId="1B7FCF88" w14:textId="77777777" w:rsidR="00A07B2D" w:rsidRPr="000C50DB" w:rsidRDefault="00A07B2D" w:rsidP="008C748B">
      <w:pPr>
        <w:pBdr>
          <w:top w:val="nil"/>
          <w:left w:val="nil"/>
          <w:bottom w:val="nil"/>
          <w:right w:val="nil"/>
          <w:between w:val="nil"/>
        </w:pBdr>
        <w:tabs>
          <w:tab w:val="left" w:pos="540"/>
        </w:tabs>
        <w:spacing w:after="0" w:line="240" w:lineRule="auto"/>
        <w:jc w:val="both"/>
        <w:rPr>
          <w:rFonts w:ascii="Arial" w:eastAsia="Arial Narrow" w:hAnsi="Arial" w:cs="Arial"/>
          <w:color w:val="000000"/>
          <w:sz w:val="28"/>
          <w:szCs w:val="28"/>
        </w:rPr>
      </w:pPr>
    </w:p>
    <w:p w14:paraId="16344133" w14:textId="77777777" w:rsidR="00C4124B" w:rsidRPr="000C50DB" w:rsidRDefault="00C4124B" w:rsidP="008C748B">
      <w:pPr>
        <w:pBdr>
          <w:top w:val="nil"/>
          <w:left w:val="nil"/>
          <w:bottom w:val="nil"/>
          <w:right w:val="nil"/>
          <w:between w:val="nil"/>
        </w:pBdr>
        <w:tabs>
          <w:tab w:val="left" w:pos="540"/>
        </w:tabs>
        <w:spacing w:after="0" w:line="240" w:lineRule="auto"/>
        <w:jc w:val="both"/>
        <w:rPr>
          <w:rFonts w:ascii="Arial" w:eastAsia="Arial Narrow" w:hAnsi="Arial" w:cs="Arial"/>
          <w:color w:val="000000" w:themeColor="text1"/>
          <w:sz w:val="28"/>
          <w:szCs w:val="28"/>
        </w:rPr>
      </w:pPr>
      <w:r w:rsidRPr="000C50DB">
        <w:rPr>
          <w:rFonts w:ascii="Arial" w:eastAsia="Arial Narrow" w:hAnsi="Arial" w:cs="Arial"/>
          <w:color w:val="000000"/>
          <w:sz w:val="28"/>
          <w:szCs w:val="28"/>
        </w:rPr>
        <w:t xml:space="preserve">Schools must not wait for a child/student or the child’s/student’s family to request assistive technology, auxiliary aids, or services before acting. IDEA establishes that schools have a responsibility to determine whether a child/student needs assistive technology devices and services </w:t>
      </w:r>
      <w:r w:rsidRPr="000C50DB">
        <w:rPr>
          <w:rFonts w:ascii="Arial" w:eastAsia="Arial Narrow" w:hAnsi="Arial" w:cs="Arial"/>
          <w:color w:val="00B0F0"/>
          <w:sz w:val="28"/>
          <w:szCs w:val="28"/>
        </w:rPr>
        <w:t>[34 CFR §300.324(a)(</w:t>
      </w:r>
      <w:r w:rsidRPr="000C50DB">
        <w:rPr>
          <w:rFonts w:ascii="Arial" w:eastAsia="Arial Narrow" w:hAnsi="Arial" w:cs="Arial"/>
          <w:color w:val="00B0F0"/>
          <w:sz w:val="28"/>
          <w:szCs w:val="28"/>
        </w:rPr>
        <w:t>2)(ii, iv, v) and AAC 290-8-9.05(6)(l)(m)]</w:t>
      </w:r>
      <w:r w:rsidRPr="000C50DB">
        <w:rPr>
          <w:rFonts w:ascii="Arial" w:eastAsia="Arial Narrow" w:hAnsi="Arial" w:cs="Arial"/>
          <w:color w:val="000000" w:themeColor="text1"/>
          <w:sz w:val="28"/>
          <w:szCs w:val="28"/>
        </w:rPr>
        <w:t>.</w:t>
      </w:r>
      <w:r w:rsidRPr="000C50DB">
        <w:rPr>
          <w:rFonts w:ascii="Arial" w:eastAsia="Arial Narrow" w:hAnsi="Arial" w:cs="Arial"/>
          <w:color w:val="FF0000"/>
          <w:sz w:val="28"/>
          <w:szCs w:val="28"/>
        </w:rPr>
        <w:t xml:space="preserve"> </w:t>
      </w:r>
      <w:r w:rsidRPr="000C50DB">
        <w:rPr>
          <w:rFonts w:ascii="Arial" w:eastAsia="Arial Narrow" w:hAnsi="Arial" w:cs="Arial"/>
          <w:color w:val="000000" w:themeColor="text1"/>
          <w:sz w:val="28"/>
          <w:szCs w:val="28"/>
        </w:rPr>
        <w:t xml:space="preserve">The DOJ-DOE FAQ document provides additional guidance, delineating the fact that, while IDEA establishes a basic floor for consideration of assistive technology, auxiliary aids, and </w:t>
      </w:r>
      <w:r w:rsidRPr="000C50DB">
        <w:rPr>
          <w:rFonts w:ascii="Arial" w:eastAsia="Arial Narrow" w:hAnsi="Arial" w:cs="Arial"/>
          <w:color w:val="000000"/>
          <w:sz w:val="28"/>
          <w:szCs w:val="28"/>
        </w:rPr>
        <w:t xml:space="preserve">services needs, meeting IDEA requirements may be necessary, yet insufficient to meet all obligations with respect to the communication access needs of individuals who are Deaf, deaf, hard of hearing, or deaf-blind. Congress also found that “…research and experience has demonstrated that the education of children with disabilities can be made more effective by - …supporting the development and use of technology, including assistive technology devices and assistive technology services, to maximize accessibility for children with disabilities </w:t>
      </w:r>
      <w:r w:rsidRPr="000C50DB">
        <w:rPr>
          <w:rFonts w:ascii="Arial" w:eastAsia="Arial Narrow" w:hAnsi="Arial" w:cs="Arial"/>
          <w:color w:val="00B0F0"/>
          <w:sz w:val="28"/>
          <w:szCs w:val="28"/>
        </w:rPr>
        <w:t>[20 US Code §1400(c)(5)(H)]</w:t>
      </w:r>
      <w:r w:rsidRPr="000C50DB">
        <w:rPr>
          <w:rFonts w:ascii="Arial" w:eastAsia="Arial Narrow" w:hAnsi="Arial" w:cs="Arial"/>
          <w:color w:val="000000" w:themeColor="text1"/>
          <w:sz w:val="28"/>
          <w:szCs w:val="28"/>
        </w:rPr>
        <w:t>”.</w:t>
      </w:r>
    </w:p>
    <w:p w14:paraId="480BE496" w14:textId="77777777" w:rsidR="00A07B2D" w:rsidRPr="000C50DB" w:rsidRDefault="00A07B2D" w:rsidP="008C748B">
      <w:pPr>
        <w:pBdr>
          <w:top w:val="nil"/>
          <w:left w:val="nil"/>
          <w:bottom w:val="nil"/>
          <w:right w:val="nil"/>
          <w:between w:val="nil"/>
        </w:pBdr>
        <w:tabs>
          <w:tab w:val="left" w:pos="540"/>
        </w:tabs>
        <w:spacing w:after="0" w:line="240" w:lineRule="auto"/>
        <w:jc w:val="both"/>
        <w:rPr>
          <w:rFonts w:ascii="Arial" w:eastAsia="Arial Narrow" w:hAnsi="Arial" w:cs="Arial"/>
          <w:color w:val="000000" w:themeColor="text1"/>
          <w:sz w:val="28"/>
          <w:szCs w:val="28"/>
        </w:rPr>
      </w:pPr>
    </w:p>
    <w:p w14:paraId="6DB5F381" w14:textId="77777777" w:rsidR="00C4124B" w:rsidRPr="000C50DB" w:rsidRDefault="00C4124B" w:rsidP="008C748B">
      <w:pPr>
        <w:pBdr>
          <w:top w:val="nil"/>
          <w:left w:val="nil"/>
          <w:bottom w:val="nil"/>
          <w:right w:val="nil"/>
          <w:between w:val="nil"/>
        </w:pBdr>
        <w:tabs>
          <w:tab w:val="left" w:pos="540"/>
        </w:tabs>
        <w:spacing w:after="0" w:line="240" w:lineRule="auto"/>
        <w:jc w:val="both"/>
        <w:rPr>
          <w:rFonts w:ascii="Arial" w:eastAsia="Arial Narrow" w:hAnsi="Arial" w:cs="Arial"/>
          <w:sz w:val="28"/>
          <w:szCs w:val="28"/>
        </w:rPr>
      </w:pPr>
      <w:r w:rsidRPr="000C50DB">
        <w:rPr>
          <w:rFonts w:ascii="Arial" w:eastAsia="Arial Narrow" w:hAnsi="Arial" w:cs="Arial"/>
          <w:color w:val="000000"/>
          <w:sz w:val="28"/>
          <w:szCs w:val="28"/>
        </w:rPr>
        <w:t>This section of the Communication Plan draws from guidance provided by both IDEA and the DOJ-DOE FAQ. The team will consider not only communication-accessible academic instruction, but all school services and programs across the entire school day, daily transition times, and extracurricular activities to ensure effective communication access</w:t>
      </w:r>
      <w:r w:rsidRPr="000C50DB">
        <w:rPr>
          <w:rFonts w:ascii="Arial" w:eastAsia="Arial Narrow" w:hAnsi="Arial" w:cs="Arial"/>
          <w:color w:val="00B0F0"/>
          <w:sz w:val="28"/>
          <w:szCs w:val="28"/>
        </w:rPr>
        <w:t>. 34 CFR § 300.324(a)(2)(vi, v) and AAC 290-8-9.05(6)(l)(m); 34 CFR § 300.34 and AAC290-8-9.00(18); 34 CFR § 300.105, 34 CFR § 300.5-.6 and AAC 290-8-9.07(6); 34 CFR § 300.107</w:t>
      </w:r>
      <w:r w:rsidRPr="000C50DB">
        <w:rPr>
          <w:rFonts w:ascii="Arial" w:hAnsi="Arial" w:cs="Arial"/>
          <w:color w:val="00B0F0"/>
          <w:sz w:val="28"/>
          <w:szCs w:val="28"/>
        </w:rPr>
        <w:t xml:space="preserve"> </w:t>
      </w:r>
      <w:r w:rsidRPr="000C50DB">
        <w:rPr>
          <w:rFonts w:ascii="Arial" w:eastAsia="Arial Narrow" w:hAnsi="Arial" w:cs="Arial"/>
          <w:color w:val="00B0F0"/>
          <w:sz w:val="28"/>
          <w:szCs w:val="28"/>
        </w:rPr>
        <w:t>and AAC 290-8-9.07(3)(a); 34 CFR § 300.117 and AAC 290-8-9-.06(2); 34 CFR § 300.101 and AAC 290-8-9-.05(1)(b), ADA Title II 28 CFR 35.104(1), DOJ-DOE FAQ, p. 7</w:t>
      </w:r>
    </w:p>
    <w:p w14:paraId="6AC9364B" w14:textId="77777777" w:rsidR="00DE24E2" w:rsidRPr="000C50DB" w:rsidRDefault="00DE24E2" w:rsidP="008C748B">
      <w:pPr>
        <w:pStyle w:val="EndnoteText"/>
        <w:tabs>
          <w:tab w:val="left" w:pos="540"/>
        </w:tabs>
        <w:jc w:val="both"/>
        <w:rPr>
          <w:rFonts w:ascii="Arial" w:hAnsi="Arial" w:cs="Arial"/>
          <w:color w:val="00B050"/>
          <w:sz w:val="28"/>
          <w:szCs w:val="28"/>
        </w:rPr>
      </w:pPr>
    </w:p>
  </w:endnote>
  <w:endnote w:id="27">
    <w:p w14:paraId="6FAEE094" w14:textId="38FD07FA" w:rsidR="00021B64" w:rsidRPr="0078491C" w:rsidRDefault="00C857E1" w:rsidP="008C748B">
      <w:pPr>
        <w:pStyle w:val="EndnoteText"/>
        <w:tabs>
          <w:tab w:val="left" w:pos="540"/>
        </w:tabs>
        <w:jc w:val="both"/>
        <w:rPr>
          <w:rFonts w:ascii="Arial" w:eastAsia="Arial Narrow" w:hAnsi="Arial" w:cs="Arial"/>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color w:val="00B0F0"/>
          <w:sz w:val="28"/>
          <w:szCs w:val="28"/>
        </w:rPr>
        <w:t xml:space="preserve"> </w:t>
      </w:r>
      <w:r w:rsidR="00021B64" w:rsidRPr="0078491C">
        <w:rPr>
          <w:rFonts w:ascii="Arial" w:eastAsia="Arial Narrow" w:hAnsi="Arial" w:cs="Arial"/>
          <w:sz w:val="28"/>
          <w:szCs w:val="28"/>
        </w:rPr>
        <w:t>6a. Selection, fitting, verification, management, and monitoring hearing assistive/assistance technology are all distinct processes. “Based on professional scopes of practice in audiology (AAA, 2004; ASHA, 2002), speech-language pathology (ASHA, 2017), and deaf education (CEC-CED, 2015), the audiologist is the only professional who is qualified to fit and verify hearing aids and personal hearing assistance technology (Educational Audiology Association, 2009). School-based educational audiologists must work in collaboration with the student’s private audiologist who provides and manages personal hearing technologies (e.g., hearing aids, cochlear implants, bone anchored hearing aids) to maximize use of hearing technology in the educational environment.” (NASDSE, 2018</w:t>
      </w:r>
      <w:r w:rsidR="00462A42" w:rsidRPr="0078491C">
        <w:rPr>
          <w:rFonts w:ascii="Arial" w:eastAsia="Arial Narrow" w:hAnsi="Arial" w:cs="Arial"/>
          <w:sz w:val="28"/>
          <w:szCs w:val="28"/>
        </w:rPr>
        <w:t xml:space="preserve">, p. </w:t>
      </w:r>
      <w:r w:rsidR="006D04DE" w:rsidRPr="0078491C">
        <w:rPr>
          <w:rFonts w:ascii="Arial" w:eastAsia="Arial Narrow" w:hAnsi="Arial" w:cs="Arial"/>
          <w:sz w:val="28"/>
          <w:szCs w:val="28"/>
        </w:rPr>
        <w:t>70</w:t>
      </w:r>
      <w:r w:rsidR="00021B64" w:rsidRPr="0078491C">
        <w:rPr>
          <w:rFonts w:ascii="Arial" w:eastAsia="Arial Narrow" w:hAnsi="Arial" w:cs="Arial"/>
          <w:sz w:val="28"/>
          <w:szCs w:val="28"/>
        </w:rPr>
        <w:t>)</w:t>
      </w:r>
    </w:p>
    <w:p w14:paraId="22EA8188" w14:textId="77777777" w:rsidR="00021B64" w:rsidRPr="0078491C" w:rsidRDefault="00021B64" w:rsidP="008C748B">
      <w:pPr>
        <w:pStyle w:val="EndnoteText"/>
        <w:tabs>
          <w:tab w:val="left" w:pos="540"/>
        </w:tabs>
        <w:jc w:val="both"/>
        <w:rPr>
          <w:rFonts w:ascii="Arial" w:hAnsi="Arial" w:cs="Arial"/>
          <w:sz w:val="28"/>
          <w:szCs w:val="28"/>
        </w:rPr>
      </w:pPr>
    </w:p>
    <w:p w14:paraId="19780A50" w14:textId="477881BC" w:rsidR="00021B64" w:rsidRPr="0078491C" w:rsidRDefault="00021B64" w:rsidP="008C748B">
      <w:pPr>
        <w:pStyle w:val="EndnoteText"/>
        <w:rPr>
          <w:rFonts w:ascii="Arial" w:hAnsi="Arial" w:cs="Arial"/>
          <w:iCs/>
          <w:sz w:val="28"/>
          <w:szCs w:val="28"/>
        </w:rPr>
      </w:pPr>
      <w:r w:rsidRPr="0078491C">
        <w:rPr>
          <w:rFonts w:ascii="Arial" w:hAnsi="Arial" w:cs="Arial"/>
          <w:iCs/>
          <w:sz w:val="28"/>
          <w:szCs w:val="28"/>
        </w:rPr>
        <w:t>Schools without educational audiologists on staff should contract with pediatric audiologists from their communities for these services. (NASDSE, 2018</w:t>
      </w:r>
      <w:r w:rsidR="00462A42" w:rsidRPr="0078491C">
        <w:rPr>
          <w:rFonts w:ascii="Arial" w:hAnsi="Arial" w:cs="Arial"/>
          <w:iCs/>
          <w:sz w:val="28"/>
          <w:szCs w:val="28"/>
        </w:rPr>
        <w:t>, p. 71</w:t>
      </w:r>
      <w:r w:rsidRPr="0078491C">
        <w:rPr>
          <w:rFonts w:ascii="Arial" w:hAnsi="Arial" w:cs="Arial"/>
          <w:iCs/>
          <w:sz w:val="28"/>
          <w:szCs w:val="28"/>
        </w:rPr>
        <w:t xml:space="preserve">) </w:t>
      </w:r>
    </w:p>
    <w:p w14:paraId="1954FC88" w14:textId="2D30529D" w:rsidR="00C857E1" w:rsidRPr="0078491C" w:rsidRDefault="00C857E1" w:rsidP="008C748B">
      <w:pPr>
        <w:pStyle w:val="EndnoteText"/>
        <w:rPr>
          <w:rFonts w:ascii="Arial" w:hAnsi="Arial" w:cs="Arial"/>
        </w:rPr>
      </w:pPr>
    </w:p>
  </w:endnote>
  <w:endnote w:id="28">
    <w:p w14:paraId="12BE283A" w14:textId="279E7D70" w:rsidR="006C4589" w:rsidRPr="000C50DB" w:rsidRDefault="00B52A92" w:rsidP="008C748B">
      <w:pPr>
        <w:pStyle w:val="EndnoteText"/>
        <w:tabs>
          <w:tab w:val="left" w:pos="540"/>
        </w:tabs>
        <w:jc w:val="both"/>
        <w:rPr>
          <w:rFonts w:ascii="Arial" w:eastAsia="Arial Narrow" w:hAnsi="Arial" w:cs="Arial"/>
          <w:sz w:val="28"/>
          <w:szCs w:val="28"/>
        </w:rPr>
      </w:pPr>
      <w:r w:rsidRPr="000C50DB">
        <w:rPr>
          <w:rStyle w:val="EndnoteReference"/>
          <w:rFonts w:ascii="Arial" w:hAnsi="Arial" w:cs="Arial"/>
          <w:color w:val="00B0F0"/>
          <w:sz w:val="28"/>
          <w:szCs w:val="28"/>
          <w:vertAlign w:val="baseline"/>
        </w:rPr>
        <w:endnoteRef/>
      </w:r>
      <w:r w:rsidR="00A07840" w:rsidRPr="000C50DB">
        <w:rPr>
          <w:rFonts w:ascii="Arial" w:hAnsi="Arial" w:cs="Arial"/>
          <w:color w:val="00B050"/>
          <w:sz w:val="28"/>
          <w:szCs w:val="28"/>
        </w:rPr>
        <w:t xml:space="preserve"> </w:t>
      </w:r>
      <w:r w:rsidR="00A07840" w:rsidRPr="0078491C">
        <w:rPr>
          <w:rFonts w:ascii="Arial" w:hAnsi="Arial" w:cs="Arial"/>
          <w:sz w:val="28"/>
          <w:szCs w:val="28"/>
        </w:rPr>
        <w:t>6b.</w:t>
      </w:r>
      <w:r w:rsidR="00A07840" w:rsidRPr="000C50DB">
        <w:rPr>
          <w:rFonts w:ascii="Arial" w:hAnsi="Arial" w:cs="Arial"/>
          <w:color w:val="00B050"/>
          <w:sz w:val="28"/>
          <w:szCs w:val="28"/>
        </w:rPr>
        <w:t xml:space="preserve"> </w:t>
      </w:r>
      <w:r w:rsidR="006C4589" w:rsidRPr="000C50DB">
        <w:rPr>
          <w:rFonts w:ascii="Arial" w:eastAsia="Arial Narrow" w:hAnsi="Arial" w:cs="Arial"/>
          <w:sz w:val="28"/>
          <w:szCs w:val="28"/>
        </w:rPr>
        <w:t>“The school must honor the individual’s choice unless the school can prove</w:t>
      </w:r>
      <w:r w:rsidR="00ED4C89" w:rsidRPr="000C50DB">
        <w:rPr>
          <w:rFonts w:ascii="Arial" w:eastAsia="Arial Narrow" w:hAnsi="Arial" w:cs="Arial"/>
          <w:sz w:val="28"/>
          <w:szCs w:val="28"/>
        </w:rPr>
        <w:t xml:space="preserve"> </w:t>
      </w:r>
      <w:r w:rsidR="006C4589" w:rsidRPr="000C50DB">
        <w:rPr>
          <w:rFonts w:ascii="Arial" w:eastAsia="Arial Narrow" w:hAnsi="Arial" w:cs="Arial"/>
          <w:sz w:val="28"/>
          <w:szCs w:val="28"/>
        </w:rPr>
        <w:t xml:space="preserve">that an alternative auxiliary aid or service provides communication that is as effective as that provided to students without disabilities and affords an equal opportunity to participate in and benefit from the service, program, or activity.” </w:t>
      </w:r>
      <w:r w:rsidR="006C4589" w:rsidRPr="000C50DB">
        <w:rPr>
          <w:rFonts w:ascii="Arial" w:eastAsia="Arial Narrow" w:hAnsi="Arial" w:cs="Arial"/>
          <w:color w:val="00B0F0"/>
          <w:sz w:val="28"/>
          <w:szCs w:val="28"/>
        </w:rPr>
        <w:t>DOJ-DOE FAQ, p. 9; DOJ-DOE FAQ, p. 19</w:t>
      </w:r>
      <w:r w:rsidR="006C4589" w:rsidRPr="000C50DB">
        <w:rPr>
          <w:rFonts w:ascii="Arial" w:eastAsia="Arial Narrow" w:hAnsi="Arial" w:cs="Arial"/>
          <w:sz w:val="28"/>
          <w:szCs w:val="28"/>
        </w:rPr>
        <w:t xml:space="preserve">  </w:t>
      </w:r>
    </w:p>
    <w:p w14:paraId="585BF999" w14:textId="77777777" w:rsidR="00A92B76" w:rsidRPr="000C50DB" w:rsidRDefault="00A92B76" w:rsidP="008C748B">
      <w:pPr>
        <w:pStyle w:val="EndnoteText"/>
        <w:tabs>
          <w:tab w:val="left" w:pos="540"/>
        </w:tabs>
        <w:jc w:val="both"/>
        <w:rPr>
          <w:rFonts w:ascii="Arial" w:hAnsi="Arial" w:cs="Arial"/>
          <w:sz w:val="28"/>
          <w:szCs w:val="28"/>
        </w:rPr>
      </w:pPr>
    </w:p>
  </w:endnote>
  <w:endnote w:id="29">
    <w:p w14:paraId="602EC58D" w14:textId="49E56C52" w:rsidR="00A247DE" w:rsidRPr="000C50DB" w:rsidRDefault="002F50CF" w:rsidP="008C748B">
      <w:pPr>
        <w:pStyle w:val="EndnoteText"/>
        <w:tabs>
          <w:tab w:val="left" w:pos="540"/>
        </w:tabs>
        <w:jc w:val="both"/>
        <w:rPr>
          <w:rFonts w:ascii="Arial" w:eastAsia="Arial Narrow" w:hAnsi="Arial" w:cs="Arial"/>
          <w:color w:val="00B0F0"/>
          <w:sz w:val="28"/>
          <w:szCs w:val="28"/>
        </w:rPr>
      </w:pPr>
      <w:r w:rsidRPr="000C50DB">
        <w:rPr>
          <w:rStyle w:val="EndnoteReference"/>
          <w:rFonts w:ascii="Arial" w:hAnsi="Arial" w:cs="Arial"/>
          <w:color w:val="00B0F0"/>
          <w:sz w:val="28"/>
          <w:szCs w:val="28"/>
          <w:vertAlign w:val="baseline"/>
        </w:rPr>
        <w:endnoteRef/>
      </w:r>
      <w:r w:rsidR="00BB669D" w:rsidRPr="000C50DB">
        <w:rPr>
          <w:rFonts w:ascii="Arial" w:eastAsia="Arial Narrow" w:hAnsi="Arial" w:cs="Arial"/>
          <w:color w:val="00B0F0"/>
          <w:sz w:val="28"/>
          <w:szCs w:val="28"/>
        </w:rPr>
        <w:t xml:space="preserve"> </w:t>
      </w:r>
      <w:r w:rsidR="006E0321" w:rsidRPr="000C50DB">
        <w:rPr>
          <w:rFonts w:ascii="Arial" w:eastAsia="Arial Narrow" w:hAnsi="Arial" w:cs="Arial"/>
          <w:color w:val="000000" w:themeColor="text1"/>
          <w:sz w:val="28"/>
          <w:szCs w:val="28"/>
        </w:rPr>
        <w:t>The school must provide a written statement of the reasons for reaching that conclusion and provide a satisfactory alternative auxiliary aid or service.</w:t>
      </w:r>
      <w:r w:rsidR="006E0321" w:rsidRPr="000C50DB">
        <w:rPr>
          <w:rFonts w:ascii="Arial" w:eastAsia="Arial Narrow" w:hAnsi="Arial" w:cs="Arial"/>
          <w:color w:val="FF0000"/>
          <w:sz w:val="28"/>
          <w:szCs w:val="28"/>
        </w:rPr>
        <w:t xml:space="preserve"> </w:t>
      </w:r>
      <w:r w:rsidR="006E0321" w:rsidRPr="000C50DB">
        <w:rPr>
          <w:rFonts w:ascii="Arial" w:eastAsia="Arial Narrow" w:hAnsi="Arial" w:cs="Arial"/>
          <w:color w:val="00B0F0"/>
          <w:sz w:val="28"/>
          <w:szCs w:val="28"/>
        </w:rPr>
        <w:t>ADA Title II 28 CFR 35.164, DOJ-DOE FAQ, pp. 12-13</w:t>
      </w:r>
    </w:p>
    <w:p w14:paraId="0901116B" w14:textId="77777777" w:rsidR="00A247DE" w:rsidRPr="000C50DB" w:rsidRDefault="00A247DE" w:rsidP="008C748B">
      <w:pPr>
        <w:pStyle w:val="EndnoteText"/>
        <w:tabs>
          <w:tab w:val="left" w:pos="540"/>
        </w:tabs>
        <w:jc w:val="both"/>
        <w:rPr>
          <w:rFonts w:ascii="Arial" w:hAnsi="Arial" w:cs="Arial"/>
          <w:sz w:val="28"/>
          <w:szCs w:val="28"/>
        </w:rPr>
      </w:pPr>
    </w:p>
  </w:endnote>
  <w:endnote w:id="30">
    <w:p w14:paraId="76CC6B4D" w14:textId="6916F451" w:rsidR="00030141" w:rsidRPr="000C50DB" w:rsidRDefault="00030141" w:rsidP="008C748B">
      <w:pPr>
        <w:pBdr>
          <w:top w:val="nil"/>
          <w:left w:val="nil"/>
          <w:bottom w:val="nil"/>
          <w:right w:val="nil"/>
          <w:between w:val="nil"/>
        </w:pBdr>
        <w:tabs>
          <w:tab w:val="left" w:pos="540"/>
        </w:tabs>
        <w:spacing w:after="0" w:line="240" w:lineRule="auto"/>
        <w:jc w:val="both"/>
        <w:rPr>
          <w:rFonts w:ascii="Arial" w:eastAsia="Arial Narrow" w:hAnsi="Arial" w:cs="Arial"/>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sz w:val="28"/>
          <w:szCs w:val="28"/>
        </w:rPr>
        <w:t xml:space="preserve"> 6c. </w:t>
      </w:r>
      <w:r w:rsidRPr="000C50DB">
        <w:rPr>
          <w:rFonts w:ascii="Arial" w:eastAsia="Arial Narrow" w:hAnsi="Arial" w:cs="Arial"/>
          <w:color w:val="00B0F0"/>
          <w:sz w:val="28"/>
          <w:szCs w:val="28"/>
        </w:rPr>
        <w:t>ADA Title II 28 CFR 35.160 (b)(2), DOJ FAQ p. 11 [IDEA’s evaluation and IEP processes may still be pending]</w:t>
      </w:r>
    </w:p>
    <w:p w14:paraId="569A3EE0" w14:textId="1B3D528D" w:rsidR="00030141" w:rsidRPr="000C50DB" w:rsidRDefault="00030141" w:rsidP="008C748B">
      <w:pPr>
        <w:pStyle w:val="EndnoteText"/>
        <w:tabs>
          <w:tab w:val="left" w:pos="540"/>
        </w:tabs>
        <w:jc w:val="both"/>
        <w:rPr>
          <w:rFonts w:ascii="Arial" w:hAnsi="Arial" w:cs="Arial"/>
          <w:sz w:val="28"/>
          <w:szCs w:val="28"/>
        </w:rPr>
      </w:pPr>
    </w:p>
  </w:endnote>
  <w:endnote w:id="31">
    <w:p w14:paraId="52F6939B" w14:textId="048A5D66" w:rsidR="009C5562" w:rsidRPr="000C50DB" w:rsidRDefault="009C5562" w:rsidP="008C748B">
      <w:pPr>
        <w:pStyle w:val="EndnoteText"/>
        <w:tabs>
          <w:tab w:val="left" w:pos="540"/>
        </w:tabs>
        <w:jc w:val="both"/>
        <w:rPr>
          <w:rFonts w:ascii="Arial" w:eastAsia="Arial Narrow" w:hAnsi="Arial" w:cs="Arial"/>
          <w:i/>
          <w:iCs/>
          <w:color w:val="00B0F0"/>
          <w:sz w:val="28"/>
          <w:szCs w:val="28"/>
        </w:rPr>
      </w:pPr>
      <w:r w:rsidRPr="000C50DB">
        <w:rPr>
          <w:rStyle w:val="EndnoteReference"/>
          <w:rFonts w:ascii="Arial" w:hAnsi="Arial" w:cs="Arial"/>
          <w:color w:val="00B0F0"/>
          <w:sz w:val="28"/>
          <w:szCs w:val="28"/>
          <w:vertAlign w:val="baseline"/>
        </w:rPr>
        <w:endnoteRef/>
      </w:r>
      <w:r w:rsidRPr="000C50DB">
        <w:rPr>
          <w:rFonts w:ascii="Arial" w:hAnsi="Arial" w:cs="Arial"/>
          <w:sz w:val="28"/>
          <w:szCs w:val="28"/>
        </w:rPr>
        <w:t xml:space="preserve"> 6d. </w:t>
      </w:r>
      <w:r w:rsidRPr="000C50DB">
        <w:rPr>
          <w:rFonts w:ascii="Arial" w:eastAsia="Arial Narrow" w:hAnsi="Arial" w:cs="Arial"/>
          <w:i/>
          <w:iCs/>
          <w:color w:val="00B0F0"/>
          <w:sz w:val="28"/>
          <w:szCs w:val="28"/>
        </w:rPr>
        <w:t xml:space="preserve">34 CFR § 300.113 and AAC 290-8-9.07(2) (a) Routine </w:t>
      </w:r>
      <w:r w:rsidRPr="000C50DB">
        <w:rPr>
          <w:rFonts w:ascii="Arial" w:eastAsia="Arial Narrow" w:hAnsi="Arial" w:cs="Arial"/>
          <w:i/>
          <w:iCs/>
          <w:color w:val="00B0F0"/>
          <w:sz w:val="28"/>
          <w:szCs w:val="28"/>
        </w:rPr>
        <w:t>checking</w:t>
      </w:r>
    </w:p>
    <w:p w14:paraId="08736992" w14:textId="77777777" w:rsidR="001B23D6" w:rsidRPr="000C50DB" w:rsidRDefault="001B23D6" w:rsidP="00300AE6">
      <w:pPr>
        <w:pStyle w:val="EndnoteText"/>
        <w:tabs>
          <w:tab w:val="left" w:pos="540"/>
        </w:tabs>
        <w:ind w:left="720" w:hanging="360"/>
        <w:jc w:val="both"/>
        <w:rPr>
          <w:rFonts w:ascii="Arial" w:eastAsia="Arial Narrow" w:hAnsi="Arial" w:cs="Arial"/>
          <w:sz w:val="28"/>
          <w:szCs w:val="28"/>
        </w:rPr>
      </w:pPr>
    </w:p>
    <w:p w14:paraId="2764E47A" w14:textId="77777777" w:rsidR="00693D8C" w:rsidRPr="000C50DB" w:rsidRDefault="00693D8C" w:rsidP="00136862">
      <w:pPr>
        <w:pStyle w:val="EndnoteText"/>
        <w:jc w:val="both"/>
        <w:rPr>
          <w:rFonts w:ascii="Arial" w:eastAsia="Arial Narrow" w:hAnsi="Arial" w:cs="Arial"/>
          <w:sz w:val="28"/>
          <w:szCs w:val="28"/>
        </w:rPr>
      </w:pPr>
    </w:p>
    <w:p w14:paraId="351F60CD" w14:textId="77777777" w:rsidR="00136862" w:rsidRPr="000C50DB" w:rsidRDefault="00136862" w:rsidP="00136862">
      <w:pPr>
        <w:spacing w:after="60" w:line="240" w:lineRule="auto"/>
        <w:jc w:val="center"/>
        <w:rPr>
          <w:rFonts w:ascii="Arial" w:hAnsi="Arial" w:cs="Arial"/>
          <w:sz w:val="20"/>
          <w:szCs w:val="20"/>
        </w:rPr>
      </w:pPr>
      <w:r w:rsidRPr="000C50DB">
        <w:rPr>
          <w:rFonts w:ascii="Arial" w:hAnsi="Arial" w:cs="Arial"/>
          <w:b/>
          <w:bCs/>
          <w:noProof/>
          <w:sz w:val="20"/>
          <w:szCs w:val="20"/>
        </w:rPr>
        <w:drawing>
          <wp:inline distT="0" distB="0" distL="0" distR="0" wp14:anchorId="769CA681" wp14:editId="72ACACF4">
            <wp:extent cx="1021574" cy="332105"/>
            <wp:effectExtent l="0" t="0" r="7620" b="0"/>
            <wp:docPr id="2002085821" name="Picture 2002085821" descr="Alabama Hands &amp; Vo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bama Hands &amp; Voice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728" cy="333455"/>
                    </a:xfrm>
                    <a:prstGeom prst="rect">
                      <a:avLst/>
                    </a:prstGeom>
                    <a:noFill/>
                    <a:ln>
                      <a:noFill/>
                    </a:ln>
                  </pic:spPr>
                </pic:pic>
              </a:graphicData>
            </a:graphic>
          </wp:inline>
        </w:drawing>
      </w:r>
    </w:p>
    <w:p w14:paraId="0FD164FA" w14:textId="77777777" w:rsidR="00136862" w:rsidRPr="000C50DB" w:rsidRDefault="00136862" w:rsidP="00136862">
      <w:pPr>
        <w:spacing w:after="0" w:line="240" w:lineRule="auto"/>
        <w:jc w:val="both"/>
        <w:rPr>
          <w:rFonts w:ascii="Arial" w:hAnsi="Arial" w:cs="Arial"/>
          <w:i/>
          <w:iCs/>
          <w:sz w:val="20"/>
          <w:szCs w:val="20"/>
        </w:rPr>
      </w:pPr>
      <w:r w:rsidRPr="000C50DB">
        <w:rPr>
          <w:rFonts w:ascii="Arial" w:hAnsi="Arial" w:cs="Arial"/>
          <w:i/>
          <w:iCs/>
          <w:sz w:val="20"/>
          <w:szCs w:val="20"/>
        </w:rPr>
        <w:t xml:space="preserve">This Communication Plan was adapted by </w:t>
      </w:r>
      <w:hyperlink r:id="rId14" w:history="1">
        <w:r w:rsidRPr="000C50DB">
          <w:rPr>
            <w:rStyle w:val="Hyperlink"/>
            <w:rFonts w:ascii="Arial" w:hAnsi="Arial" w:cs="Arial"/>
            <w:i/>
            <w:iCs/>
            <w:sz w:val="20"/>
            <w:szCs w:val="20"/>
          </w:rPr>
          <w:t>Alabama Hands &amp; Voices</w:t>
        </w:r>
      </w:hyperlink>
      <w:r w:rsidRPr="000C50DB">
        <w:rPr>
          <w:rFonts w:ascii="Arial" w:hAnsi="Arial" w:cs="Arial"/>
          <w:i/>
          <w:iCs/>
          <w:sz w:val="20"/>
          <w:szCs w:val="20"/>
        </w:rPr>
        <w:t xml:space="preserve"> from State Communication Plans referenced in Appendix A of National Association of State Directors of Special Education (NASDSE), (2018). </w:t>
      </w:r>
      <w:r w:rsidRPr="000C50DB">
        <w:rPr>
          <w:rFonts w:ascii="Arial" w:hAnsi="Arial" w:cs="Arial"/>
          <w:i/>
          <w:iCs/>
          <w:sz w:val="20"/>
          <w:szCs w:val="20"/>
          <w:u w:val="single"/>
        </w:rPr>
        <w:t>Optimizing Outcomes for Students who are Deaf or Hard of Hearing: Educational Service Guidelines, 3</w:t>
      </w:r>
      <w:r w:rsidRPr="000C50DB">
        <w:rPr>
          <w:rFonts w:ascii="Arial" w:hAnsi="Arial" w:cs="Arial"/>
          <w:i/>
          <w:iCs/>
          <w:sz w:val="20"/>
          <w:szCs w:val="20"/>
          <w:u w:val="single"/>
          <w:vertAlign w:val="superscript"/>
        </w:rPr>
        <w:t>rd</w:t>
      </w:r>
      <w:r w:rsidRPr="000C50DB">
        <w:rPr>
          <w:rFonts w:ascii="Arial" w:hAnsi="Arial" w:cs="Arial"/>
          <w:i/>
          <w:iCs/>
          <w:sz w:val="20"/>
          <w:szCs w:val="20"/>
          <w:u w:val="single"/>
        </w:rPr>
        <w:t xml:space="preserve"> ed</w:t>
      </w:r>
      <w:r w:rsidRPr="000C50DB">
        <w:rPr>
          <w:rFonts w:ascii="Arial" w:hAnsi="Arial" w:cs="Arial"/>
          <w:i/>
          <w:iCs/>
          <w:sz w:val="20"/>
          <w:szCs w:val="20"/>
        </w:rPr>
        <w:t>. (Specifically: Colorado, Florida, New Hampshire, North Carolina, Ohio, Pennsylvania, and West Virginia).</w:t>
      </w:r>
    </w:p>
    <w:p w14:paraId="6F1B8FC0" w14:textId="77777777" w:rsidR="00136862" w:rsidRPr="000C50DB" w:rsidRDefault="00136862" w:rsidP="00136862">
      <w:pPr>
        <w:spacing w:after="0" w:line="240" w:lineRule="auto"/>
        <w:jc w:val="both"/>
        <w:rPr>
          <w:rFonts w:ascii="Arial" w:hAnsi="Arial" w:cs="Arial"/>
          <w:i/>
          <w:iCs/>
          <w:sz w:val="20"/>
          <w:szCs w:val="20"/>
        </w:rPr>
      </w:pPr>
    </w:p>
    <w:p w14:paraId="0F66BD27" w14:textId="77777777" w:rsidR="00136862" w:rsidRDefault="00136862" w:rsidP="00136862">
      <w:pPr>
        <w:spacing w:after="0" w:line="240" w:lineRule="auto"/>
        <w:jc w:val="both"/>
        <w:rPr>
          <w:rFonts w:ascii="Arial" w:hAnsi="Arial" w:cs="Arial"/>
          <w:i/>
          <w:iCs/>
          <w:sz w:val="20"/>
          <w:szCs w:val="20"/>
        </w:rPr>
      </w:pPr>
      <w:r w:rsidRPr="000C50DB">
        <w:rPr>
          <w:rFonts w:ascii="Arial" w:hAnsi="Arial" w:cs="Arial"/>
          <w:i/>
          <w:iCs/>
          <w:sz w:val="20"/>
          <w:szCs w:val="20"/>
        </w:rPr>
        <w:t>Alabama Hands &amp; Voices would like to acknowledge input and assistance from Lindsey Williams, Parent; Andrea P. Hill, Parent and CEO, Center for the Advancement of NEXTGEN Deaf; Billie Thompson, MA, Child of Deaf Adults (CODA) and Education Specialist - Special Education Services at Alabama State Department of Education (ALSDE), Coordinator of Deaf and Hard of Hearing and Visual Impairment Services for children ages 3 to 21, Retired; and members of the Board of Directors for Alabama Hands &amp; Voices in the development of this Communication Plan. Special thanks are also extended to Dr. Julibeth M. Jones, AuD for her leadership in directing this project.</w:t>
      </w:r>
    </w:p>
    <w:p w14:paraId="18AC0F15" w14:textId="77777777" w:rsidR="00693D8C" w:rsidRPr="000C50DB" w:rsidRDefault="00693D8C" w:rsidP="00136862">
      <w:pPr>
        <w:spacing w:after="0" w:line="240" w:lineRule="auto"/>
        <w:jc w:val="both"/>
        <w:rPr>
          <w:rFonts w:ascii="Arial" w:hAnsi="Arial" w:cs="Arial"/>
          <w:i/>
          <w:iCs/>
          <w:sz w:val="20"/>
          <w:szCs w:val="20"/>
        </w:rPr>
      </w:pPr>
    </w:p>
    <w:p w14:paraId="257DF234" w14:textId="2FD1ED39" w:rsidR="00136862" w:rsidRPr="000C50DB" w:rsidRDefault="00136862" w:rsidP="00136862">
      <w:pPr>
        <w:spacing w:after="0" w:line="240" w:lineRule="auto"/>
        <w:jc w:val="both"/>
        <w:rPr>
          <w:rFonts w:ascii="Arial" w:hAnsi="Arial" w:cs="Arial"/>
          <w:color w:val="00B050"/>
          <w:sz w:val="20"/>
          <w:szCs w:val="20"/>
        </w:rPr>
      </w:pPr>
      <w:r w:rsidRPr="000C50DB">
        <w:rPr>
          <w:rFonts w:ascii="Arial" w:hAnsi="Arial" w:cs="Arial"/>
          <w:i/>
          <w:iCs/>
          <w:sz w:val="20"/>
          <w:szCs w:val="20"/>
        </w:rPr>
        <w:t xml:space="preserve">This Communication Plan has been endorsed by Alabama Institute for Deaf and Blind (AIDB), American Cochlear Implant Alliance (ACIA) Alabama State Champions, Center for the Advancement of NEXTGEN Deaf (CANGD), and Woolley Institute for Spoken-Language Education (WISE). </w:t>
      </w:r>
      <w:r w:rsidRPr="000C50DB">
        <w:rPr>
          <w:rFonts w:ascii="Arial" w:hAnsi="Arial" w:cs="Arial"/>
          <w:sz w:val="20"/>
          <w:szCs w:val="20"/>
        </w:rPr>
        <w:t xml:space="preserve">[Approved 08-01-2022] </w:t>
      </w:r>
      <w:r w:rsidRPr="000C50DB">
        <w:rPr>
          <w:rFonts w:ascii="Arial" w:hAnsi="Arial" w:cs="Arial"/>
          <w:color w:val="00B050"/>
          <w:sz w:val="20"/>
          <w:szCs w:val="20"/>
        </w:rPr>
        <w:t>Revised: 0</w:t>
      </w:r>
      <w:r w:rsidR="002B70B7">
        <w:rPr>
          <w:rFonts w:ascii="Arial" w:hAnsi="Arial" w:cs="Arial"/>
          <w:color w:val="00B050"/>
          <w:sz w:val="20"/>
          <w:szCs w:val="20"/>
        </w:rPr>
        <w:t>2</w:t>
      </w:r>
      <w:r w:rsidRPr="000C50DB">
        <w:rPr>
          <w:rFonts w:ascii="Arial" w:hAnsi="Arial" w:cs="Arial"/>
          <w:color w:val="00B050"/>
          <w:sz w:val="20"/>
          <w:szCs w:val="20"/>
        </w:rPr>
        <w:t>-</w:t>
      </w:r>
      <w:r w:rsidR="002B70B7">
        <w:rPr>
          <w:rFonts w:ascii="Arial" w:hAnsi="Arial" w:cs="Arial"/>
          <w:color w:val="00B050"/>
          <w:sz w:val="20"/>
          <w:szCs w:val="20"/>
        </w:rPr>
        <w:t>06</w:t>
      </w:r>
      <w:r w:rsidRPr="000C50DB">
        <w:rPr>
          <w:rFonts w:ascii="Arial" w:hAnsi="Arial" w:cs="Arial"/>
          <w:color w:val="00B050"/>
          <w:sz w:val="20"/>
          <w:szCs w:val="20"/>
        </w:rPr>
        <w:t>-2024</w:t>
      </w:r>
    </w:p>
    <w:p w14:paraId="6BC16DC2" w14:textId="77777777" w:rsidR="00136862" w:rsidRPr="000C50DB" w:rsidRDefault="00136862" w:rsidP="00136862">
      <w:pPr>
        <w:spacing w:line="240" w:lineRule="auto"/>
        <w:jc w:val="both"/>
        <w:rPr>
          <w:rFonts w:ascii="Arial" w:hAnsi="Arial" w:cs="Arial"/>
          <w:sz w:val="28"/>
          <w:szCs w:val="28"/>
        </w:rPr>
      </w:pPr>
    </w:p>
    <w:p w14:paraId="67000C9A" w14:textId="77777777" w:rsidR="00136862" w:rsidRPr="000C50DB" w:rsidRDefault="00136862" w:rsidP="00A07B2D">
      <w:pPr>
        <w:spacing w:line="240" w:lineRule="auto"/>
        <w:jc w:val="both"/>
        <w:rPr>
          <w:rFonts w:ascii="Arial" w:hAnsi="Arial" w:cs="Arial"/>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32953"/>
      <w:docPartObj>
        <w:docPartGallery w:val="Page Numbers (Bottom of Page)"/>
        <w:docPartUnique/>
      </w:docPartObj>
    </w:sdtPr>
    <w:sdtEndPr>
      <w:rPr>
        <w:noProof/>
      </w:rPr>
    </w:sdtEndPr>
    <w:sdtContent>
      <w:p w14:paraId="310235EB" w14:textId="285B4FB8" w:rsidR="005E5E84" w:rsidRDefault="005E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5E2218" w14:textId="77777777" w:rsidR="00F0278F" w:rsidRDefault="00F0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52F5" w14:textId="77777777" w:rsidR="00613098" w:rsidRDefault="00613098" w:rsidP="00434A56">
      <w:pPr>
        <w:spacing w:after="0" w:line="240" w:lineRule="auto"/>
      </w:pPr>
      <w:r>
        <w:separator/>
      </w:r>
    </w:p>
  </w:footnote>
  <w:footnote w:type="continuationSeparator" w:id="0">
    <w:p w14:paraId="62F114F3" w14:textId="77777777" w:rsidR="00613098" w:rsidRDefault="00613098" w:rsidP="00434A56">
      <w:pPr>
        <w:spacing w:after="0" w:line="240" w:lineRule="auto"/>
      </w:pPr>
      <w:r>
        <w:continuationSeparator/>
      </w:r>
    </w:p>
  </w:footnote>
  <w:footnote w:type="continuationNotice" w:id="1">
    <w:p w14:paraId="6349B680" w14:textId="77777777" w:rsidR="00613098" w:rsidRDefault="00613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F40A" w14:textId="0DC31C7A" w:rsidR="00000B8D" w:rsidRPr="00434A56" w:rsidRDefault="00000B8D" w:rsidP="007024EC">
    <w:pPr>
      <w:widowControl w:val="0"/>
      <w:pBdr>
        <w:top w:val="nil"/>
        <w:left w:val="nil"/>
        <w:bottom w:val="nil"/>
        <w:right w:val="nil"/>
        <w:between w:val="nil"/>
      </w:pBdr>
      <w:spacing w:after="60" w:line="240" w:lineRule="auto"/>
      <w:jc w:val="center"/>
      <w:rPr>
        <w:rFonts w:ascii="Arial" w:eastAsia="Helvetica Neue" w:hAnsi="Arial" w:cs="Arial"/>
        <w:b/>
        <w:bCs/>
        <w:position w:val="-1"/>
        <w:sz w:val="32"/>
        <w:szCs w:val="32"/>
      </w:rPr>
    </w:pPr>
    <w:r w:rsidRPr="00434A56">
      <w:rPr>
        <w:rFonts w:ascii="Arial" w:eastAsia="Helvetica Neue" w:hAnsi="Arial" w:cs="Arial"/>
        <w:b/>
        <w:bCs/>
        <w:position w:val="-1"/>
        <w:sz w:val="32"/>
        <w:szCs w:val="32"/>
      </w:rPr>
      <w:t>Communication Plan</w:t>
    </w:r>
  </w:p>
  <w:p w14:paraId="771EE3EB" w14:textId="77777777" w:rsidR="00000B8D" w:rsidRDefault="00000B8D" w:rsidP="002E0DD9">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Arial" w:eastAsia="Helvetica Neue" w:hAnsi="Arial" w:cs="Arial"/>
        <w:b/>
        <w:bCs/>
        <w:i/>
        <w:iCs/>
        <w:position w:val="-1"/>
        <w:sz w:val="24"/>
        <w:szCs w:val="24"/>
      </w:rPr>
    </w:pPr>
    <w:r w:rsidRPr="00434A56">
      <w:rPr>
        <w:rFonts w:ascii="Arial" w:eastAsia="Helvetica Neue" w:hAnsi="Arial" w:cs="Arial"/>
        <w:b/>
        <w:bCs/>
        <w:i/>
        <w:iCs/>
        <w:position w:val="-1"/>
        <w:sz w:val="24"/>
        <w:szCs w:val="24"/>
      </w:rPr>
      <w:t>for Alabama Students who are Deaf/deaf/Hard of Hearing (“Hearing Impaired”) or Deaf-Blind</w:t>
    </w: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000B8D" w:rsidRPr="00434A56" w14:paraId="69CB1505" w14:textId="77777777">
      <w:trPr>
        <w:trHeight w:val="263"/>
        <w:jc w:val="center"/>
      </w:trPr>
      <w:sdt>
        <w:sdtPr>
          <w:rPr>
            <w:rFonts w:ascii="Arial Narrow" w:eastAsia="Arial Narrow" w:hAnsi="Arial Narrow" w:cs="Arial Narrow"/>
            <w:color w:val="000000"/>
            <w:position w:val="-1"/>
            <w:sz w:val="18"/>
            <w:szCs w:val="18"/>
          </w:rPr>
          <w:id w:val="-784270763"/>
          <w:showingPlcHdr/>
        </w:sdtPr>
        <w:sdtEndPr/>
        <w:sdtContent>
          <w:tc>
            <w:tcPr>
              <w:tcW w:w="3595" w:type="dxa"/>
              <w:tcBorders>
                <w:top w:val="single" w:sz="4" w:space="0" w:color="000000"/>
                <w:left w:val="single" w:sz="4" w:space="0" w:color="000000"/>
                <w:bottom w:val="single" w:sz="6" w:space="0" w:color="000000"/>
                <w:right w:val="single" w:sz="6" w:space="0" w:color="000000"/>
              </w:tcBorders>
            </w:tcPr>
            <w:p w14:paraId="771AA8BA" w14:textId="77777777" w:rsidR="00000B8D" w:rsidRPr="00434A56" w:rsidRDefault="00000B8D"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04642527"/>
          <w:showingPlcHdr/>
          <w:date>
            <w:dateFormat w:val="M/d/yyyy"/>
            <w:lid w:val="en-US"/>
            <w:storeMappedDataAs w:val="dateTime"/>
            <w:calendar w:val="gregorian"/>
          </w:date>
        </w:sdtPr>
        <w:sdtEndPr/>
        <w:sdtContent>
          <w:tc>
            <w:tcPr>
              <w:tcW w:w="1890" w:type="dxa"/>
              <w:tcBorders>
                <w:top w:val="single" w:sz="4" w:space="0" w:color="000000"/>
                <w:left w:val="single" w:sz="6" w:space="0" w:color="000000"/>
                <w:bottom w:val="single" w:sz="6" w:space="0" w:color="000000"/>
                <w:right w:val="single" w:sz="6" w:space="0" w:color="000000"/>
              </w:tcBorders>
            </w:tcPr>
            <w:p w14:paraId="54C7D93C" w14:textId="77777777" w:rsidR="00000B8D" w:rsidRPr="00434A56" w:rsidRDefault="00000B8D"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1365892963"/>
          <w:showingPlcHdr/>
        </w:sdtPr>
        <w:sdtEndPr/>
        <w:sdtContent>
          <w:tc>
            <w:tcPr>
              <w:tcW w:w="3690" w:type="dxa"/>
              <w:tcBorders>
                <w:top w:val="single" w:sz="4" w:space="0" w:color="000000"/>
                <w:left w:val="single" w:sz="6" w:space="0" w:color="000000"/>
                <w:bottom w:val="single" w:sz="6" w:space="0" w:color="000000"/>
                <w:right w:val="single" w:sz="6" w:space="0" w:color="000000"/>
              </w:tcBorders>
            </w:tcPr>
            <w:p w14:paraId="11E5C1C5" w14:textId="77777777" w:rsidR="00000B8D" w:rsidRPr="00434A56" w:rsidRDefault="00000B8D"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099450045"/>
          <w:showingPlcHdr/>
          <w:date>
            <w:dateFormat w:val="M/d/yyyy"/>
            <w:lid w:val="en-US"/>
            <w:storeMappedDataAs w:val="dateTime"/>
            <w:calendar w:val="gregorian"/>
          </w:date>
        </w:sdtPr>
        <w:sdtEndPr/>
        <w:sdtContent>
          <w:tc>
            <w:tcPr>
              <w:tcW w:w="1913" w:type="dxa"/>
              <w:tcBorders>
                <w:top w:val="single" w:sz="4" w:space="0" w:color="000000"/>
                <w:left w:val="single" w:sz="6" w:space="0" w:color="000000"/>
                <w:bottom w:val="single" w:sz="6" w:space="0" w:color="000000"/>
                <w:right w:val="single" w:sz="4" w:space="0" w:color="000000"/>
              </w:tcBorders>
            </w:tcPr>
            <w:p w14:paraId="3647566B" w14:textId="77777777" w:rsidR="00000B8D" w:rsidRPr="00005FF8" w:rsidRDefault="00000B8D"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000B8D" w:rsidRPr="00434A56" w14:paraId="4DD22017" w14:textId="77777777">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2EF24BF7" w14:textId="77777777" w:rsidR="00000B8D" w:rsidRPr="00434A56" w:rsidRDefault="00000B8D"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205912D5" w14:textId="77777777" w:rsidR="00000B8D" w:rsidRPr="00434A56" w:rsidRDefault="00000B8D"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14342F87" w14:textId="77777777" w:rsidR="00000B8D" w:rsidRPr="00434A56" w:rsidRDefault="00000B8D"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310FFFB9" w14:textId="77777777" w:rsidR="00000B8D" w:rsidRPr="00434A56" w:rsidRDefault="00000B8D"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112601ED" w14:textId="77777777" w:rsidR="00000B8D" w:rsidRPr="00FC2787" w:rsidRDefault="00000B8D" w:rsidP="00434A56">
    <w:pPr>
      <w:widowControl w:val="0"/>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Helvetica Neue" w:hAnsi="Arial" w:cs="Arial"/>
        <w:b/>
        <w:bCs/>
        <w:position w:val="-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87E9" w14:textId="3401C9DE" w:rsidR="00434A56" w:rsidRPr="00434A56" w:rsidRDefault="00434A56" w:rsidP="007024EC">
    <w:pPr>
      <w:widowControl w:val="0"/>
      <w:pBdr>
        <w:top w:val="nil"/>
        <w:left w:val="nil"/>
        <w:bottom w:val="nil"/>
        <w:right w:val="nil"/>
        <w:between w:val="nil"/>
      </w:pBdr>
      <w:spacing w:after="60" w:line="240" w:lineRule="auto"/>
      <w:jc w:val="center"/>
      <w:rPr>
        <w:rFonts w:ascii="Arial" w:eastAsia="Helvetica Neue" w:hAnsi="Arial" w:cs="Arial"/>
        <w:b/>
        <w:bCs/>
        <w:position w:val="-1"/>
        <w:sz w:val="32"/>
        <w:szCs w:val="32"/>
      </w:rPr>
    </w:pPr>
    <w:r w:rsidRPr="00434A56">
      <w:rPr>
        <w:rFonts w:ascii="Arial" w:eastAsia="Helvetica Neue" w:hAnsi="Arial" w:cs="Arial"/>
        <w:b/>
        <w:bCs/>
        <w:position w:val="-1"/>
        <w:sz w:val="32"/>
        <w:szCs w:val="32"/>
      </w:rPr>
      <w:t>Communication Plan</w:t>
    </w:r>
  </w:p>
  <w:p w14:paraId="17FECB97" w14:textId="77777777" w:rsidR="00434A56" w:rsidRDefault="00434A56" w:rsidP="002E0DD9">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Arial" w:eastAsia="Helvetica Neue" w:hAnsi="Arial" w:cs="Arial"/>
        <w:b/>
        <w:bCs/>
        <w:i/>
        <w:iCs/>
        <w:position w:val="-1"/>
        <w:sz w:val="24"/>
        <w:szCs w:val="24"/>
      </w:rPr>
    </w:pPr>
    <w:r w:rsidRPr="00434A56">
      <w:rPr>
        <w:rFonts w:ascii="Arial" w:eastAsia="Helvetica Neue" w:hAnsi="Arial" w:cs="Arial"/>
        <w:b/>
        <w:bCs/>
        <w:i/>
        <w:iCs/>
        <w:position w:val="-1"/>
        <w:sz w:val="24"/>
        <w:szCs w:val="24"/>
      </w:rPr>
      <w:t>for Alabama Students who are Deaf/deaf/Hard of Hearing (“Hearing Impaired”) or Deaf-Blind</w:t>
    </w: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922390" w:rsidRPr="00434A56" w14:paraId="31740682" w14:textId="77777777">
      <w:trPr>
        <w:trHeight w:val="263"/>
        <w:jc w:val="center"/>
      </w:trPr>
      <w:sdt>
        <w:sdtPr>
          <w:rPr>
            <w:rFonts w:ascii="Arial Narrow" w:eastAsia="Arial Narrow" w:hAnsi="Arial Narrow" w:cs="Arial Narrow"/>
            <w:color w:val="000000"/>
            <w:position w:val="-1"/>
            <w:sz w:val="18"/>
            <w:szCs w:val="18"/>
          </w:rPr>
          <w:id w:val="-225536347"/>
          <w:showingPlcHdr/>
        </w:sdtPr>
        <w:sdtEndPr/>
        <w:sdtContent>
          <w:tc>
            <w:tcPr>
              <w:tcW w:w="3595" w:type="dxa"/>
              <w:tcBorders>
                <w:top w:val="single" w:sz="4" w:space="0" w:color="000000"/>
                <w:left w:val="single" w:sz="4" w:space="0" w:color="000000"/>
                <w:bottom w:val="single" w:sz="6" w:space="0" w:color="000000"/>
                <w:right w:val="single" w:sz="6" w:space="0" w:color="000000"/>
              </w:tcBorders>
            </w:tcPr>
            <w:p w14:paraId="1F472B5D" w14:textId="7BA29E63" w:rsidR="00922390" w:rsidRPr="00434A56" w:rsidRDefault="00922390"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028558750"/>
          <w:showingPlcHdr/>
          <w:date>
            <w:dateFormat w:val="M/d/yyyy"/>
            <w:lid w:val="en-US"/>
            <w:storeMappedDataAs w:val="dateTime"/>
            <w:calendar w:val="gregorian"/>
          </w:date>
        </w:sdtPr>
        <w:sdtEndPr/>
        <w:sdtContent>
          <w:tc>
            <w:tcPr>
              <w:tcW w:w="1890" w:type="dxa"/>
              <w:tcBorders>
                <w:top w:val="single" w:sz="4" w:space="0" w:color="000000"/>
                <w:left w:val="single" w:sz="6" w:space="0" w:color="000000"/>
                <w:bottom w:val="single" w:sz="6" w:space="0" w:color="000000"/>
                <w:right w:val="single" w:sz="6" w:space="0" w:color="000000"/>
              </w:tcBorders>
            </w:tcPr>
            <w:p w14:paraId="08575778" w14:textId="77777777" w:rsidR="00922390" w:rsidRPr="00434A56" w:rsidRDefault="00922390"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1338500688"/>
          <w:showingPlcHdr/>
        </w:sdtPr>
        <w:sdtEndPr/>
        <w:sdtContent>
          <w:tc>
            <w:tcPr>
              <w:tcW w:w="3690" w:type="dxa"/>
              <w:tcBorders>
                <w:top w:val="single" w:sz="4" w:space="0" w:color="000000"/>
                <w:left w:val="single" w:sz="6" w:space="0" w:color="000000"/>
                <w:bottom w:val="single" w:sz="6" w:space="0" w:color="000000"/>
                <w:right w:val="single" w:sz="6" w:space="0" w:color="000000"/>
              </w:tcBorders>
            </w:tcPr>
            <w:p w14:paraId="19C35CEB" w14:textId="77777777" w:rsidR="00922390" w:rsidRPr="00434A56" w:rsidRDefault="00922390"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367983973"/>
          <w:showingPlcHdr/>
          <w:date>
            <w:dateFormat w:val="M/d/yyyy"/>
            <w:lid w:val="en-US"/>
            <w:storeMappedDataAs w:val="dateTime"/>
            <w:calendar w:val="gregorian"/>
          </w:date>
        </w:sdtPr>
        <w:sdtEndPr/>
        <w:sdtContent>
          <w:tc>
            <w:tcPr>
              <w:tcW w:w="1913" w:type="dxa"/>
              <w:tcBorders>
                <w:top w:val="single" w:sz="4" w:space="0" w:color="000000"/>
                <w:left w:val="single" w:sz="6" w:space="0" w:color="000000"/>
                <w:bottom w:val="single" w:sz="6" w:space="0" w:color="000000"/>
                <w:right w:val="single" w:sz="4" w:space="0" w:color="000000"/>
              </w:tcBorders>
            </w:tcPr>
            <w:p w14:paraId="76D055AF" w14:textId="77777777" w:rsidR="00922390" w:rsidRPr="00005FF8" w:rsidRDefault="00922390"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922390" w:rsidRPr="00434A56" w14:paraId="2DA87419" w14:textId="77777777">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4B2A890F" w14:textId="77777777" w:rsidR="00922390" w:rsidRPr="00434A56" w:rsidRDefault="00922390"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39D8EA81" w14:textId="77777777" w:rsidR="00922390" w:rsidRPr="00434A56" w:rsidRDefault="00922390"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51A91979" w14:textId="77777777" w:rsidR="00922390" w:rsidRPr="00434A56" w:rsidRDefault="00922390"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5F432327" w14:textId="77777777" w:rsidR="00922390" w:rsidRPr="00434A56" w:rsidRDefault="00922390" w:rsidP="00922390">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24D52BE9" w14:textId="71F6A348" w:rsidR="00434A56" w:rsidRPr="00FC2787" w:rsidRDefault="00434A56" w:rsidP="00434A56">
    <w:pPr>
      <w:widowControl w:val="0"/>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Helvetica Neue" w:hAnsi="Arial" w:cs="Arial"/>
        <w:b/>
        <w:bCs/>
        <w:position w:val="-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23"/>
    <w:multiLevelType w:val="hybridMultilevel"/>
    <w:tmpl w:val="3366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E056F"/>
    <w:multiLevelType w:val="hybridMultilevel"/>
    <w:tmpl w:val="AA48268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43117A"/>
    <w:multiLevelType w:val="hybridMultilevel"/>
    <w:tmpl w:val="479488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1B512F3D"/>
    <w:multiLevelType w:val="hybridMultilevel"/>
    <w:tmpl w:val="6E7CED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A5B74"/>
    <w:multiLevelType w:val="hybridMultilevel"/>
    <w:tmpl w:val="D35C3026"/>
    <w:lvl w:ilvl="0" w:tplc="8160C6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F3958"/>
    <w:multiLevelType w:val="hybridMultilevel"/>
    <w:tmpl w:val="372C0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47649"/>
    <w:multiLevelType w:val="hybridMultilevel"/>
    <w:tmpl w:val="C178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8625D"/>
    <w:multiLevelType w:val="hybridMultilevel"/>
    <w:tmpl w:val="9F8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B3793"/>
    <w:multiLevelType w:val="hybridMultilevel"/>
    <w:tmpl w:val="A78C526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48B7467A"/>
    <w:multiLevelType w:val="hybridMultilevel"/>
    <w:tmpl w:val="69FC66AC"/>
    <w:lvl w:ilvl="0" w:tplc="40FC7C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691EAD"/>
    <w:multiLevelType w:val="hybridMultilevel"/>
    <w:tmpl w:val="111A8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F465E"/>
    <w:multiLevelType w:val="hybridMultilevel"/>
    <w:tmpl w:val="A6B01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766AB2"/>
    <w:multiLevelType w:val="hybridMultilevel"/>
    <w:tmpl w:val="F45858B8"/>
    <w:lvl w:ilvl="0" w:tplc="0FA2F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62DA5"/>
    <w:multiLevelType w:val="hybridMultilevel"/>
    <w:tmpl w:val="D730C98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ACD334F"/>
    <w:multiLevelType w:val="hybridMultilevel"/>
    <w:tmpl w:val="212616C2"/>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5" w15:restartNumberingAfterBreak="0">
    <w:nsid w:val="5BAE65DF"/>
    <w:multiLevelType w:val="hybridMultilevel"/>
    <w:tmpl w:val="F4145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B024EA"/>
    <w:multiLevelType w:val="hybridMultilevel"/>
    <w:tmpl w:val="C2D01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C03469"/>
    <w:multiLevelType w:val="hybridMultilevel"/>
    <w:tmpl w:val="99583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4F04B6"/>
    <w:multiLevelType w:val="hybridMultilevel"/>
    <w:tmpl w:val="FB3CE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715863"/>
    <w:multiLevelType w:val="hybridMultilevel"/>
    <w:tmpl w:val="2D044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1A0494"/>
    <w:multiLevelType w:val="hybridMultilevel"/>
    <w:tmpl w:val="595EF7FE"/>
    <w:lvl w:ilvl="0" w:tplc="AE069B10">
      <w:start w:val="1"/>
      <w:numFmt w:val="decimal"/>
      <w:lvlText w:val="%1."/>
      <w:lvlJc w:val="left"/>
      <w:pPr>
        <w:ind w:left="720" w:hanging="360"/>
      </w:pPr>
      <w:rPr>
        <w:rFonts w:ascii="Arial" w:eastAsia="Arial" w:hAnsi="Arial" w:cs="Arial"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893942">
    <w:abstractNumId w:val="9"/>
  </w:num>
  <w:num w:numId="2" w16cid:durableId="2094662284">
    <w:abstractNumId w:val="18"/>
  </w:num>
  <w:num w:numId="3" w16cid:durableId="255679452">
    <w:abstractNumId w:val="13"/>
  </w:num>
  <w:num w:numId="4" w16cid:durableId="407268211">
    <w:abstractNumId w:val="1"/>
  </w:num>
  <w:num w:numId="5" w16cid:durableId="969627544">
    <w:abstractNumId w:val="4"/>
  </w:num>
  <w:num w:numId="6" w16cid:durableId="641542110">
    <w:abstractNumId w:val="2"/>
  </w:num>
  <w:num w:numId="7" w16cid:durableId="1217156647">
    <w:abstractNumId w:val="12"/>
  </w:num>
  <w:num w:numId="8" w16cid:durableId="819031386">
    <w:abstractNumId w:val="15"/>
  </w:num>
  <w:num w:numId="9" w16cid:durableId="1099643082">
    <w:abstractNumId w:val="14"/>
  </w:num>
  <w:num w:numId="10" w16cid:durableId="1785809709">
    <w:abstractNumId w:val="10"/>
  </w:num>
  <w:num w:numId="11" w16cid:durableId="262880329">
    <w:abstractNumId w:val="0"/>
  </w:num>
  <w:num w:numId="12" w16cid:durableId="1366059002">
    <w:abstractNumId w:val="8"/>
  </w:num>
  <w:num w:numId="13" w16cid:durableId="1396927925">
    <w:abstractNumId w:val="19"/>
  </w:num>
  <w:num w:numId="14" w16cid:durableId="769741841">
    <w:abstractNumId w:val="16"/>
  </w:num>
  <w:num w:numId="15" w16cid:durableId="922568260">
    <w:abstractNumId w:val="11"/>
  </w:num>
  <w:num w:numId="16" w16cid:durableId="1329560686">
    <w:abstractNumId w:val="17"/>
  </w:num>
  <w:num w:numId="17" w16cid:durableId="718436610">
    <w:abstractNumId w:val="5"/>
  </w:num>
  <w:num w:numId="18" w16cid:durableId="665205672">
    <w:abstractNumId w:val="20"/>
  </w:num>
  <w:num w:numId="19" w16cid:durableId="1515416527">
    <w:abstractNumId w:val="7"/>
  </w:num>
  <w:num w:numId="20" w16cid:durableId="986671605">
    <w:abstractNumId w:val="6"/>
  </w:num>
  <w:num w:numId="21" w16cid:durableId="1422793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1" w:cryptProviderType="rsaAES" w:cryptAlgorithmClass="hash" w:cryptAlgorithmType="typeAny" w:cryptAlgorithmSid="14" w:cryptSpinCount="100000" w:hash="/FTP4ddjKu1UWisw6ndijdIBqgqqGujsAjdyQbLLjgtjJ82F6FgUhhdomcGzk8rHOj3m/ILqJOJWa62Zv84Y5w==" w:salt="dCIfY5Pt6Wh8Qp635Gt5i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42"/>
    <w:rsid w:val="00000B8D"/>
    <w:rsid w:val="00001B60"/>
    <w:rsid w:val="00002564"/>
    <w:rsid w:val="0000317A"/>
    <w:rsid w:val="0000462E"/>
    <w:rsid w:val="000059B5"/>
    <w:rsid w:val="00005AC0"/>
    <w:rsid w:val="00005FF8"/>
    <w:rsid w:val="00006040"/>
    <w:rsid w:val="00006EB3"/>
    <w:rsid w:val="0000725C"/>
    <w:rsid w:val="000078D2"/>
    <w:rsid w:val="00007EEA"/>
    <w:rsid w:val="000101DC"/>
    <w:rsid w:val="000104B2"/>
    <w:rsid w:val="000113BD"/>
    <w:rsid w:val="000115D6"/>
    <w:rsid w:val="00011931"/>
    <w:rsid w:val="00012FC1"/>
    <w:rsid w:val="0001453A"/>
    <w:rsid w:val="00014E47"/>
    <w:rsid w:val="00015322"/>
    <w:rsid w:val="00015B4F"/>
    <w:rsid w:val="00017BDB"/>
    <w:rsid w:val="00017F88"/>
    <w:rsid w:val="0002025C"/>
    <w:rsid w:val="000203B2"/>
    <w:rsid w:val="00020558"/>
    <w:rsid w:val="000212CA"/>
    <w:rsid w:val="00021B64"/>
    <w:rsid w:val="00021CDF"/>
    <w:rsid w:val="000223AE"/>
    <w:rsid w:val="00024A8A"/>
    <w:rsid w:val="00024C08"/>
    <w:rsid w:val="00025419"/>
    <w:rsid w:val="00025583"/>
    <w:rsid w:val="0002609E"/>
    <w:rsid w:val="00026253"/>
    <w:rsid w:val="00026E96"/>
    <w:rsid w:val="000275DB"/>
    <w:rsid w:val="00030141"/>
    <w:rsid w:val="00030B06"/>
    <w:rsid w:val="00032F6F"/>
    <w:rsid w:val="00033BA3"/>
    <w:rsid w:val="00036B3A"/>
    <w:rsid w:val="00036D88"/>
    <w:rsid w:val="00037453"/>
    <w:rsid w:val="0003762C"/>
    <w:rsid w:val="00041597"/>
    <w:rsid w:val="00041703"/>
    <w:rsid w:val="00042B96"/>
    <w:rsid w:val="00042F42"/>
    <w:rsid w:val="000430CA"/>
    <w:rsid w:val="000431BB"/>
    <w:rsid w:val="00043E17"/>
    <w:rsid w:val="0004429E"/>
    <w:rsid w:val="00044448"/>
    <w:rsid w:val="00044980"/>
    <w:rsid w:val="00045DB0"/>
    <w:rsid w:val="00046EAB"/>
    <w:rsid w:val="00047127"/>
    <w:rsid w:val="00047671"/>
    <w:rsid w:val="000503D0"/>
    <w:rsid w:val="000507AA"/>
    <w:rsid w:val="000514DA"/>
    <w:rsid w:val="0005157A"/>
    <w:rsid w:val="00052035"/>
    <w:rsid w:val="00052FFC"/>
    <w:rsid w:val="00053256"/>
    <w:rsid w:val="00053AC7"/>
    <w:rsid w:val="00054C2A"/>
    <w:rsid w:val="00055656"/>
    <w:rsid w:val="000557C2"/>
    <w:rsid w:val="00055EB1"/>
    <w:rsid w:val="000563AD"/>
    <w:rsid w:val="0005674F"/>
    <w:rsid w:val="00056CB8"/>
    <w:rsid w:val="00060BB8"/>
    <w:rsid w:val="00061214"/>
    <w:rsid w:val="000615C4"/>
    <w:rsid w:val="0006162F"/>
    <w:rsid w:val="00062D97"/>
    <w:rsid w:val="00063315"/>
    <w:rsid w:val="00064A71"/>
    <w:rsid w:val="000657E5"/>
    <w:rsid w:val="0006591D"/>
    <w:rsid w:val="000663DC"/>
    <w:rsid w:val="000664C9"/>
    <w:rsid w:val="00070040"/>
    <w:rsid w:val="00071379"/>
    <w:rsid w:val="00071E67"/>
    <w:rsid w:val="00072773"/>
    <w:rsid w:val="000729D7"/>
    <w:rsid w:val="0007370A"/>
    <w:rsid w:val="00074C4C"/>
    <w:rsid w:val="000754FE"/>
    <w:rsid w:val="00075CAC"/>
    <w:rsid w:val="000767D8"/>
    <w:rsid w:val="00076EB7"/>
    <w:rsid w:val="000770D7"/>
    <w:rsid w:val="000778DD"/>
    <w:rsid w:val="000779C9"/>
    <w:rsid w:val="00077D3B"/>
    <w:rsid w:val="00080018"/>
    <w:rsid w:val="000805A7"/>
    <w:rsid w:val="00080DDE"/>
    <w:rsid w:val="0008268A"/>
    <w:rsid w:val="00083350"/>
    <w:rsid w:val="00084E13"/>
    <w:rsid w:val="0008502F"/>
    <w:rsid w:val="000861A2"/>
    <w:rsid w:val="00087123"/>
    <w:rsid w:val="00087338"/>
    <w:rsid w:val="00087843"/>
    <w:rsid w:val="00087AD7"/>
    <w:rsid w:val="00087B65"/>
    <w:rsid w:val="000902CD"/>
    <w:rsid w:val="00090680"/>
    <w:rsid w:val="0009098C"/>
    <w:rsid w:val="00090D2B"/>
    <w:rsid w:val="0009196F"/>
    <w:rsid w:val="00092FA7"/>
    <w:rsid w:val="0009310B"/>
    <w:rsid w:val="00093936"/>
    <w:rsid w:val="000951DE"/>
    <w:rsid w:val="0009584B"/>
    <w:rsid w:val="00095CA2"/>
    <w:rsid w:val="000967EC"/>
    <w:rsid w:val="00097126"/>
    <w:rsid w:val="00097583"/>
    <w:rsid w:val="000A0F5D"/>
    <w:rsid w:val="000A1F17"/>
    <w:rsid w:val="000A305D"/>
    <w:rsid w:val="000A3BA1"/>
    <w:rsid w:val="000A3D90"/>
    <w:rsid w:val="000A3E96"/>
    <w:rsid w:val="000A5297"/>
    <w:rsid w:val="000A6B07"/>
    <w:rsid w:val="000A73E8"/>
    <w:rsid w:val="000A7BF7"/>
    <w:rsid w:val="000B0584"/>
    <w:rsid w:val="000B1194"/>
    <w:rsid w:val="000B148F"/>
    <w:rsid w:val="000B25F5"/>
    <w:rsid w:val="000B3AB2"/>
    <w:rsid w:val="000B5D31"/>
    <w:rsid w:val="000B5E1B"/>
    <w:rsid w:val="000B5E62"/>
    <w:rsid w:val="000B6856"/>
    <w:rsid w:val="000B6D31"/>
    <w:rsid w:val="000B6D88"/>
    <w:rsid w:val="000B78E1"/>
    <w:rsid w:val="000C024F"/>
    <w:rsid w:val="000C1297"/>
    <w:rsid w:val="000C1398"/>
    <w:rsid w:val="000C14E0"/>
    <w:rsid w:val="000C1B40"/>
    <w:rsid w:val="000C284C"/>
    <w:rsid w:val="000C2EAE"/>
    <w:rsid w:val="000C34B5"/>
    <w:rsid w:val="000C3C48"/>
    <w:rsid w:val="000C3F05"/>
    <w:rsid w:val="000C50DB"/>
    <w:rsid w:val="000C5B8F"/>
    <w:rsid w:val="000C68F7"/>
    <w:rsid w:val="000C6BBB"/>
    <w:rsid w:val="000C6DBC"/>
    <w:rsid w:val="000C7D31"/>
    <w:rsid w:val="000D073F"/>
    <w:rsid w:val="000D0D04"/>
    <w:rsid w:val="000D1268"/>
    <w:rsid w:val="000D1824"/>
    <w:rsid w:val="000D2775"/>
    <w:rsid w:val="000D3BFF"/>
    <w:rsid w:val="000D3CCF"/>
    <w:rsid w:val="000D45F5"/>
    <w:rsid w:val="000D5132"/>
    <w:rsid w:val="000D5623"/>
    <w:rsid w:val="000D5941"/>
    <w:rsid w:val="000D7F31"/>
    <w:rsid w:val="000E0E53"/>
    <w:rsid w:val="000E229C"/>
    <w:rsid w:val="000E2792"/>
    <w:rsid w:val="000E29E6"/>
    <w:rsid w:val="000E2E3F"/>
    <w:rsid w:val="000E742F"/>
    <w:rsid w:val="000E76D2"/>
    <w:rsid w:val="000E7E87"/>
    <w:rsid w:val="000F0268"/>
    <w:rsid w:val="000F0352"/>
    <w:rsid w:val="000F0763"/>
    <w:rsid w:val="000F0896"/>
    <w:rsid w:val="000F183E"/>
    <w:rsid w:val="000F1E10"/>
    <w:rsid w:val="000F1ECE"/>
    <w:rsid w:val="000F249A"/>
    <w:rsid w:val="000F3F93"/>
    <w:rsid w:val="000F41EE"/>
    <w:rsid w:val="000F4343"/>
    <w:rsid w:val="000F602E"/>
    <w:rsid w:val="000F7893"/>
    <w:rsid w:val="000F791D"/>
    <w:rsid w:val="001002BC"/>
    <w:rsid w:val="00100A53"/>
    <w:rsid w:val="00101024"/>
    <w:rsid w:val="00101685"/>
    <w:rsid w:val="001025BF"/>
    <w:rsid w:val="001026B7"/>
    <w:rsid w:val="001029A3"/>
    <w:rsid w:val="001040A1"/>
    <w:rsid w:val="001055FE"/>
    <w:rsid w:val="00105E0F"/>
    <w:rsid w:val="0010726F"/>
    <w:rsid w:val="0010729E"/>
    <w:rsid w:val="00107CD1"/>
    <w:rsid w:val="001102EF"/>
    <w:rsid w:val="00111A19"/>
    <w:rsid w:val="0011565A"/>
    <w:rsid w:val="0011670E"/>
    <w:rsid w:val="00117181"/>
    <w:rsid w:val="00117BF1"/>
    <w:rsid w:val="00120C2D"/>
    <w:rsid w:val="00120D24"/>
    <w:rsid w:val="00122B44"/>
    <w:rsid w:val="00122C2B"/>
    <w:rsid w:val="00122D23"/>
    <w:rsid w:val="00122F44"/>
    <w:rsid w:val="001246DF"/>
    <w:rsid w:val="00125E7E"/>
    <w:rsid w:val="00125FED"/>
    <w:rsid w:val="00127AFF"/>
    <w:rsid w:val="00127B36"/>
    <w:rsid w:val="0013025C"/>
    <w:rsid w:val="001304B1"/>
    <w:rsid w:val="001314E9"/>
    <w:rsid w:val="00131B67"/>
    <w:rsid w:val="00131CE0"/>
    <w:rsid w:val="0013248C"/>
    <w:rsid w:val="00132731"/>
    <w:rsid w:val="00132A02"/>
    <w:rsid w:val="00132B63"/>
    <w:rsid w:val="001336EA"/>
    <w:rsid w:val="00135B61"/>
    <w:rsid w:val="00136183"/>
    <w:rsid w:val="001363C5"/>
    <w:rsid w:val="001367EC"/>
    <w:rsid w:val="00136862"/>
    <w:rsid w:val="00136998"/>
    <w:rsid w:val="00136FC3"/>
    <w:rsid w:val="00137146"/>
    <w:rsid w:val="00137244"/>
    <w:rsid w:val="0014013E"/>
    <w:rsid w:val="001411A0"/>
    <w:rsid w:val="00141305"/>
    <w:rsid w:val="0014347A"/>
    <w:rsid w:val="00143A05"/>
    <w:rsid w:val="00144157"/>
    <w:rsid w:val="00144C89"/>
    <w:rsid w:val="00145BE7"/>
    <w:rsid w:val="00145D85"/>
    <w:rsid w:val="00146177"/>
    <w:rsid w:val="00146C4D"/>
    <w:rsid w:val="00147A51"/>
    <w:rsid w:val="0015038B"/>
    <w:rsid w:val="0015070F"/>
    <w:rsid w:val="0015102F"/>
    <w:rsid w:val="00151324"/>
    <w:rsid w:val="0015148A"/>
    <w:rsid w:val="001518EB"/>
    <w:rsid w:val="00152625"/>
    <w:rsid w:val="001527E1"/>
    <w:rsid w:val="00155553"/>
    <w:rsid w:val="00155811"/>
    <w:rsid w:val="00155E00"/>
    <w:rsid w:val="00156B78"/>
    <w:rsid w:val="00160E58"/>
    <w:rsid w:val="0016103F"/>
    <w:rsid w:val="00161147"/>
    <w:rsid w:val="00161B12"/>
    <w:rsid w:val="00162217"/>
    <w:rsid w:val="0016262F"/>
    <w:rsid w:val="001636EF"/>
    <w:rsid w:val="00164E2F"/>
    <w:rsid w:val="00167B8F"/>
    <w:rsid w:val="00167BBD"/>
    <w:rsid w:val="0017095C"/>
    <w:rsid w:val="0017095D"/>
    <w:rsid w:val="00170B37"/>
    <w:rsid w:val="001710AA"/>
    <w:rsid w:val="00171578"/>
    <w:rsid w:val="001715BC"/>
    <w:rsid w:val="0017196F"/>
    <w:rsid w:val="00171C3B"/>
    <w:rsid w:val="00171FD6"/>
    <w:rsid w:val="00172D25"/>
    <w:rsid w:val="00172F77"/>
    <w:rsid w:val="00173ED2"/>
    <w:rsid w:val="001744F9"/>
    <w:rsid w:val="00175338"/>
    <w:rsid w:val="00175AB3"/>
    <w:rsid w:val="00176B2F"/>
    <w:rsid w:val="0017752B"/>
    <w:rsid w:val="001776AE"/>
    <w:rsid w:val="00180235"/>
    <w:rsid w:val="00180684"/>
    <w:rsid w:val="00180988"/>
    <w:rsid w:val="00181A6F"/>
    <w:rsid w:val="00181EF3"/>
    <w:rsid w:val="00182E4F"/>
    <w:rsid w:val="00183D74"/>
    <w:rsid w:val="001846CA"/>
    <w:rsid w:val="001847D2"/>
    <w:rsid w:val="001861A6"/>
    <w:rsid w:val="001864E2"/>
    <w:rsid w:val="0018747B"/>
    <w:rsid w:val="00187968"/>
    <w:rsid w:val="001903A5"/>
    <w:rsid w:val="001908D9"/>
    <w:rsid w:val="001909A6"/>
    <w:rsid w:val="001912D3"/>
    <w:rsid w:val="00191435"/>
    <w:rsid w:val="0019163E"/>
    <w:rsid w:val="00192BA6"/>
    <w:rsid w:val="001942B5"/>
    <w:rsid w:val="001945D7"/>
    <w:rsid w:val="00194D6B"/>
    <w:rsid w:val="001951FF"/>
    <w:rsid w:val="001967AE"/>
    <w:rsid w:val="00197EF3"/>
    <w:rsid w:val="001A0EA2"/>
    <w:rsid w:val="001A113E"/>
    <w:rsid w:val="001A1CD5"/>
    <w:rsid w:val="001A21F6"/>
    <w:rsid w:val="001A2EE3"/>
    <w:rsid w:val="001A2F9F"/>
    <w:rsid w:val="001A3135"/>
    <w:rsid w:val="001A3A9A"/>
    <w:rsid w:val="001A3ECF"/>
    <w:rsid w:val="001A4A6E"/>
    <w:rsid w:val="001A617A"/>
    <w:rsid w:val="001A6656"/>
    <w:rsid w:val="001A76CE"/>
    <w:rsid w:val="001A78C8"/>
    <w:rsid w:val="001A7EB7"/>
    <w:rsid w:val="001B018A"/>
    <w:rsid w:val="001B07EA"/>
    <w:rsid w:val="001B0BF7"/>
    <w:rsid w:val="001B19D6"/>
    <w:rsid w:val="001B1BF4"/>
    <w:rsid w:val="001B1F93"/>
    <w:rsid w:val="001B217F"/>
    <w:rsid w:val="001B23D6"/>
    <w:rsid w:val="001B3368"/>
    <w:rsid w:val="001B3A3F"/>
    <w:rsid w:val="001B496B"/>
    <w:rsid w:val="001B4B83"/>
    <w:rsid w:val="001B4E64"/>
    <w:rsid w:val="001B51A6"/>
    <w:rsid w:val="001B54B3"/>
    <w:rsid w:val="001B5CB3"/>
    <w:rsid w:val="001B5E2A"/>
    <w:rsid w:val="001B6C2F"/>
    <w:rsid w:val="001B6F9F"/>
    <w:rsid w:val="001B74D2"/>
    <w:rsid w:val="001C0296"/>
    <w:rsid w:val="001C04B5"/>
    <w:rsid w:val="001C0BFA"/>
    <w:rsid w:val="001C117D"/>
    <w:rsid w:val="001C1533"/>
    <w:rsid w:val="001C153E"/>
    <w:rsid w:val="001C1D25"/>
    <w:rsid w:val="001C3C16"/>
    <w:rsid w:val="001C4A22"/>
    <w:rsid w:val="001C4DE0"/>
    <w:rsid w:val="001C5DBA"/>
    <w:rsid w:val="001C65F1"/>
    <w:rsid w:val="001C7A7C"/>
    <w:rsid w:val="001D1990"/>
    <w:rsid w:val="001D1E6A"/>
    <w:rsid w:val="001D2A9D"/>
    <w:rsid w:val="001D455E"/>
    <w:rsid w:val="001D5293"/>
    <w:rsid w:val="001D5427"/>
    <w:rsid w:val="001D6AF1"/>
    <w:rsid w:val="001D6CF8"/>
    <w:rsid w:val="001D7E76"/>
    <w:rsid w:val="001E1690"/>
    <w:rsid w:val="001E1D0A"/>
    <w:rsid w:val="001E3423"/>
    <w:rsid w:val="001E3A8C"/>
    <w:rsid w:val="001E3BB0"/>
    <w:rsid w:val="001E3BCF"/>
    <w:rsid w:val="001E3EC6"/>
    <w:rsid w:val="001E5AC0"/>
    <w:rsid w:val="001E5DC8"/>
    <w:rsid w:val="001E6117"/>
    <w:rsid w:val="001E68C2"/>
    <w:rsid w:val="001E6E43"/>
    <w:rsid w:val="001E76D3"/>
    <w:rsid w:val="001F1DA8"/>
    <w:rsid w:val="001F2135"/>
    <w:rsid w:val="001F2F06"/>
    <w:rsid w:val="001F385B"/>
    <w:rsid w:val="001F4194"/>
    <w:rsid w:val="001F494E"/>
    <w:rsid w:val="001F4B59"/>
    <w:rsid w:val="001F587B"/>
    <w:rsid w:val="001F5A20"/>
    <w:rsid w:val="001F7D12"/>
    <w:rsid w:val="00200431"/>
    <w:rsid w:val="00201919"/>
    <w:rsid w:val="00201E31"/>
    <w:rsid w:val="00201FC2"/>
    <w:rsid w:val="0020205C"/>
    <w:rsid w:val="002023E8"/>
    <w:rsid w:val="00203661"/>
    <w:rsid w:val="0020506F"/>
    <w:rsid w:val="00205A4E"/>
    <w:rsid w:val="0020649B"/>
    <w:rsid w:val="00207731"/>
    <w:rsid w:val="0021055F"/>
    <w:rsid w:val="00210A84"/>
    <w:rsid w:val="0021102C"/>
    <w:rsid w:val="0021153A"/>
    <w:rsid w:val="0021255A"/>
    <w:rsid w:val="002129CC"/>
    <w:rsid w:val="00213250"/>
    <w:rsid w:val="0021441E"/>
    <w:rsid w:val="00214C90"/>
    <w:rsid w:val="00214E29"/>
    <w:rsid w:val="00216513"/>
    <w:rsid w:val="00216D52"/>
    <w:rsid w:val="0021758D"/>
    <w:rsid w:val="00217AD9"/>
    <w:rsid w:val="00221441"/>
    <w:rsid w:val="00221CD4"/>
    <w:rsid w:val="00221E5F"/>
    <w:rsid w:val="002237D0"/>
    <w:rsid w:val="002238AA"/>
    <w:rsid w:val="0022434F"/>
    <w:rsid w:val="00225CB8"/>
    <w:rsid w:val="00226055"/>
    <w:rsid w:val="00226E43"/>
    <w:rsid w:val="00227E33"/>
    <w:rsid w:val="002301EF"/>
    <w:rsid w:val="00230865"/>
    <w:rsid w:val="00230DEE"/>
    <w:rsid w:val="00231A3F"/>
    <w:rsid w:val="00231FC6"/>
    <w:rsid w:val="0023232B"/>
    <w:rsid w:val="002325B8"/>
    <w:rsid w:val="002331AA"/>
    <w:rsid w:val="00234702"/>
    <w:rsid w:val="00234C7B"/>
    <w:rsid w:val="00236054"/>
    <w:rsid w:val="00236B82"/>
    <w:rsid w:val="00237330"/>
    <w:rsid w:val="00240BCD"/>
    <w:rsid w:val="00241A62"/>
    <w:rsid w:val="00242770"/>
    <w:rsid w:val="00242DB5"/>
    <w:rsid w:val="00243213"/>
    <w:rsid w:val="00243BD3"/>
    <w:rsid w:val="00243F08"/>
    <w:rsid w:val="002442E1"/>
    <w:rsid w:val="0024444A"/>
    <w:rsid w:val="00245721"/>
    <w:rsid w:val="00245B71"/>
    <w:rsid w:val="00246384"/>
    <w:rsid w:val="002469B6"/>
    <w:rsid w:val="00247CA8"/>
    <w:rsid w:val="00247F27"/>
    <w:rsid w:val="002500AB"/>
    <w:rsid w:val="00250697"/>
    <w:rsid w:val="00251039"/>
    <w:rsid w:val="00251695"/>
    <w:rsid w:val="00252605"/>
    <w:rsid w:val="002533F7"/>
    <w:rsid w:val="00253459"/>
    <w:rsid w:val="002534FA"/>
    <w:rsid w:val="00253583"/>
    <w:rsid w:val="00253E0D"/>
    <w:rsid w:val="00253FE2"/>
    <w:rsid w:val="00254403"/>
    <w:rsid w:val="002546FE"/>
    <w:rsid w:val="00254718"/>
    <w:rsid w:val="0025508B"/>
    <w:rsid w:val="00255D82"/>
    <w:rsid w:val="00256C66"/>
    <w:rsid w:val="00256DD2"/>
    <w:rsid w:val="0025718C"/>
    <w:rsid w:val="00257286"/>
    <w:rsid w:val="00257CCB"/>
    <w:rsid w:val="0026002D"/>
    <w:rsid w:val="0026019E"/>
    <w:rsid w:val="00260B0A"/>
    <w:rsid w:val="00260C65"/>
    <w:rsid w:val="002613E7"/>
    <w:rsid w:val="00261A87"/>
    <w:rsid w:val="0026273B"/>
    <w:rsid w:val="002641BF"/>
    <w:rsid w:val="0026474B"/>
    <w:rsid w:val="00265145"/>
    <w:rsid w:val="00266121"/>
    <w:rsid w:val="00266519"/>
    <w:rsid w:val="002668EE"/>
    <w:rsid w:val="002672B1"/>
    <w:rsid w:val="002679F7"/>
    <w:rsid w:val="00267E7D"/>
    <w:rsid w:val="00270D03"/>
    <w:rsid w:val="00271577"/>
    <w:rsid w:val="00272799"/>
    <w:rsid w:val="00272BFB"/>
    <w:rsid w:val="002731F0"/>
    <w:rsid w:val="00273837"/>
    <w:rsid w:val="00274DE6"/>
    <w:rsid w:val="00275459"/>
    <w:rsid w:val="0028006B"/>
    <w:rsid w:val="0028049A"/>
    <w:rsid w:val="002807B7"/>
    <w:rsid w:val="002808AB"/>
    <w:rsid w:val="00280BF8"/>
    <w:rsid w:val="00281C76"/>
    <w:rsid w:val="00282C0B"/>
    <w:rsid w:val="00282C8A"/>
    <w:rsid w:val="002833A9"/>
    <w:rsid w:val="002833B2"/>
    <w:rsid w:val="002833BF"/>
    <w:rsid w:val="0028600F"/>
    <w:rsid w:val="002867A6"/>
    <w:rsid w:val="00286CE8"/>
    <w:rsid w:val="002870DA"/>
    <w:rsid w:val="002875D5"/>
    <w:rsid w:val="00287AE0"/>
    <w:rsid w:val="00287BC3"/>
    <w:rsid w:val="00290DFD"/>
    <w:rsid w:val="002913F3"/>
    <w:rsid w:val="002915F3"/>
    <w:rsid w:val="002919EE"/>
    <w:rsid w:val="00292DAC"/>
    <w:rsid w:val="00294E39"/>
    <w:rsid w:val="00295013"/>
    <w:rsid w:val="00295F5C"/>
    <w:rsid w:val="00296F96"/>
    <w:rsid w:val="00297D44"/>
    <w:rsid w:val="002A04ED"/>
    <w:rsid w:val="002A0A88"/>
    <w:rsid w:val="002A0F2A"/>
    <w:rsid w:val="002A11D6"/>
    <w:rsid w:val="002A215C"/>
    <w:rsid w:val="002A2911"/>
    <w:rsid w:val="002A3782"/>
    <w:rsid w:val="002A4218"/>
    <w:rsid w:val="002A43DD"/>
    <w:rsid w:val="002A4422"/>
    <w:rsid w:val="002A4EEF"/>
    <w:rsid w:val="002A5FF9"/>
    <w:rsid w:val="002A6450"/>
    <w:rsid w:val="002A69F8"/>
    <w:rsid w:val="002A72A9"/>
    <w:rsid w:val="002A7F50"/>
    <w:rsid w:val="002B00C5"/>
    <w:rsid w:val="002B0434"/>
    <w:rsid w:val="002B075A"/>
    <w:rsid w:val="002B24C7"/>
    <w:rsid w:val="002B2EE0"/>
    <w:rsid w:val="002B347F"/>
    <w:rsid w:val="002B45AB"/>
    <w:rsid w:val="002B4A2C"/>
    <w:rsid w:val="002B4D9E"/>
    <w:rsid w:val="002B6FDB"/>
    <w:rsid w:val="002B70B7"/>
    <w:rsid w:val="002B73E7"/>
    <w:rsid w:val="002C09D8"/>
    <w:rsid w:val="002C0E16"/>
    <w:rsid w:val="002C11B5"/>
    <w:rsid w:val="002C1A41"/>
    <w:rsid w:val="002C35E1"/>
    <w:rsid w:val="002C4824"/>
    <w:rsid w:val="002C5289"/>
    <w:rsid w:val="002C5BED"/>
    <w:rsid w:val="002C5D53"/>
    <w:rsid w:val="002C62DF"/>
    <w:rsid w:val="002C7109"/>
    <w:rsid w:val="002D043A"/>
    <w:rsid w:val="002D1462"/>
    <w:rsid w:val="002D1A41"/>
    <w:rsid w:val="002D387D"/>
    <w:rsid w:val="002D3CD9"/>
    <w:rsid w:val="002D3F19"/>
    <w:rsid w:val="002D40AC"/>
    <w:rsid w:val="002D439A"/>
    <w:rsid w:val="002D4604"/>
    <w:rsid w:val="002D4B8C"/>
    <w:rsid w:val="002D713A"/>
    <w:rsid w:val="002D725F"/>
    <w:rsid w:val="002D7922"/>
    <w:rsid w:val="002D7A19"/>
    <w:rsid w:val="002E0610"/>
    <w:rsid w:val="002E0DD9"/>
    <w:rsid w:val="002E1943"/>
    <w:rsid w:val="002E3C93"/>
    <w:rsid w:val="002E56BF"/>
    <w:rsid w:val="002E5733"/>
    <w:rsid w:val="002E6675"/>
    <w:rsid w:val="002E73D8"/>
    <w:rsid w:val="002E7B18"/>
    <w:rsid w:val="002E7BB1"/>
    <w:rsid w:val="002F0444"/>
    <w:rsid w:val="002F081D"/>
    <w:rsid w:val="002F11B2"/>
    <w:rsid w:val="002F12DB"/>
    <w:rsid w:val="002F199D"/>
    <w:rsid w:val="002F21EE"/>
    <w:rsid w:val="002F405F"/>
    <w:rsid w:val="002F50CF"/>
    <w:rsid w:val="002F54DE"/>
    <w:rsid w:val="002F6C35"/>
    <w:rsid w:val="002F71AB"/>
    <w:rsid w:val="002F7553"/>
    <w:rsid w:val="002F79DF"/>
    <w:rsid w:val="002F7EEB"/>
    <w:rsid w:val="00300AE6"/>
    <w:rsid w:val="00300C9C"/>
    <w:rsid w:val="00301418"/>
    <w:rsid w:val="00301E0C"/>
    <w:rsid w:val="0030208B"/>
    <w:rsid w:val="00303A4F"/>
    <w:rsid w:val="0030402A"/>
    <w:rsid w:val="00304486"/>
    <w:rsid w:val="00304903"/>
    <w:rsid w:val="00307F80"/>
    <w:rsid w:val="00307FA8"/>
    <w:rsid w:val="003102F0"/>
    <w:rsid w:val="003106A5"/>
    <w:rsid w:val="003107B1"/>
    <w:rsid w:val="00310A61"/>
    <w:rsid w:val="00310D87"/>
    <w:rsid w:val="00311C79"/>
    <w:rsid w:val="00311CE7"/>
    <w:rsid w:val="003127F5"/>
    <w:rsid w:val="00313191"/>
    <w:rsid w:val="00313355"/>
    <w:rsid w:val="003138E1"/>
    <w:rsid w:val="00314AB0"/>
    <w:rsid w:val="0031562F"/>
    <w:rsid w:val="00315883"/>
    <w:rsid w:val="00315C80"/>
    <w:rsid w:val="00315D78"/>
    <w:rsid w:val="00316682"/>
    <w:rsid w:val="003179CC"/>
    <w:rsid w:val="00317BF9"/>
    <w:rsid w:val="00320799"/>
    <w:rsid w:val="00320C89"/>
    <w:rsid w:val="00320D53"/>
    <w:rsid w:val="00320FEB"/>
    <w:rsid w:val="00321AFD"/>
    <w:rsid w:val="00321FF2"/>
    <w:rsid w:val="003228C9"/>
    <w:rsid w:val="00322B02"/>
    <w:rsid w:val="003238AF"/>
    <w:rsid w:val="0032390C"/>
    <w:rsid w:val="00323AA9"/>
    <w:rsid w:val="00324375"/>
    <w:rsid w:val="0032521E"/>
    <w:rsid w:val="0032611E"/>
    <w:rsid w:val="00326D36"/>
    <w:rsid w:val="003272D2"/>
    <w:rsid w:val="003272D8"/>
    <w:rsid w:val="003276F1"/>
    <w:rsid w:val="00330B14"/>
    <w:rsid w:val="003321B8"/>
    <w:rsid w:val="00333040"/>
    <w:rsid w:val="00333309"/>
    <w:rsid w:val="00333955"/>
    <w:rsid w:val="00334AEF"/>
    <w:rsid w:val="00335257"/>
    <w:rsid w:val="003355BF"/>
    <w:rsid w:val="0033606B"/>
    <w:rsid w:val="00336EBC"/>
    <w:rsid w:val="003403C1"/>
    <w:rsid w:val="00340A61"/>
    <w:rsid w:val="003415B3"/>
    <w:rsid w:val="003418F0"/>
    <w:rsid w:val="00341F6D"/>
    <w:rsid w:val="00342256"/>
    <w:rsid w:val="00343510"/>
    <w:rsid w:val="00343EFD"/>
    <w:rsid w:val="00345355"/>
    <w:rsid w:val="0034539D"/>
    <w:rsid w:val="00345E08"/>
    <w:rsid w:val="0034633C"/>
    <w:rsid w:val="00346441"/>
    <w:rsid w:val="00346ECE"/>
    <w:rsid w:val="00347231"/>
    <w:rsid w:val="00347A0F"/>
    <w:rsid w:val="003509C5"/>
    <w:rsid w:val="00351B42"/>
    <w:rsid w:val="00351E91"/>
    <w:rsid w:val="00352924"/>
    <w:rsid w:val="003537E4"/>
    <w:rsid w:val="00353942"/>
    <w:rsid w:val="00355FDD"/>
    <w:rsid w:val="00357045"/>
    <w:rsid w:val="00361125"/>
    <w:rsid w:val="00361679"/>
    <w:rsid w:val="00361AC4"/>
    <w:rsid w:val="00362003"/>
    <w:rsid w:val="00362B7B"/>
    <w:rsid w:val="0036348C"/>
    <w:rsid w:val="00363BEE"/>
    <w:rsid w:val="003642DC"/>
    <w:rsid w:val="0036488E"/>
    <w:rsid w:val="0036494B"/>
    <w:rsid w:val="00365BCD"/>
    <w:rsid w:val="00365E2A"/>
    <w:rsid w:val="00366BA1"/>
    <w:rsid w:val="00370132"/>
    <w:rsid w:val="003709BF"/>
    <w:rsid w:val="003710D2"/>
    <w:rsid w:val="00371CA6"/>
    <w:rsid w:val="00372BBC"/>
    <w:rsid w:val="003730DE"/>
    <w:rsid w:val="00373414"/>
    <w:rsid w:val="00373572"/>
    <w:rsid w:val="00373BD6"/>
    <w:rsid w:val="00374288"/>
    <w:rsid w:val="0037478E"/>
    <w:rsid w:val="00374B59"/>
    <w:rsid w:val="00375AD9"/>
    <w:rsid w:val="00375D25"/>
    <w:rsid w:val="003760B4"/>
    <w:rsid w:val="003761C2"/>
    <w:rsid w:val="00376CD5"/>
    <w:rsid w:val="003775BD"/>
    <w:rsid w:val="003800FB"/>
    <w:rsid w:val="00380A38"/>
    <w:rsid w:val="00380C04"/>
    <w:rsid w:val="00380C98"/>
    <w:rsid w:val="003813A3"/>
    <w:rsid w:val="003814EC"/>
    <w:rsid w:val="00381ED8"/>
    <w:rsid w:val="003824A2"/>
    <w:rsid w:val="0038273F"/>
    <w:rsid w:val="003828B1"/>
    <w:rsid w:val="00384419"/>
    <w:rsid w:val="003847E4"/>
    <w:rsid w:val="00386670"/>
    <w:rsid w:val="00386783"/>
    <w:rsid w:val="003873BD"/>
    <w:rsid w:val="003876E2"/>
    <w:rsid w:val="00387BC6"/>
    <w:rsid w:val="00391868"/>
    <w:rsid w:val="003927F8"/>
    <w:rsid w:val="003930D9"/>
    <w:rsid w:val="00393629"/>
    <w:rsid w:val="00394AAE"/>
    <w:rsid w:val="003953F9"/>
    <w:rsid w:val="00395777"/>
    <w:rsid w:val="00395F0A"/>
    <w:rsid w:val="00396134"/>
    <w:rsid w:val="0039777E"/>
    <w:rsid w:val="003A0010"/>
    <w:rsid w:val="003A1C57"/>
    <w:rsid w:val="003A2F26"/>
    <w:rsid w:val="003A3A92"/>
    <w:rsid w:val="003A3D15"/>
    <w:rsid w:val="003A459F"/>
    <w:rsid w:val="003A51C0"/>
    <w:rsid w:val="003A5683"/>
    <w:rsid w:val="003A6202"/>
    <w:rsid w:val="003A744E"/>
    <w:rsid w:val="003B09DB"/>
    <w:rsid w:val="003B1973"/>
    <w:rsid w:val="003B1AB4"/>
    <w:rsid w:val="003B278C"/>
    <w:rsid w:val="003B27F3"/>
    <w:rsid w:val="003B3DAF"/>
    <w:rsid w:val="003B42B6"/>
    <w:rsid w:val="003B66D1"/>
    <w:rsid w:val="003B6BEF"/>
    <w:rsid w:val="003B735B"/>
    <w:rsid w:val="003B798B"/>
    <w:rsid w:val="003C13C7"/>
    <w:rsid w:val="003C1718"/>
    <w:rsid w:val="003C1ED5"/>
    <w:rsid w:val="003C234B"/>
    <w:rsid w:val="003C34AD"/>
    <w:rsid w:val="003C351E"/>
    <w:rsid w:val="003C460C"/>
    <w:rsid w:val="003C4B80"/>
    <w:rsid w:val="003C4DC2"/>
    <w:rsid w:val="003C593E"/>
    <w:rsid w:val="003C5D8F"/>
    <w:rsid w:val="003C68D7"/>
    <w:rsid w:val="003D2F5C"/>
    <w:rsid w:val="003D4369"/>
    <w:rsid w:val="003D59BC"/>
    <w:rsid w:val="003D5D18"/>
    <w:rsid w:val="003D686F"/>
    <w:rsid w:val="003E16C3"/>
    <w:rsid w:val="003E1910"/>
    <w:rsid w:val="003E1B94"/>
    <w:rsid w:val="003E21D1"/>
    <w:rsid w:val="003E224B"/>
    <w:rsid w:val="003E2DB4"/>
    <w:rsid w:val="003E374F"/>
    <w:rsid w:val="003E4A3F"/>
    <w:rsid w:val="003E4C17"/>
    <w:rsid w:val="003E594F"/>
    <w:rsid w:val="003E59E2"/>
    <w:rsid w:val="003E5AA5"/>
    <w:rsid w:val="003E6FC7"/>
    <w:rsid w:val="003E723B"/>
    <w:rsid w:val="003E763C"/>
    <w:rsid w:val="003F084E"/>
    <w:rsid w:val="003F131E"/>
    <w:rsid w:val="003F381E"/>
    <w:rsid w:val="003F440E"/>
    <w:rsid w:val="003F47DE"/>
    <w:rsid w:val="003F4D78"/>
    <w:rsid w:val="003F4EE1"/>
    <w:rsid w:val="003F5C73"/>
    <w:rsid w:val="003F5D63"/>
    <w:rsid w:val="003F73EB"/>
    <w:rsid w:val="003F7794"/>
    <w:rsid w:val="003F7DEB"/>
    <w:rsid w:val="004005DA"/>
    <w:rsid w:val="004009BB"/>
    <w:rsid w:val="00400B80"/>
    <w:rsid w:val="00400D45"/>
    <w:rsid w:val="00401B74"/>
    <w:rsid w:val="00401C8F"/>
    <w:rsid w:val="00402072"/>
    <w:rsid w:val="004022D3"/>
    <w:rsid w:val="004026DD"/>
    <w:rsid w:val="0040278E"/>
    <w:rsid w:val="00402832"/>
    <w:rsid w:val="0040316A"/>
    <w:rsid w:val="004032E9"/>
    <w:rsid w:val="004043BD"/>
    <w:rsid w:val="00406108"/>
    <w:rsid w:val="00406A30"/>
    <w:rsid w:val="00406B93"/>
    <w:rsid w:val="00406C0E"/>
    <w:rsid w:val="0040776F"/>
    <w:rsid w:val="00410547"/>
    <w:rsid w:val="00410B62"/>
    <w:rsid w:val="0041191E"/>
    <w:rsid w:val="004119BD"/>
    <w:rsid w:val="0041255B"/>
    <w:rsid w:val="00412F33"/>
    <w:rsid w:val="00413DE2"/>
    <w:rsid w:val="00414EAB"/>
    <w:rsid w:val="00414F02"/>
    <w:rsid w:val="00415766"/>
    <w:rsid w:val="00415A05"/>
    <w:rsid w:val="00417FA3"/>
    <w:rsid w:val="004200E9"/>
    <w:rsid w:val="00420451"/>
    <w:rsid w:val="00421D02"/>
    <w:rsid w:val="00421FE9"/>
    <w:rsid w:val="00422767"/>
    <w:rsid w:val="00422B2E"/>
    <w:rsid w:val="004236D8"/>
    <w:rsid w:val="0042394F"/>
    <w:rsid w:val="00423DD0"/>
    <w:rsid w:val="00423FFE"/>
    <w:rsid w:val="004246F4"/>
    <w:rsid w:val="00424B0A"/>
    <w:rsid w:val="004253AE"/>
    <w:rsid w:val="004256EC"/>
    <w:rsid w:val="004260C3"/>
    <w:rsid w:val="00427361"/>
    <w:rsid w:val="0042793F"/>
    <w:rsid w:val="00427C37"/>
    <w:rsid w:val="004306A1"/>
    <w:rsid w:val="00431F45"/>
    <w:rsid w:val="00432832"/>
    <w:rsid w:val="00432911"/>
    <w:rsid w:val="004331C0"/>
    <w:rsid w:val="004338F1"/>
    <w:rsid w:val="00434A56"/>
    <w:rsid w:val="00437249"/>
    <w:rsid w:val="0043745F"/>
    <w:rsid w:val="00437A2F"/>
    <w:rsid w:val="00437D54"/>
    <w:rsid w:val="00440AD4"/>
    <w:rsid w:val="00440F9F"/>
    <w:rsid w:val="00442C16"/>
    <w:rsid w:val="00444D7E"/>
    <w:rsid w:val="004459BD"/>
    <w:rsid w:val="00445B5A"/>
    <w:rsid w:val="00445EF7"/>
    <w:rsid w:val="00446181"/>
    <w:rsid w:val="004470AF"/>
    <w:rsid w:val="00447176"/>
    <w:rsid w:val="00451033"/>
    <w:rsid w:val="00451AB1"/>
    <w:rsid w:val="00451AE7"/>
    <w:rsid w:val="00452735"/>
    <w:rsid w:val="00452808"/>
    <w:rsid w:val="004532FD"/>
    <w:rsid w:val="00453377"/>
    <w:rsid w:val="00454A58"/>
    <w:rsid w:val="00454CE5"/>
    <w:rsid w:val="00454FC5"/>
    <w:rsid w:val="00455070"/>
    <w:rsid w:val="00456AF7"/>
    <w:rsid w:val="00456D8C"/>
    <w:rsid w:val="004602D9"/>
    <w:rsid w:val="004605E2"/>
    <w:rsid w:val="00461A1B"/>
    <w:rsid w:val="00461D52"/>
    <w:rsid w:val="00461D6C"/>
    <w:rsid w:val="00461DDB"/>
    <w:rsid w:val="00462A42"/>
    <w:rsid w:val="00463602"/>
    <w:rsid w:val="0046476D"/>
    <w:rsid w:val="00465D10"/>
    <w:rsid w:val="0046626C"/>
    <w:rsid w:val="0046657B"/>
    <w:rsid w:val="004665DD"/>
    <w:rsid w:val="00466726"/>
    <w:rsid w:val="00466ABA"/>
    <w:rsid w:val="004676BB"/>
    <w:rsid w:val="004701D7"/>
    <w:rsid w:val="004710AE"/>
    <w:rsid w:val="00472753"/>
    <w:rsid w:val="004727AA"/>
    <w:rsid w:val="00472B28"/>
    <w:rsid w:val="00472CF1"/>
    <w:rsid w:val="00473709"/>
    <w:rsid w:val="00474E4A"/>
    <w:rsid w:val="00475028"/>
    <w:rsid w:val="00475750"/>
    <w:rsid w:val="004758A1"/>
    <w:rsid w:val="00476F04"/>
    <w:rsid w:val="0047705F"/>
    <w:rsid w:val="00477879"/>
    <w:rsid w:val="00480573"/>
    <w:rsid w:val="00480990"/>
    <w:rsid w:val="00480FB4"/>
    <w:rsid w:val="00480FEF"/>
    <w:rsid w:val="00481123"/>
    <w:rsid w:val="004820C6"/>
    <w:rsid w:val="004828BB"/>
    <w:rsid w:val="00483BE3"/>
    <w:rsid w:val="00484700"/>
    <w:rsid w:val="004857DD"/>
    <w:rsid w:val="00486363"/>
    <w:rsid w:val="00486A3D"/>
    <w:rsid w:val="0048712A"/>
    <w:rsid w:val="004900DD"/>
    <w:rsid w:val="004918DF"/>
    <w:rsid w:val="00491A0A"/>
    <w:rsid w:val="00491B44"/>
    <w:rsid w:val="00491F20"/>
    <w:rsid w:val="00492721"/>
    <w:rsid w:val="00492CF8"/>
    <w:rsid w:val="00492D60"/>
    <w:rsid w:val="00493F2D"/>
    <w:rsid w:val="00494048"/>
    <w:rsid w:val="004941DF"/>
    <w:rsid w:val="00494522"/>
    <w:rsid w:val="004948A0"/>
    <w:rsid w:val="00494DC5"/>
    <w:rsid w:val="0049741F"/>
    <w:rsid w:val="004A06D3"/>
    <w:rsid w:val="004A334B"/>
    <w:rsid w:val="004A4666"/>
    <w:rsid w:val="004A61B7"/>
    <w:rsid w:val="004A6E78"/>
    <w:rsid w:val="004A715C"/>
    <w:rsid w:val="004A73F9"/>
    <w:rsid w:val="004B0689"/>
    <w:rsid w:val="004B17C2"/>
    <w:rsid w:val="004B39EE"/>
    <w:rsid w:val="004B40DD"/>
    <w:rsid w:val="004B43F8"/>
    <w:rsid w:val="004B4C95"/>
    <w:rsid w:val="004B4E5C"/>
    <w:rsid w:val="004B5B10"/>
    <w:rsid w:val="004B5CAE"/>
    <w:rsid w:val="004B72B9"/>
    <w:rsid w:val="004B7B33"/>
    <w:rsid w:val="004C0147"/>
    <w:rsid w:val="004C01B2"/>
    <w:rsid w:val="004C059F"/>
    <w:rsid w:val="004C07E8"/>
    <w:rsid w:val="004C1BDD"/>
    <w:rsid w:val="004C2A82"/>
    <w:rsid w:val="004C3877"/>
    <w:rsid w:val="004C4343"/>
    <w:rsid w:val="004C45D4"/>
    <w:rsid w:val="004C4AB7"/>
    <w:rsid w:val="004C5346"/>
    <w:rsid w:val="004C57CB"/>
    <w:rsid w:val="004C6187"/>
    <w:rsid w:val="004C716C"/>
    <w:rsid w:val="004C74C7"/>
    <w:rsid w:val="004D0B6E"/>
    <w:rsid w:val="004D14BF"/>
    <w:rsid w:val="004D1588"/>
    <w:rsid w:val="004D29C4"/>
    <w:rsid w:val="004D2F5A"/>
    <w:rsid w:val="004D349C"/>
    <w:rsid w:val="004D3CF7"/>
    <w:rsid w:val="004D4001"/>
    <w:rsid w:val="004D4750"/>
    <w:rsid w:val="004D50D5"/>
    <w:rsid w:val="004D5E41"/>
    <w:rsid w:val="004D730F"/>
    <w:rsid w:val="004E1502"/>
    <w:rsid w:val="004E1AFE"/>
    <w:rsid w:val="004E1E7A"/>
    <w:rsid w:val="004E2DA0"/>
    <w:rsid w:val="004E4AFE"/>
    <w:rsid w:val="004E4D9D"/>
    <w:rsid w:val="004E5F13"/>
    <w:rsid w:val="004E6492"/>
    <w:rsid w:val="004E6733"/>
    <w:rsid w:val="004E7020"/>
    <w:rsid w:val="004E7423"/>
    <w:rsid w:val="004E7888"/>
    <w:rsid w:val="004E7A6D"/>
    <w:rsid w:val="004F1321"/>
    <w:rsid w:val="004F1BD5"/>
    <w:rsid w:val="004F2062"/>
    <w:rsid w:val="004F296B"/>
    <w:rsid w:val="004F34B7"/>
    <w:rsid w:val="004F3C46"/>
    <w:rsid w:val="004F5E44"/>
    <w:rsid w:val="004F6671"/>
    <w:rsid w:val="00500912"/>
    <w:rsid w:val="00501949"/>
    <w:rsid w:val="00501B6F"/>
    <w:rsid w:val="00501F06"/>
    <w:rsid w:val="00502CF1"/>
    <w:rsid w:val="00502D12"/>
    <w:rsid w:val="0050378C"/>
    <w:rsid w:val="00504944"/>
    <w:rsid w:val="00504BAE"/>
    <w:rsid w:val="0050676F"/>
    <w:rsid w:val="00506CB3"/>
    <w:rsid w:val="00507C0A"/>
    <w:rsid w:val="0051059F"/>
    <w:rsid w:val="00510884"/>
    <w:rsid w:val="00513D9A"/>
    <w:rsid w:val="005145B0"/>
    <w:rsid w:val="00514651"/>
    <w:rsid w:val="005154B4"/>
    <w:rsid w:val="00515503"/>
    <w:rsid w:val="005165E5"/>
    <w:rsid w:val="00516A8C"/>
    <w:rsid w:val="00517155"/>
    <w:rsid w:val="00517221"/>
    <w:rsid w:val="00517729"/>
    <w:rsid w:val="0052009E"/>
    <w:rsid w:val="0052033E"/>
    <w:rsid w:val="00523033"/>
    <w:rsid w:val="00523E2B"/>
    <w:rsid w:val="00523E36"/>
    <w:rsid w:val="00524624"/>
    <w:rsid w:val="00525858"/>
    <w:rsid w:val="0052594F"/>
    <w:rsid w:val="00525E5C"/>
    <w:rsid w:val="00526662"/>
    <w:rsid w:val="00526B2C"/>
    <w:rsid w:val="00530161"/>
    <w:rsid w:val="0053121B"/>
    <w:rsid w:val="005312BC"/>
    <w:rsid w:val="00533DF2"/>
    <w:rsid w:val="0053552F"/>
    <w:rsid w:val="00536164"/>
    <w:rsid w:val="00536375"/>
    <w:rsid w:val="00536CD2"/>
    <w:rsid w:val="00540A27"/>
    <w:rsid w:val="00541427"/>
    <w:rsid w:val="005416B8"/>
    <w:rsid w:val="0054242B"/>
    <w:rsid w:val="0054276F"/>
    <w:rsid w:val="00542D65"/>
    <w:rsid w:val="00543DEE"/>
    <w:rsid w:val="00544BE0"/>
    <w:rsid w:val="00545166"/>
    <w:rsid w:val="00545DA9"/>
    <w:rsid w:val="00545DC4"/>
    <w:rsid w:val="00546941"/>
    <w:rsid w:val="00546F28"/>
    <w:rsid w:val="005513AF"/>
    <w:rsid w:val="005517A2"/>
    <w:rsid w:val="0055186D"/>
    <w:rsid w:val="00552BC3"/>
    <w:rsid w:val="0055335E"/>
    <w:rsid w:val="00554E00"/>
    <w:rsid w:val="00555238"/>
    <w:rsid w:val="00556368"/>
    <w:rsid w:val="00557043"/>
    <w:rsid w:val="005570DF"/>
    <w:rsid w:val="0055741F"/>
    <w:rsid w:val="00560CB9"/>
    <w:rsid w:val="00560D52"/>
    <w:rsid w:val="00560FBB"/>
    <w:rsid w:val="00561126"/>
    <w:rsid w:val="00561581"/>
    <w:rsid w:val="005618D3"/>
    <w:rsid w:val="0056386E"/>
    <w:rsid w:val="00563A7E"/>
    <w:rsid w:val="00563F0D"/>
    <w:rsid w:val="00563F14"/>
    <w:rsid w:val="00564043"/>
    <w:rsid w:val="00564698"/>
    <w:rsid w:val="005663A6"/>
    <w:rsid w:val="0056642F"/>
    <w:rsid w:val="0056709F"/>
    <w:rsid w:val="00567699"/>
    <w:rsid w:val="00567ACF"/>
    <w:rsid w:val="00567D4A"/>
    <w:rsid w:val="00570C54"/>
    <w:rsid w:val="005711E0"/>
    <w:rsid w:val="00571B5F"/>
    <w:rsid w:val="00571EE8"/>
    <w:rsid w:val="0057220E"/>
    <w:rsid w:val="005730DA"/>
    <w:rsid w:val="00574296"/>
    <w:rsid w:val="00577981"/>
    <w:rsid w:val="00577C17"/>
    <w:rsid w:val="00581354"/>
    <w:rsid w:val="0058135F"/>
    <w:rsid w:val="00581739"/>
    <w:rsid w:val="005818E4"/>
    <w:rsid w:val="00582462"/>
    <w:rsid w:val="0058269E"/>
    <w:rsid w:val="00582706"/>
    <w:rsid w:val="00582DAF"/>
    <w:rsid w:val="0058367E"/>
    <w:rsid w:val="005838BE"/>
    <w:rsid w:val="00583BEF"/>
    <w:rsid w:val="00584530"/>
    <w:rsid w:val="00584A37"/>
    <w:rsid w:val="005853B1"/>
    <w:rsid w:val="00585434"/>
    <w:rsid w:val="00585529"/>
    <w:rsid w:val="00585BAB"/>
    <w:rsid w:val="00585F84"/>
    <w:rsid w:val="005868D7"/>
    <w:rsid w:val="00586B8B"/>
    <w:rsid w:val="00587518"/>
    <w:rsid w:val="005878AD"/>
    <w:rsid w:val="00587D46"/>
    <w:rsid w:val="00587F47"/>
    <w:rsid w:val="0059137E"/>
    <w:rsid w:val="0059227A"/>
    <w:rsid w:val="0059248C"/>
    <w:rsid w:val="00595BE2"/>
    <w:rsid w:val="005970A3"/>
    <w:rsid w:val="00597899"/>
    <w:rsid w:val="005978A8"/>
    <w:rsid w:val="0059791A"/>
    <w:rsid w:val="00597D86"/>
    <w:rsid w:val="005A03B2"/>
    <w:rsid w:val="005A0488"/>
    <w:rsid w:val="005A11E1"/>
    <w:rsid w:val="005A1252"/>
    <w:rsid w:val="005A1920"/>
    <w:rsid w:val="005A1ACB"/>
    <w:rsid w:val="005A1BEB"/>
    <w:rsid w:val="005A5FDB"/>
    <w:rsid w:val="005B1D37"/>
    <w:rsid w:val="005B1DE1"/>
    <w:rsid w:val="005B2AE3"/>
    <w:rsid w:val="005B34B6"/>
    <w:rsid w:val="005B37FB"/>
    <w:rsid w:val="005B3D49"/>
    <w:rsid w:val="005B4154"/>
    <w:rsid w:val="005B4270"/>
    <w:rsid w:val="005B4AB6"/>
    <w:rsid w:val="005B5709"/>
    <w:rsid w:val="005B6A00"/>
    <w:rsid w:val="005B6CA4"/>
    <w:rsid w:val="005B6CFD"/>
    <w:rsid w:val="005B7826"/>
    <w:rsid w:val="005C4A54"/>
    <w:rsid w:val="005C4B67"/>
    <w:rsid w:val="005C4DC3"/>
    <w:rsid w:val="005C570B"/>
    <w:rsid w:val="005C60AE"/>
    <w:rsid w:val="005C66D1"/>
    <w:rsid w:val="005C6740"/>
    <w:rsid w:val="005C6895"/>
    <w:rsid w:val="005C6F33"/>
    <w:rsid w:val="005C7753"/>
    <w:rsid w:val="005D0368"/>
    <w:rsid w:val="005D0BF0"/>
    <w:rsid w:val="005D0E4F"/>
    <w:rsid w:val="005D1696"/>
    <w:rsid w:val="005D17E6"/>
    <w:rsid w:val="005D1FBE"/>
    <w:rsid w:val="005D2315"/>
    <w:rsid w:val="005D25F4"/>
    <w:rsid w:val="005D27BB"/>
    <w:rsid w:val="005D440A"/>
    <w:rsid w:val="005D5709"/>
    <w:rsid w:val="005D6721"/>
    <w:rsid w:val="005D72A8"/>
    <w:rsid w:val="005D72AE"/>
    <w:rsid w:val="005D77E1"/>
    <w:rsid w:val="005D7B15"/>
    <w:rsid w:val="005D7C1D"/>
    <w:rsid w:val="005D7D52"/>
    <w:rsid w:val="005D7F80"/>
    <w:rsid w:val="005E1295"/>
    <w:rsid w:val="005E1A59"/>
    <w:rsid w:val="005E1A85"/>
    <w:rsid w:val="005E21CC"/>
    <w:rsid w:val="005E27EF"/>
    <w:rsid w:val="005E2C62"/>
    <w:rsid w:val="005E2C7B"/>
    <w:rsid w:val="005E2E11"/>
    <w:rsid w:val="005E3539"/>
    <w:rsid w:val="005E3862"/>
    <w:rsid w:val="005E4132"/>
    <w:rsid w:val="005E4FA2"/>
    <w:rsid w:val="005E565B"/>
    <w:rsid w:val="005E5E46"/>
    <w:rsid w:val="005E5E84"/>
    <w:rsid w:val="005E656D"/>
    <w:rsid w:val="005E6C2E"/>
    <w:rsid w:val="005F144B"/>
    <w:rsid w:val="005F16DF"/>
    <w:rsid w:val="005F2379"/>
    <w:rsid w:val="005F3AC5"/>
    <w:rsid w:val="005F4D56"/>
    <w:rsid w:val="005F58B4"/>
    <w:rsid w:val="005F5992"/>
    <w:rsid w:val="00600046"/>
    <w:rsid w:val="00601B46"/>
    <w:rsid w:val="0060322A"/>
    <w:rsid w:val="00603874"/>
    <w:rsid w:val="00603956"/>
    <w:rsid w:val="00603ABC"/>
    <w:rsid w:val="00603ACD"/>
    <w:rsid w:val="0060440B"/>
    <w:rsid w:val="00605CA6"/>
    <w:rsid w:val="00607BE0"/>
    <w:rsid w:val="00607EB5"/>
    <w:rsid w:val="00607FF1"/>
    <w:rsid w:val="00610B39"/>
    <w:rsid w:val="00610FE4"/>
    <w:rsid w:val="00611B80"/>
    <w:rsid w:val="00611D92"/>
    <w:rsid w:val="006120E6"/>
    <w:rsid w:val="00612A53"/>
    <w:rsid w:val="00612DDD"/>
    <w:rsid w:val="00612E65"/>
    <w:rsid w:val="00613098"/>
    <w:rsid w:val="006133C3"/>
    <w:rsid w:val="006141B7"/>
    <w:rsid w:val="00614A61"/>
    <w:rsid w:val="006153D6"/>
    <w:rsid w:val="00616EB3"/>
    <w:rsid w:val="00617F74"/>
    <w:rsid w:val="00620B60"/>
    <w:rsid w:val="00620D19"/>
    <w:rsid w:val="006210CF"/>
    <w:rsid w:val="00621237"/>
    <w:rsid w:val="00621A94"/>
    <w:rsid w:val="00621EDB"/>
    <w:rsid w:val="00622C25"/>
    <w:rsid w:val="00622C99"/>
    <w:rsid w:val="00623EC9"/>
    <w:rsid w:val="00625088"/>
    <w:rsid w:val="0062628B"/>
    <w:rsid w:val="00626AF3"/>
    <w:rsid w:val="00627B44"/>
    <w:rsid w:val="00630179"/>
    <w:rsid w:val="006301CF"/>
    <w:rsid w:val="0063028A"/>
    <w:rsid w:val="0063050E"/>
    <w:rsid w:val="00630A49"/>
    <w:rsid w:val="006324AD"/>
    <w:rsid w:val="006325C4"/>
    <w:rsid w:val="0063283C"/>
    <w:rsid w:val="00632AE6"/>
    <w:rsid w:val="006330F5"/>
    <w:rsid w:val="0063333A"/>
    <w:rsid w:val="00634264"/>
    <w:rsid w:val="006343B0"/>
    <w:rsid w:val="00634D88"/>
    <w:rsid w:val="00635C37"/>
    <w:rsid w:val="00635F78"/>
    <w:rsid w:val="00636078"/>
    <w:rsid w:val="00636C67"/>
    <w:rsid w:val="00636D9A"/>
    <w:rsid w:val="0063792F"/>
    <w:rsid w:val="00637F37"/>
    <w:rsid w:val="0064045F"/>
    <w:rsid w:val="006406A0"/>
    <w:rsid w:val="00640987"/>
    <w:rsid w:val="006412C2"/>
    <w:rsid w:val="006412D1"/>
    <w:rsid w:val="00641863"/>
    <w:rsid w:val="006418DA"/>
    <w:rsid w:val="006421E0"/>
    <w:rsid w:val="00643681"/>
    <w:rsid w:val="006437E3"/>
    <w:rsid w:val="00643C20"/>
    <w:rsid w:val="00643F07"/>
    <w:rsid w:val="00644813"/>
    <w:rsid w:val="00644D15"/>
    <w:rsid w:val="00645738"/>
    <w:rsid w:val="00645874"/>
    <w:rsid w:val="006465A3"/>
    <w:rsid w:val="006508A9"/>
    <w:rsid w:val="00651BC1"/>
    <w:rsid w:val="00654069"/>
    <w:rsid w:val="006540A8"/>
    <w:rsid w:val="006540B9"/>
    <w:rsid w:val="006547F5"/>
    <w:rsid w:val="00654921"/>
    <w:rsid w:val="00654B58"/>
    <w:rsid w:val="006552C2"/>
    <w:rsid w:val="0065536D"/>
    <w:rsid w:val="00656F27"/>
    <w:rsid w:val="006573C2"/>
    <w:rsid w:val="006578EF"/>
    <w:rsid w:val="00657C6A"/>
    <w:rsid w:val="00657E0B"/>
    <w:rsid w:val="0066014C"/>
    <w:rsid w:val="00660EAD"/>
    <w:rsid w:val="00662612"/>
    <w:rsid w:val="00662D5F"/>
    <w:rsid w:val="00663772"/>
    <w:rsid w:val="0066381D"/>
    <w:rsid w:val="00663F06"/>
    <w:rsid w:val="00665143"/>
    <w:rsid w:val="00665D35"/>
    <w:rsid w:val="00665EAE"/>
    <w:rsid w:val="00666396"/>
    <w:rsid w:val="0066664E"/>
    <w:rsid w:val="0066685A"/>
    <w:rsid w:val="00666C6F"/>
    <w:rsid w:val="00667070"/>
    <w:rsid w:val="00667661"/>
    <w:rsid w:val="00671963"/>
    <w:rsid w:val="00672234"/>
    <w:rsid w:val="00672ED9"/>
    <w:rsid w:val="006730DB"/>
    <w:rsid w:val="00673606"/>
    <w:rsid w:val="00673F26"/>
    <w:rsid w:val="0067483B"/>
    <w:rsid w:val="00675008"/>
    <w:rsid w:val="0067595B"/>
    <w:rsid w:val="00676184"/>
    <w:rsid w:val="00677AA5"/>
    <w:rsid w:val="0068003C"/>
    <w:rsid w:val="00680A33"/>
    <w:rsid w:val="00680AB2"/>
    <w:rsid w:val="00680D0A"/>
    <w:rsid w:val="006815A6"/>
    <w:rsid w:val="006816D0"/>
    <w:rsid w:val="006829A3"/>
    <w:rsid w:val="00683B03"/>
    <w:rsid w:val="00684927"/>
    <w:rsid w:val="00684DBA"/>
    <w:rsid w:val="0068570F"/>
    <w:rsid w:val="00685B89"/>
    <w:rsid w:val="006865F8"/>
    <w:rsid w:val="00687830"/>
    <w:rsid w:val="00687B12"/>
    <w:rsid w:val="0069076F"/>
    <w:rsid w:val="0069111C"/>
    <w:rsid w:val="00691BE0"/>
    <w:rsid w:val="00691FC6"/>
    <w:rsid w:val="006922B2"/>
    <w:rsid w:val="00692C34"/>
    <w:rsid w:val="0069316F"/>
    <w:rsid w:val="00693825"/>
    <w:rsid w:val="00693898"/>
    <w:rsid w:val="00693D8C"/>
    <w:rsid w:val="00693DC6"/>
    <w:rsid w:val="00694AC7"/>
    <w:rsid w:val="00694FD4"/>
    <w:rsid w:val="0069553E"/>
    <w:rsid w:val="00695569"/>
    <w:rsid w:val="00695AB5"/>
    <w:rsid w:val="00695ADB"/>
    <w:rsid w:val="00695C58"/>
    <w:rsid w:val="00695EAB"/>
    <w:rsid w:val="006963A7"/>
    <w:rsid w:val="0069769D"/>
    <w:rsid w:val="00697ADA"/>
    <w:rsid w:val="00697AFC"/>
    <w:rsid w:val="006A00FB"/>
    <w:rsid w:val="006A0359"/>
    <w:rsid w:val="006A07BC"/>
    <w:rsid w:val="006A1F49"/>
    <w:rsid w:val="006A2737"/>
    <w:rsid w:val="006A365C"/>
    <w:rsid w:val="006A36E6"/>
    <w:rsid w:val="006A3864"/>
    <w:rsid w:val="006A48D3"/>
    <w:rsid w:val="006A4F1F"/>
    <w:rsid w:val="006A60ED"/>
    <w:rsid w:val="006A7A63"/>
    <w:rsid w:val="006A7AE6"/>
    <w:rsid w:val="006B1226"/>
    <w:rsid w:val="006B13C6"/>
    <w:rsid w:val="006B49DF"/>
    <w:rsid w:val="006B5505"/>
    <w:rsid w:val="006B5AC5"/>
    <w:rsid w:val="006B6290"/>
    <w:rsid w:val="006C0473"/>
    <w:rsid w:val="006C0518"/>
    <w:rsid w:val="006C0942"/>
    <w:rsid w:val="006C0EDE"/>
    <w:rsid w:val="006C23B4"/>
    <w:rsid w:val="006C2965"/>
    <w:rsid w:val="006C2FF9"/>
    <w:rsid w:val="006C4589"/>
    <w:rsid w:val="006C4D65"/>
    <w:rsid w:val="006C63A5"/>
    <w:rsid w:val="006C7772"/>
    <w:rsid w:val="006D04DE"/>
    <w:rsid w:val="006D3F05"/>
    <w:rsid w:val="006D40D8"/>
    <w:rsid w:val="006D40DF"/>
    <w:rsid w:val="006D496C"/>
    <w:rsid w:val="006D4AA9"/>
    <w:rsid w:val="006D58F2"/>
    <w:rsid w:val="006D5A0F"/>
    <w:rsid w:val="006D5CC0"/>
    <w:rsid w:val="006D6143"/>
    <w:rsid w:val="006D6259"/>
    <w:rsid w:val="006D6A3E"/>
    <w:rsid w:val="006D7654"/>
    <w:rsid w:val="006E013D"/>
    <w:rsid w:val="006E0321"/>
    <w:rsid w:val="006E0E61"/>
    <w:rsid w:val="006E2645"/>
    <w:rsid w:val="006E2C99"/>
    <w:rsid w:val="006E3016"/>
    <w:rsid w:val="006E3F00"/>
    <w:rsid w:val="006E4123"/>
    <w:rsid w:val="006E42C2"/>
    <w:rsid w:val="006E44EB"/>
    <w:rsid w:val="006E5CAC"/>
    <w:rsid w:val="006E660C"/>
    <w:rsid w:val="006E7102"/>
    <w:rsid w:val="006F0277"/>
    <w:rsid w:val="006F0F6F"/>
    <w:rsid w:val="006F16A8"/>
    <w:rsid w:val="006F1C78"/>
    <w:rsid w:val="006F1FC9"/>
    <w:rsid w:val="006F2880"/>
    <w:rsid w:val="006F2A3C"/>
    <w:rsid w:val="006F35F0"/>
    <w:rsid w:val="006F3F64"/>
    <w:rsid w:val="006F4E06"/>
    <w:rsid w:val="006F61D9"/>
    <w:rsid w:val="006F661E"/>
    <w:rsid w:val="006F7537"/>
    <w:rsid w:val="006F77B3"/>
    <w:rsid w:val="00700482"/>
    <w:rsid w:val="00700E0B"/>
    <w:rsid w:val="0070120E"/>
    <w:rsid w:val="00702433"/>
    <w:rsid w:val="007024EC"/>
    <w:rsid w:val="00702DDC"/>
    <w:rsid w:val="00703627"/>
    <w:rsid w:val="007046A8"/>
    <w:rsid w:val="00704D35"/>
    <w:rsid w:val="0070597F"/>
    <w:rsid w:val="00705C6E"/>
    <w:rsid w:val="0070760B"/>
    <w:rsid w:val="007101D5"/>
    <w:rsid w:val="0071021A"/>
    <w:rsid w:val="00711E02"/>
    <w:rsid w:val="00711E7E"/>
    <w:rsid w:val="00711EF8"/>
    <w:rsid w:val="007133D3"/>
    <w:rsid w:val="00713AD1"/>
    <w:rsid w:val="00713B60"/>
    <w:rsid w:val="00714A64"/>
    <w:rsid w:val="007153C6"/>
    <w:rsid w:val="00715427"/>
    <w:rsid w:val="00715B32"/>
    <w:rsid w:val="00715C02"/>
    <w:rsid w:val="00715C4A"/>
    <w:rsid w:val="00715D4F"/>
    <w:rsid w:val="00716885"/>
    <w:rsid w:val="007174CA"/>
    <w:rsid w:val="00717D39"/>
    <w:rsid w:val="00720899"/>
    <w:rsid w:val="00720E54"/>
    <w:rsid w:val="0072104D"/>
    <w:rsid w:val="00722A30"/>
    <w:rsid w:val="007236A9"/>
    <w:rsid w:val="00723991"/>
    <w:rsid w:val="00723B24"/>
    <w:rsid w:val="007257B0"/>
    <w:rsid w:val="00727673"/>
    <w:rsid w:val="00727E45"/>
    <w:rsid w:val="00727E63"/>
    <w:rsid w:val="00730763"/>
    <w:rsid w:val="00730B30"/>
    <w:rsid w:val="00731100"/>
    <w:rsid w:val="007319F1"/>
    <w:rsid w:val="0073275A"/>
    <w:rsid w:val="00734527"/>
    <w:rsid w:val="007349D4"/>
    <w:rsid w:val="00734BE8"/>
    <w:rsid w:val="00735632"/>
    <w:rsid w:val="00735CEE"/>
    <w:rsid w:val="007369AD"/>
    <w:rsid w:val="0074014E"/>
    <w:rsid w:val="007408AE"/>
    <w:rsid w:val="00740B67"/>
    <w:rsid w:val="00741884"/>
    <w:rsid w:val="00741C86"/>
    <w:rsid w:val="00741EA7"/>
    <w:rsid w:val="00742253"/>
    <w:rsid w:val="00742553"/>
    <w:rsid w:val="00743255"/>
    <w:rsid w:val="0074395F"/>
    <w:rsid w:val="007449B1"/>
    <w:rsid w:val="007453FD"/>
    <w:rsid w:val="00745CE2"/>
    <w:rsid w:val="007478C0"/>
    <w:rsid w:val="00751085"/>
    <w:rsid w:val="00751489"/>
    <w:rsid w:val="007521DD"/>
    <w:rsid w:val="007531C3"/>
    <w:rsid w:val="00753203"/>
    <w:rsid w:val="007534BC"/>
    <w:rsid w:val="00754057"/>
    <w:rsid w:val="0075407D"/>
    <w:rsid w:val="0075546B"/>
    <w:rsid w:val="00755B4B"/>
    <w:rsid w:val="00756246"/>
    <w:rsid w:val="00757183"/>
    <w:rsid w:val="0076162B"/>
    <w:rsid w:val="00761952"/>
    <w:rsid w:val="00761F63"/>
    <w:rsid w:val="00761F7D"/>
    <w:rsid w:val="00762C6B"/>
    <w:rsid w:val="007636B2"/>
    <w:rsid w:val="007663DA"/>
    <w:rsid w:val="007701EB"/>
    <w:rsid w:val="00770CA5"/>
    <w:rsid w:val="00770DAE"/>
    <w:rsid w:val="00771D47"/>
    <w:rsid w:val="00772117"/>
    <w:rsid w:val="007723DC"/>
    <w:rsid w:val="00773DB2"/>
    <w:rsid w:val="00774873"/>
    <w:rsid w:val="0077488E"/>
    <w:rsid w:val="00774EA6"/>
    <w:rsid w:val="00775500"/>
    <w:rsid w:val="00775554"/>
    <w:rsid w:val="00776076"/>
    <w:rsid w:val="0077627E"/>
    <w:rsid w:val="00781909"/>
    <w:rsid w:val="00781AD6"/>
    <w:rsid w:val="00782099"/>
    <w:rsid w:val="00782EB9"/>
    <w:rsid w:val="00783AEF"/>
    <w:rsid w:val="00784171"/>
    <w:rsid w:val="0078478A"/>
    <w:rsid w:val="0078491C"/>
    <w:rsid w:val="00784D14"/>
    <w:rsid w:val="00785789"/>
    <w:rsid w:val="00785E99"/>
    <w:rsid w:val="00786402"/>
    <w:rsid w:val="007906FD"/>
    <w:rsid w:val="00790FC7"/>
    <w:rsid w:val="00791239"/>
    <w:rsid w:val="007916BC"/>
    <w:rsid w:val="007926AA"/>
    <w:rsid w:val="00792FA4"/>
    <w:rsid w:val="0079310B"/>
    <w:rsid w:val="007938B4"/>
    <w:rsid w:val="00794040"/>
    <w:rsid w:val="00795E98"/>
    <w:rsid w:val="00796B10"/>
    <w:rsid w:val="00797255"/>
    <w:rsid w:val="0079742B"/>
    <w:rsid w:val="00797528"/>
    <w:rsid w:val="007975B4"/>
    <w:rsid w:val="007A11D9"/>
    <w:rsid w:val="007A2818"/>
    <w:rsid w:val="007A3567"/>
    <w:rsid w:val="007A36A8"/>
    <w:rsid w:val="007A37A5"/>
    <w:rsid w:val="007A46BB"/>
    <w:rsid w:val="007A4AA2"/>
    <w:rsid w:val="007A5B01"/>
    <w:rsid w:val="007A6199"/>
    <w:rsid w:val="007A777B"/>
    <w:rsid w:val="007A7BD7"/>
    <w:rsid w:val="007B3645"/>
    <w:rsid w:val="007B3EDB"/>
    <w:rsid w:val="007B4DA7"/>
    <w:rsid w:val="007B5404"/>
    <w:rsid w:val="007B54DB"/>
    <w:rsid w:val="007B5C02"/>
    <w:rsid w:val="007B5C53"/>
    <w:rsid w:val="007B5F95"/>
    <w:rsid w:val="007C035F"/>
    <w:rsid w:val="007C0C4D"/>
    <w:rsid w:val="007C0E00"/>
    <w:rsid w:val="007C1279"/>
    <w:rsid w:val="007C1316"/>
    <w:rsid w:val="007C2603"/>
    <w:rsid w:val="007C5A40"/>
    <w:rsid w:val="007C69DD"/>
    <w:rsid w:val="007D2CA0"/>
    <w:rsid w:val="007D2D9D"/>
    <w:rsid w:val="007D2E7B"/>
    <w:rsid w:val="007D31D2"/>
    <w:rsid w:val="007D43E0"/>
    <w:rsid w:val="007D4779"/>
    <w:rsid w:val="007D6CD9"/>
    <w:rsid w:val="007D7238"/>
    <w:rsid w:val="007D746A"/>
    <w:rsid w:val="007D7E7E"/>
    <w:rsid w:val="007E0026"/>
    <w:rsid w:val="007E0152"/>
    <w:rsid w:val="007E17E2"/>
    <w:rsid w:val="007E22A5"/>
    <w:rsid w:val="007E288D"/>
    <w:rsid w:val="007E2E8A"/>
    <w:rsid w:val="007E3677"/>
    <w:rsid w:val="007E3B8E"/>
    <w:rsid w:val="007E461F"/>
    <w:rsid w:val="007E4E5A"/>
    <w:rsid w:val="007E50E0"/>
    <w:rsid w:val="007E549F"/>
    <w:rsid w:val="007E7C3B"/>
    <w:rsid w:val="007F05FD"/>
    <w:rsid w:val="007F0C73"/>
    <w:rsid w:val="007F1847"/>
    <w:rsid w:val="007F1BE7"/>
    <w:rsid w:val="007F220E"/>
    <w:rsid w:val="007F373A"/>
    <w:rsid w:val="007F4A78"/>
    <w:rsid w:val="007F5218"/>
    <w:rsid w:val="007F5A36"/>
    <w:rsid w:val="007F5D2E"/>
    <w:rsid w:val="007F6E1E"/>
    <w:rsid w:val="007F7553"/>
    <w:rsid w:val="00801F0B"/>
    <w:rsid w:val="00802FED"/>
    <w:rsid w:val="00803728"/>
    <w:rsid w:val="008044E2"/>
    <w:rsid w:val="008044E5"/>
    <w:rsid w:val="00804F9D"/>
    <w:rsid w:val="00804FF1"/>
    <w:rsid w:val="00805610"/>
    <w:rsid w:val="00807842"/>
    <w:rsid w:val="008103DF"/>
    <w:rsid w:val="00810578"/>
    <w:rsid w:val="008107A5"/>
    <w:rsid w:val="00812095"/>
    <w:rsid w:val="0081266B"/>
    <w:rsid w:val="008149F6"/>
    <w:rsid w:val="008152C8"/>
    <w:rsid w:val="00815519"/>
    <w:rsid w:val="00815D4B"/>
    <w:rsid w:val="008169FB"/>
    <w:rsid w:val="00817603"/>
    <w:rsid w:val="00820378"/>
    <w:rsid w:val="00820CCD"/>
    <w:rsid w:val="00820FD5"/>
    <w:rsid w:val="0082277A"/>
    <w:rsid w:val="0082359D"/>
    <w:rsid w:val="008235B1"/>
    <w:rsid w:val="00823894"/>
    <w:rsid w:val="00823A9A"/>
    <w:rsid w:val="0082532C"/>
    <w:rsid w:val="0082647B"/>
    <w:rsid w:val="008265AD"/>
    <w:rsid w:val="00826C98"/>
    <w:rsid w:val="00827076"/>
    <w:rsid w:val="008271B7"/>
    <w:rsid w:val="00827785"/>
    <w:rsid w:val="00830802"/>
    <w:rsid w:val="00830D7A"/>
    <w:rsid w:val="0083146D"/>
    <w:rsid w:val="00833749"/>
    <w:rsid w:val="00833AE8"/>
    <w:rsid w:val="00834180"/>
    <w:rsid w:val="0083492B"/>
    <w:rsid w:val="00836C5B"/>
    <w:rsid w:val="00836D13"/>
    <w:rsid w:val="0083728C"/>
    <w:rsid w:val="00837CB0"/>
    <w:rsid w:val="00840374"/>
    <w:rsid w:val="0084038E"/>
    <w:rsid w:val="00840AE5"/>
    <w:rsid w:val="00840D09"/>
    <w:rsid w:val="00840EBD"/>
    <w:rsid w:val="008410D6"/>
    <w:rsid w:val="00841686"/>
    <w:rsid w:val="00842A70"/>
    <w:rsid w:val="00842E48"/>
    <w:rsid w:val="0084361B"/>
    <w:rsid w:val="00843987"/>
    <w:rsid w:val="00843E13"/>
    <w:rsid w:val="00845878"/>
    <w:rsid w:val="00845C90"/>
    <w:rsid w:val="008463F8"/>
    <w:rsid w:val="0084737B"/>
    <w:rsid w:val="00847DE2"/>
    <w:rsid w:val="00850067"/>
    <w:rsid w:val="0085027A"/>
    <w:rsid w:val="00851880"/>
    <w:rsid w:val="008537B8"/>
    <w:rsid w:val="00854450"/>
    <w:rsid w:val="00855334"/>
    <w:rsid w:val="00860D0C"/>
    <w:rsid w:val="0086120F"/>
    <w:rsid w:val="00862256"/>
    <w:rsid w:val="00862640"/>
    <w:rsid w:val="00862818"/>
    <w:rsid w:val="0086294B"/>
    <w:rsid w:val="00863687"/>
    <w:rsid w:val="008644CA"/>
    <w:rsid w:val="00864A38"/>
    <w:rsid w:val="008654FC"/>
    <w:rsid w:val="00865FFF"/>
    <w:rsid w:val="00871BB2"/>
    <w:rsid w:val="0087242D"/>
    <w:rsid w:val="00872711"/>
    <w:rsid w:val="00873009"/>
    <w:rsid w:val="0087335D"/>
    <w:rsid w:val="00873DCF"/>
    <w:rsid w:val="00874201"/>
    <w:rsid w:val="00874615"/>
    <w:rsid w:val="00876174"/>
    <w:rsid w:val="008763AC"/>
    <w:rsid w:val="00876539"/>
    <w:rsid w:val="00876615"/>
    <w:rsid w:val="00877BBC"/>
    <w:rsid w:val="008813E5"/>
    <w:rsid w:val="00881EE4"/>
    <w:rsid w:val="00882F21"/>
    <w:rsid w:val="00883643"/>
    <w:rsid w:val="0088481C"/>
    <w:rsid w:val="00884BC4"/>
    <w:rsid w:val="00884FD7"/>
    <w:rsid w:val="0088551B"/>
    <w:rsid w:val="008859C3"/>
    <w:rsid w:val="00886C98"/>
    <w:rsid w:val="00887AFD"/>
    <w:rsid w:val="00887EA2"/>
    <w:rsid w:val="00887FE3"/>
    <w:rsid w:val="008902B9"/>
    <w:rsid w:val="00890C32"/>
    <w:rsid w:val="0089269C"/>
    <w:rsid w:val="008928A0"/>
    <w:rsid w:val="00892985"/>
    <w:rsid w:val="00892B51"/>
    <w:rsid w:val="00892EFA"/>
    <w:rsid w:val="008932DF"/>
    <w:rsid w:val="008935DF"/>
    <w:rsid w:val="00893F18"/>
    <w:rsid w:val="00894343"/>
    <w:rsid w:val="008960C1"/>
    <w:rsid w:val="008A0A35"/>
    <w:rsid w:val="008A1102"/>
    <w:rsid w:val="008A230B"/>
    <w:rsid w:val="008A35A0"/>
    <w:rsid w:val="008A38C1"/>
    <w:rsid w:val="008A3B37"/>
    <w:rsid w:val="008A48B4"/>
    <w:rsid w:val="008A4DAA"/>
    <w:rsid w:val="008A6271"/>
    <w:rsid w:val="008A65A3"/>
    <w:rsid w:val="008A6668"/>
    <w:rsid w:val="008A7444"/>
    <w:rsid w:val="008A77ED"/>
    <w:rsid w:val="008A7906"/>
    <w:rsid w:val="008B3701"/>
    <w:rsid w:val="008B3A25"/>
    <w:rsid w:val="008B3BD5"/>
    <w:rsid w:val="008B41FB"/>
    <w:rsid w:val="008B520F"/>
    <w:rsid w:val="008B575B"/>
    <w:rsid w:val="008B58C2"/>
    <w:rsid w:val="008B5DFC"/>
    <w:rsid w:val="008B6278"/>
    <w:rsid w:val="008B6902"/>
    <w:rsid w:val="008B7684"/>
    <w:rsid w:val="008B78E9"/>
    <w:rsid w:val="008C024F"/>
    <w:rsid w:val="008C0D08"/>
    <w:rsid w:val="008C0D18"/>
    <w:rsid w:val="008C14E7"/>
    <w:rsid w:val="008C16D2"/>
    <w:rsid w:val="008C28D5"/>
    <w:rsid w:val="008C2DEF"/>
    <w:rsid w:val="008C307D"/>
    <w:rsid w:val="008C3091"/>
    <w:rsid w:val="008C3A49"/>
    <w:rsid w:val="008C4B38"/>
    <w:rsid w:val="008C70C5"/>
    <w:rsid w:val="008C748B"/>
    <w:rsid w:val="008C7D80"/>
    <w:rsid w:val="008C7DA2"/>
    <w:rsid w:val="008D01E6"/>
    <w:rsid w:val="008D0FD5"/>
    <w:rsid w:val="008D1179"/>
    <w:rsid w:val="008D12C6"/>
    <w:rsid w:val="008D1D3B"/>
    <w:rsid w:val="008D2AC8"/>
    <w:rsid w:val="008D3128"/>
    <w:rsid w:val="008D3836"/>
    <w:rsid w:val="008D5044"/>
    <w:rsid w:val="008D701A"/>
    <w:rsid w:val="008E1E83"/>
    <w:rsid w:val="008E1FDA"/>
    <w:rsid w:val="008E29C9"/>
    <w:rsid w:val="008E329A"/>
    <w:rsid w:val="008E3686"/>
    <w:rsid w:val="008E4C40"/>
    <w:rsid w:val="008E6C21"/>
    <w:rsid w:val="008E6EB5"/>
    <w:rsid w:val="008E7A31"/>
    <w:rsid w:val="008E7E23"/>
    <w:rsid w:val="008F0D72"/>
    <w:rsid w:val="008F0FAE"/>
    <w:rsid w:val="008F1752"/>
    <w:rsid w:val="008F1797"/>
    <w:rsid w:val="008F5C6B"/>
    <w:rsid w:val="008F5C9C"/>
    <w:rsid w:val="008F5E56"/>
    <w:rsid w:val="008F616F"/>
    <w:rsid w:val="008F791E"/>
    <w:rsid w:val="009001BC"/>
    <w:rsid w:val="00900938"/>
    <w:rsid w:val="009011A3"/>
    <w:rsid w:val="0090274D"/>
    <w:rsid w:val="00902E77"/>
    <w:rsid w:val="00903D12"/>
    <w:rsid w:val="00904045"/>
    <w:rsid w:val="00904480"/>
    <w:rsid w:val="0090573B"/>
    <w:rsid w:val="00906C62"/>
    <w:rsid w:val="0090706F"/>
    <w:rsid w:val="00907433"/>
    <w:rsid w:val="00907D61"/>
    <w:rsid w:val="0091167C"/>
    <w:rsid w:val="0091222E"/>
    <w:rsid w:val="00912D80"/>
    <w:rsid w:val="00912F60"/>
    <w:rsid w:val="00913681"/>
    <w:rsid w:val="00914451"/>
    <w:rsid w:val="009148B5"/>
    <w:rsid w:val="00914A19"/>
    <w:rsid w:val="00914C1C"/>
    <w:rsid w:val="00914E25"/>
    <w:rsid w:val="009176F8"/>
    <w:rsid w:val="0091775A"/>
    <w:rsid w:val="00917851"/>
    <w:rsid w:val="009200E1"/>
    <w:rsid w:val="00920190"/>
    <w:rsid w:val="00921412"/>
    <w:rsid w:val="00922390"/>
    <w:rsid w:val="0092275F"/>
    <w:rsid w:val="00922842"/>
    <w:rsid w:val="00923607"/>
    <w:rsid w:val="00923D8B"/>
    <w:rsid w:val="00924FF2"/>
    <w:rsid w:val="00925634"/>
    <w:rsid w:val="00926191"/>
    <w:rsid w:val="00926503"/>
    <w:rsid w:val="00926616"/>
    <w:rsid w:val="00927CC1"/>
    <w:rsid w:val="009309F4"/>
    <w:rsid w:val="009315D8"/>
    <w:rsid w:val="0093184E"/>
    <w:rsid w:val="00931F72"/>
    <w:rsid w:val="009342B3"/>
    <w:rsid w:val="00934E0E"/>
    <w:rsid w:val="0093518E"/>
    <w:rsid w:val="009354C2"/>
    <w:rsid w:val="0093564D"/>
    <w:rsid w:val="00936711"/>
    <w:rsid w:val="00936F8D"/>
    <w:rsid w:val="00937D5D"/>
    <w:rsid w:val="00937F61"/>
    <w:rsid w:val="009403A8"/>
    <w:rsid w:val="009414B1"/>
    <w:rsid w:val="0094166C"/>
    <w:rsid w:val="00941C06"/>
    <w:rsid w:val="00941C51"/>
    <w:rsid w:val="00941C63"/>
    <w:rsid w:val="00941CBE"/>
    <w:rsid w:val="00941E86"/>
    <w:rsid w:val="0094257E"/>
    <w:rsid w:val="0094296C"/>
    <w:rsid w:val="009430D0"/>
    <w:rsid w:val="0094339D"/>
    <w:rsid w:val="009447D1"/>
    <w:rsid w:val="00944D91"/>
    <w:rsid w:val="009452B0"/>
    <w:rsid w:val="00945ED2"/>
    <w:rsid w:val="00946269"/>
    <w:rsid w:val="00946C5F"/>
    <w:rsid w:val="0094713B"/>
    <w:rsid w:val="00950138"/>
    <w:rsid w:val="00951048"/>
    <w:rsid w:val="009521D9"/>
    <w:rsid w:val="0095282C"/>
    <w:rsid w:val="00952871"/>
    <w:rsid w:val="00953208"/>
    <w:rsid w:val="0095332D"/>
    <w:rsid w:val="00953E62"/>
    <w:rsid w:val="00953FC4"/>
    <w:rsid w:val="00954511"/>
    <w:rsid w:val="00954D14"/>
    <w:rsid w:val="00954E5F"/>
    <w:rsid w:val="00955E07"/>
    <w:rsid w:val="00956C61"/>
    <w:rsid w:val="00956C96"/>
    <w:rsid w:val="00956E0F"/>
    <w:rsid w:val="00957A2B"/>
    <w:rsid w:val="009606AC"/>
    <w:rsid w:val="009609BF"/>
    <w:rsid w:val="009612D6"/>
    <w:rsid w:val="00961795"/>
    <w:rsid w:val="009618DF"/>
    <w:rsid w:val="0096236D"/>
    <w:rsid w:val="0096284D"/>
    <w:rsid w:val="00964079"/>
    <w:rsid w:val="009643EA"/>
    <w:rsid w:val="00965847"/>
    <w:rsid w:val="00965855"/>
    <w:rsid w:val="009658D5"/>
    <w:rsid w:val="00965CA2"/>
    <w:rsid w:val="00966176"/>
    <w:rsid w:val="009662E3"/>
    <w:rsid w:val="009674B3"/>
    <w:rsid w:val="00971492"/>
    <w:rsid w:val="009715B9"/>
    <w:rsid w:val="00971798"/>
    <w:rsid w:val="00971841"/>
    <w:rsid w:val="00971EFF"/>
    <w:rsid w:val="009728BD"/>
    <w:rsid w:val="00972B79"/>
    <w:rsid w:val="00973F64"/>
    <w:rsid w:val="00974296"/>
    <w:rsid w:val="009746CB"/>
    <w:rsid w:val="009765EF"/>
    <w:rsid w:val="00976743"/>
    <w:rsid w:val="0098220B"/>
    <w:rsid w:val="00982976"/>
    <w:rsid w:val="00982E98"/>
    <w:rsid w:val="009830D9"/>
    <w:rsid w:val="00983841"/>
    <w:rsid w:val="00984DBA"/>
    <w:rsid w:val="00984F36"/>
    <w:rsid w:val="00985DE5"/>
    <w:rsid w:val="00985FEA"/>
    <w:rsid w:val="009867DE"/>
    <w:rsid w:val="00986EF1"/>
    <w:rsid w:val="00987040"/>
    <w:rsid w:val="009875D6"/>
    <w:rsid w:val="0098774A"/>
    <w:rsid w:val="009916FF"/>
    <w:rsid w:val="0099233E"/>
    <w:rsid w:val="00992DA5"/>
    <w:rsid w:val="00993631"/>
    <w:rsid w:val="00993CDA"/>
    <w:rsid w:val="009956EE"/>
    <w:rsid w:val="00995AA1"/>
    <w:rsid w:val="0099641C"/>
    <w:rsid w:val="009967E1"/>
    <w:rsid w:val="00997AAA"/>
    <w:rsid w:val="00997D74"/>
    <w:rsid w:val="009A07F6"/>
    <w:rsid w:val="009A241A"/>
    <w:rsid w:val="009A2759"/>
    <w:rsid w:val="009A362D"/>
    <w:rsid w:val="009A4E06"/>
    <w:rsid w:val="009A602C"/>
    <w:rsid w:val="009A604A"/>
    <w:rsid w:val="009B07F1"/>
    <w:rsid w:val="009B09D5"/>
    <w:rsid w:val="009B135D"/>
    <w:rsid w:val="009B1764"/>
    <w:rsid w:val="009B2F15"/>
    <w:rsid w:val="009B334A"/>
    <w:rsid w:val="009B3DA9"/>
    <w:rsid w:val="009B4330"/>
    <w:rsid w:val="009B48CB"/>
    <w:rsid w:val="009B4F2C"/>
    <w:rsid w:val="009B54AC"/>
    <w:rsid w:val="009B581D"/>
    <w:rsid w:val="009B5EA9"/>
    <w:rsid w:val="009B6439"/>
    <w:rsid w:val="009B6D62"/>
    <w:rsid w:val="009B7D51"/>
    <w:rsid w:val="009C0740"/>
    <w:rsid w:val="009C090E"/>
    <w:rsid w:val="009C1115"/>
    <w:rsid w:val="009C15A0"/>
    <w:rsid w:val="009C3388"/>
    <w:rsid w:val="009C3CFA"/>
    <w:rsid w:val="009C3EF5"/>
    <w:rsid w:val="009C4960"/>
    <w:rsid w:val="009C53B0"/>
    <w:rsid w:val="009C5562"/>
    <w:rsid w:val="009C57FF"/>
    <w:rsid w:val="009D01F3"/>
    <w:rsid w:val="009D14B5"/>
    <w:rsid w:val="009D273D"/>
    <w:rsid w:val="009D2B9C"/>
    <w:rsid w:val="009D3AA0"/>
    <w:rsid w:val="009D3BA7"/>
    <w:rsid w:val="009D61FF"/>
    <w:rsid w:val="009D6AFF"/>
    <w:rsid w:val="009D7C6A"/>
    <w:rsid w:val="009E01BF"/>
    <w:rsid w:val="009E1407"/>
    <w:rsid w:val="009E16AA"/>
    <w:rsid w:val="009E2B7A"/>
    <w:rsid w:val="009E3599"/>
    <w:rsid w:val="009E3DD8"/>
    <w:rsid w:val="009E43CF"/>
    <w:rsid w:val="009E4C21"/>
    <w:rsid w:val="009E4E84"/>
    <w:rsid w:val="009E4F6A"/>
    <w:rsid w:val="009E59F0"/>
    <w:rsid w:val="009E5EFD"/>
    <w:rsid w:val="009E6AE4"/>
    <w:rsid w:val="009E72D6"/>
    <w:rsid w:val="009F0CEF"/>
    <w:rsid w:val="009F14CB"/>
    <w:rsid w:val="009F1F01"/>
    <w:rsid w:val="009F20DA"/>
    <w:rsid w:val="009F27F9"/>
    <w:rsid w:val="009F2AF6"/>
    <w:rsid w:val="009F303A"/>
    <w:rsid w:val="009F30E6"/>
    <w:rsid w:val="009F37DC"/>
    <w:rsid w:val="009F3AD4"/>
    <w:rsid w:val="009F4FA2"/>
    <w:rsid w:val="009F521F"/>
    <w:rsid w:val="009F5478"/>
    <w:rsid w:val="009F5742"/>
    <w:rsid w:val="009F6CCA"/>
    <w:rsid w:val="00A0042E"/>
    <w:rsid w:val="00A00CAE"/>
    <w:rsid w:val="00A0169F"/>
    <w:rsid w:val="00A01887"/>
    <w:rsid w:val="00A034E4"/>
    <w:rsid w:val="00A043BE"/>
    <w:rsid w:val="00A06650"/>
    <w:rsid w:val="00A067C7"/>
    <w:rsid w:val="00A06E81"/>
    <w:rsid w:val="00A07840"/>
    <w:rsid w:val="00A07B2D"/>
    <w:rsid w:val="00A10122"/>
    <w:rsid w:val="00A1165A"/>
    <w:rsid w:val="00A11846"/>
    <w:rsid w:val="00A1198D"/>
    <w:rsid w:val="00A12794"/>
    <w:rsid w:val="00A12D65"/>
    <w:rsid w:val="00A134B2"/>
    <w:rsid w:val="00A14110"/>
    <w:rsid w:val="00A1498F"/>
    <w:rsid w:val="00A14E1C"/>
    <w:rsid w:val="00A151CF"/>
    <w:rsid w:val="00A16531"/>
    <w:rsid w:val="00A16E7B"/>
    <w:rsid w:val="00A20132"/>
    <w:rsid w:val="00A2014F"/>
    <w:rsid w:val="00A2044F"/>
    <w:rsid w:val="00A21A09"/>
    <w:rsid w:val="00A21A12"/>
    <w:rsid w:val="00A21D30"/>
    <w:rsid w:val="00A22212"/>
    <w:rsid w:val="00A229C4"/>
    <w:rsid w:val="00A23710"/>
    <w:rsid w:val="00A237E4"/>
    <w:rsid w:val="00A239A4"/>
    <w:rsid w:val="00A23A62"/>
    <w:rsid w:val="00A24385"/>
    <w:rsid w:val="00A247DE"/>
    <w:rsid w:val="00A24893"/>
    <w:rsid w:val="00A256D0"/>
    <w:rsid w:val="00A2583B"/>
    <w:rsid w:val="00A25C29"/>
    <w:rsid w:val="00A25E9E"/>
    <w:rsid w:val="00A316B3"/>
    <w:rsid w:val="00A316CC"/>
    <w:rsid w:val="00A31DCE"/>
    <w:rsid w:val="00A320F4"/>
    <w:rsid w:val="00A328AC"/>
    <w:rsid w:val="00A32FB1"/>
    <w:rsid w:val="00A34B97"/>
    <w:rsid w:val="00A370B7"/>
    <w:rsid w:val="00A372A4"/>
    <w:rsid w:val="00A37AAA"/>
    <w:rsid w:val="00A40E63"/>
    <w:rsid w:val="00A41075"/>
    <w:rsid w:val="00A41FAA"/>
    <w:rsid w:val="00A44813"/>
    <w:rsid w:val="00A44B6D"/>
    <w:rsid w:val="00A453C0"/>
    <w:rsid w:val="00A45772"/>
    <w:rsid w:val="00A47273"/>
    <w:rsid w:val="00A47D81"/>
    <w:rsid w:val="00A50657"/>
    <w:rsid w:val="00A509E4"/>
    <w:rsid w:val="00A5112C"/>
    <w:rsid w:val="00A51559"/>
    <w:rsid w:val="00A52B71"/>
    <w:rsid w:val="00A53304"/>
    <w:rsid w:val="00A54A74"/>
    <w:rsid w:val="00A54E14"/>
    <w:rsid w:val="00A555BE"/>
    <w:rsid w:val="00A5586D"/>
    <w:rsid w:val="00A56B54"/>
    <w:rsid w:val="00A57281"/>
    <w:rsid w:val="00A57F42"/>
    <w:rsid w:val="00A61C41"/>
    <w:rsid w:val="00A63AF3"/>
    <w:rsid w:val="00A63BE2"/>
    <w:rsid w:val="00A63F1A"/>
    <w:rsid w:val="00A648DE"/>
    <w:rsid w:val="00A65026"/>
    <w:rsid w:val="00A66BA3"/>
    <w:rsid w:val="00A67849"/>
    <w:rsid w:val="00A67979"/>
    <w:rsid w:val="00A679E7"/>
    <w:rsid w:val="00A67E92"/>
    <w:rsid w:val="00A70FC0"/>
    <w:rsid w:val="00A73B5C"/>
    <w:rsid w:val="00A74E9F"/>
    <w:rsid w:val="00A7521E"/>
    <w:rsid w:val="00A758C4"/>
    <w:rsid w:val="00A75E28"/>
    <w:rsid w:val="00A76F56"/>
    <w:rsid w:val="00A77B54"/>
    <w:rsid w:val="00A77BD0"/>
    <w:rsid w:val="00A77FFE"/>
    <w:rsid w:val="00A8028D"/>
    <w:rsid w:val="00A80990"/>
    <w:rsid w:val="00A80DD6"/>
    <w:rsid w:val="00A8123A"/>
    <w:rsid w:val="00A81407"/>
    <w:rsid w:val="00A8277A"/>
    <w:rsid w:val="00A829BC"/>
    <w:rsid w:val="00A845CF"/>
    <w:rsid w:val="00A85304"/>
    <w:rsid w:val="00A85BBD"/>
    <w:rsid w:val="00A8627C"/>
    <w:rsid w:val="00A863F9"/>
    <w:rsid w:val="00A908ED"/>
    <w:rsid w:val="00A91489"/>
    <w:rsid w:val="00A91CF5"/>
    <w:rsid w:val="00A92129"/>
    <w:rsid w:val="00A92233"/>
    <w:rsid w:val="00A92B76"/>
    <w:rsid w:val="00A93E30"/>
    <w:rsid w:val="00A94265"/>
    <w:rsid w:val="00A94C07"/>
    <w:rsid w:val="00A94C08"/>
    <w:rsid w:val="00A94D5A"/>
    <w:rsid w:val="00A959FF"/>
    <w:rsid w:val="00A966B4"/>
    <w:rsid w:val="00A969F0"/>
    <w:rsid w:val="00A96AE0"/>
    <w:rsid w:val="00A9731C"/>
    <w:rsid w:val="00AA0413"/>
    <w:rsid w:val="00AA0BD6"/>
    <w:rsid w:val="00AA46E2"/>
    <w:rsid w:val="00AA4B4A"/>
    <w:rsid w:val="00AA664F"/>
    <w:rsid w:val="00AA6A34"/>
    <w:rsid w:val="00AA7DC1"/>
    <w:rsid w:val="00AA7F17"/>
    <w:rsid w:val="00AB080A"/>
    <w:rsid w:val="00AB0C4E"/>
    <w:rsid w:val="00AB0DBF"/>
    <w:rsid w:val="00AB129B"/>
    <w:rsid w:val="00AB2322"/>
    <w:rsid w:val="00AB37A0"/>
    <w:rsid w:val="00AB3888"/>
    <w:rsid w:val="00AB3E8A"/>
    <w:rsid w:val="00AB4E73"/>
    <w:rsid w:val="00AB4E9F"/>
    <w:rsid w:val="00AB63A2"/>
    <w:rsid w:val="00AC057B"/>
    <w:rsid w:val="00AC0C32"/>
    <w:rsid w:val="00AC2745"/>
    <w:rsid w:val="00AC2DA6"/>
    <w:rsid w:val="00AC34F4"/>
    <w:rsid w:val="00AC3DFC"/>
    <w:rsid w:val="00AC4DB7"/>
    <w:rsid w:val="00AC5DC7"/>
    <w:rsid w:val="00AC6955"/>
    <w:rsid w:val="00AC7204"/>
    <w:rsid w:val="00AD097A"/>
    <w:rsid w:val="00AD0D7D"/>
    <w:rsid w:val="00AD0F1A"/>
    <w:rsid w:val="00AD133D"/>
    <w:rsid w:val="00AD27BD"/>
    <w:rsid w:val="00AD2BB1"/>
    <w:rsid w:val="00AD3298"/>
    <w:rsid w:val="00AD5DB0"/>
    <w:rsid w:val="00AD6B8D"/>
    <w:rsid w:val="00AD7404"/>
    <w:rsid w:val="00AD74C2"/>
    <w:rsid w:val="00AD7CD3"/>
    <w:rsid w:val="00AE0903"/>
    <w:rsid w:val="00AE14A8"/>
    <w:rsid w:val="00AE1F85"/>
    <w:rsid w:val="00AE2984"/>
    <w:rsid w:val="00AE31A6"/>
    <w:rsid w:val="00AE3AE8"/>
    <w:rsid w:val="00AE3DF7"/>
    <w:rsid w:val="00AE5A80"/>
    <w:rsid w:val="00AE5E05"/>
    <w:rsid w:val="00AE5F0F"/>
    <w:rsid w:val="00AE6C11"/>
    <w:rsid w:val="00AE714E"/>
    <w:rsid w:val="00AF08A3"/>
    <w:rsid w:val="00AF18F5"/>
    <w:rsid w:val="00AF1E01"/>
    <w:rsid w:val="00AF2812"/>
    <w:rsid w:val="00AF2F64"/>
    <w:rsid w:val="00AF34C1"/>
    <w:rsid w:val="00AF35A9"/>
    <w:rsid w:val="00AF485A"/>
    <w:rsid w:val="00AF6644"/>
    <w:rsid w:val="00AF728F"/>
    <w:rsid w:val="00AF79FB"/>
    <w:rsid w:val="00B00EAF"/>
    <w:rsid w:val="00B0143E"/>
    <w:rsid w:val="00B01E5D"/>
    <w:rsid w:val="00B0257B"/>
    <w:rsid w:val="00B02D24"/>
    <w:rsid w:val="00B03521"/>
    <w:rsid w:val="00B036AD"/>
    <w:rsid w:val="00B05308"/>
    <w:rsid w:val="00B055B8"/>
    <w:rsid w:val="00B0668A"/>
    <w:rsid w:val="00B0682F"/>
    <w:rsid w:val="00B06EBC"/>
    <w:rsid w:val="00B0768C"/>
    <w:rsid w:val="00B07A6E"/>
    <w:rsid w:val="00B07E4A"/>
    <w:rsid w:val="00B10955"/>
    <w:rsid w:val="00B10CBA"/>
    <w:rsid w:val="00B11624"/>
    <w:rsid w:val="00B12340"/>
    <w:rsid w:val="00B12553"/>
    <w:rsid w:val="00B12644"/>
    <w:rsid w:val="00B134E4"/>
    <w:rsid w:val="00B1380B"/>
    <w:rsid w:val="00B1453C"/>
    <w:rsid w:val="00B14918"/>
    <w:rsid w:val="00B14E4D"/>
    <w:rsid w:val="00B14FDF"/>
    <w:rsid w:val="00B163DB"/>
    <w:rsid w:val="00B163E2"/>
    <w:rsid w:val="00B176BE"/>
    <w:rsid w:val="00B20A03"/>
    <w:rsid w:val="00B23493"/>
    <w:rsid w:val="00B236A1"/>
    <w:rsid w:val="00B242BC"/>
    <w:rsid w:val="00B245C8"/>
    <w:rsid w:val="00B2475C"/>
    <w:rsid w:val="00B24A70"/>
    <w:rsid w:val="00B24BBD"/>
    <w:rsid w:val="00B25626"/>
    <w:rsid w:val="00B266C3"/>
    <w:rsid w:val="00B273C2"/>
    <w:rsid w:val="00B31551"/>
    <w:rsid w:val="00B326DE"/>
    <w:rsid w:val="00B32E6B"/>
    <w:rsid w:val="00B33317"/>
    <w:rsid w:val="00B34A0B"/>
    <w:rsid w:val="00B34F73"/>
    <w:rsid w:val="00B355D6"/>
    <w:rsid w:val="00B357CA"/>
    <w:rsid w:val="00B36684"/>
    <w:rsid w:val="00B36AD0"/>
    <w:rsid w:val="00B36E93"/>
    <w:rsid w:val="00B37A00"/>
    <w:rsid w:val="00B40512"/>
    <w:rsid w:val="00B410A7"/>
    <w:rsid w:val="00B410BA"/>
    <w:rsid w:val="00B41AE9"/>
    <w:rsid w:val="00B427D3"/>
    <w:rsid w:val="00B42C0C"/>
    <w:rsid w:val="00B458EA"/>
    <w:rsid w:val="00B465D6"/>
    <w:rsid w:val="00B466D8"/>
    <w:rsid w:val="00B4698F"/>
    <w:rsid w:val="00B47024"/>
    <w:rsid w:val="00B47471"/>
    <w:rsid w:val="00B50100"/>
    <w:rsid w:val="00B50A24"/>
    <w:rsid w:val="00B51E35"/>
    <w:rsid w:val="00B52046"/>
    <w:rsid w:val="00B52216"/>
    <w:rsid w:val="00B52240"/>
    <w:rsid w:val="00B5256E"/>
    <w:rsid w:val="00B528FC"/>
    <w:rsid w:val="00B52A92"/>
    <w:rsid w:val="00B5426E"/>
    <w:rsid w:val="00B5465A"/>
    <w:rsid w:val="00B54C37"/>
    <w:rsid w:val="00B55819"/>
    <w:rsid w:val="00B56BC4"/>
    <w:rsid w:val="00B601D3"/>
    <w:rsid w:val="00B60724"/>
    <w:rsid w:val="00B60A5A"/>
    <w:rsid w:val="00B611A0"/>
    <w:rsid w:val="00B61208"/>
    <w:rsid w:val="00B6135B"/>
    <w:rsid w:val="00B6278E"/>
    <w:rsid w:val="00B639CC"/>
    <w:rsid w:val="00B63EAC"/>
    <w:rsid w:val="00B6511C"/>
    <w:rsid w:val="00B657D6"/>
    <w:rsid w:val="00B66AAF"/>
    <w:rsid w:val="00B66E44"/>
    <w:rsid w:val="00B679BF"/>
    <w:rsid w:val="00B67E94"/>
    <w:rsid w:val="00B67FB6"/>
    <w:rsid w:val="00B7007F"/>
    <w:rsid w:val="00B702CE"/>
    <w:rsid w:val="00B70629"/>
    <w:rsid w:val="00B70F9F"/>
    <w:rsid w:val="00B7107F"/>
    <w:rsid w:val="00B73253"/>
    <w:rsid w:val="00B741E0"/>
    <w:rsid w:val="00B74AB9"/>
    <w:rsid w:val="00B75E6B"/>
    <w:rsid w:val="00B764AB"/>
    <w:rsid w:val="00B767B5"/>
    <w:rsid w:val="00B77072"/>
    <w:rsid w:val="00B7760A"/>
    <w:rsid w:val="00B77D4A"/>
    <w:rsid w:val="00B807D7"/>
    <w:rsid w:val="00B80A03"/>
    <w:rsid w:val="00B8126B"/>
    <w:rsid w:val="00B8139C"/>
    <w:rsid w:val="00B82065"/>
    <w:rsid w:val="00B82457"/>
    <w:rsid w:val="00B82B91"/>
    <w:rsid w:val="00B83049"/>
    <w:rsid w:val="00B833C8"/>
    <w:rsid w:val="00B83692"/>
    <w:rsid w:val="00B84E47"/>
    <w:rsid w:val="00B85DD4"/>
    <w:rsid w:val="00B87223"/>
    <w:rsid w:val="00B875BD"/>
    <w:rsid w:val="00B87709"/>
    <w:rsid w:val="00B877ED"/>
    <w:rsid w:val="00B908B1"/>
    <w:rsid w:val="00B91571"/>
    <w:rsid w:val="00B925FF"/>
    <w:rsid w:val="00B92AD0"/>
    <w:rsid w:val="00B934E9"/>
    <w:rsid w:val="00B94A85"/>
    <w:rsid w:val="00B96491"/>
    <w:rsid w:val="00B965C6"/>
    <w:rsid w:val="00B96F1B"/>
    <w:rsid w:val="00BA011E"/>
    <w:rsid w:val="00BA07B8"/>
    <w:rsid w:val="00BA122C"/>
    <w:rsid w:val="00BA2463"/>
    <w:rsid w:val="00BA2AC7"/>
    <w:rsid w:val="00BA3287"/>
    <w:rsid w:val="00BA643E"/>
    <w:rsid w:val="00BA6506"/>
    <w:rsid w:val="00BB022B"/>
    <w:rsid w:val="00BB117A"/>
    <w:rsid w:val="00BB1E47"/>
    <w:rsid w:val="00BB2214"/>
    <w:rsid w:val="00BB2503"/>
    <w:rsid w:val="00BB3824"/>
    <w:rsid w:val="00BB480F"/>
    <w:rsid w:val="00BB4F76"/>
    <w:rsid w:val="00BB5A3E"/>
    <w:rsid w:val="00BB669D"/>
    <w:rsid w:val="00BB69DB"/>
    <w:rsid w:val="00BB6ADF"/>
    <w:rsid w:val="00BB7A7E"/>
    <w:rsid w:val="00BB7F40"/>
    <w:rsid w:val="00BB7F82"/>
    <w:rsid w:val="00BC07AB"/>
    <w:rsid w:val="00BC0ECB"/>
    <w:rsid w:val="00BC19F6"/>
    <w:rsid w:val="00BC1C82"/>
    <w:rsid w:val="00BC205A"/>
    <w:rsid w:val="00BC2233"/>
    <w:rsid w:val="00BC2A06"/>
    <w:rsid w:val="00BC327E"/>
    <w:rsid w:val="00BC3780"/>
    <w:rsid w:val="00BC4DDB"/>
    <w:rsid w:val="00BC5114"/>
    <w:rsid w:val="00BC6067"/>
    <w:rsid w:val="00BC6319"/>
    <w:rsid w:val="00BC6A9F"/>
    <w:rsid w:val="00BC6F1F"/>
    <w:rsid w:val="00BC6FA3"/>
    <w:rsid w:val="00BC7948"/>
    <w:rsid w:val="00BD0ADD"/>
    <w:rsid w:val="00BD0DB9"/>
    <w:rsid w:val="00BD1E1D"/>
    <w:rsid w:val="00BD56D3"/>
    <w:rsid w:val="00BD67EA"/>
    <w:rsid w:val="00BD6CFE"/>
    <w:rsid w:val="00BD6D8B"/>
    <w:rsid w:val="00BD6E92"/>
    <w:rsid w:val="00BD703A"/>
    <w:rsid w:val="00BD7A85"/>
    <w:rsid w:val="00BD7EBC"/>
    <w:rsid w:val="00BE0555"/>
    <w:rsid w:val="00BE09D0"/>
    <w:rsid w:val="00BE0C34"/>
    <w:rsid w:val="00BE175B"/>
    <w:rsid w:val="00BE1CBD"/>
    <w:rsid w:val="00BE21D9"/>
    <w:rsid w:val="00BE2FF2"/>
    <w:rsid w:val="00BE35D9"/>
    <w:rsid w:val="00BE46C1"/>
    <w:rsid w:val="00BE4BAD"/>
    <w:rsid w:val="00BE5266"/>
    <w:rsid w:val="00BE56FC"/>
    <w:rsid w:val="00BE6A94"/>
    <w:rsid w:val="00BE6BC6"/>
    <w:rsid w:val="00BF06C9"/>
    <w:rsid w:val="00BF14A4"/>
    <w:rsid w:val="00BF1500"/>
    <w:rsid w:val="00BF3557"/>
    <w:rsid w:val="00BF5F67"/>
    <w:rsid w:val="00C0024E"/>
    <w:rsid w:val="00C0315A"/>
    <w:rsid w:val="00C045E9"/>
    <w:rsid w:val="00C05DC1"/>
    <w:rsid w:val="00C05F85"/>
    <w:rsid w:val="00C0621F"/>
    <w:rsid w:val="00C13E08"/>
    <w:rsid w:val="00C14D53"/>
    <w:rsid w:val="00C16B63"/>
    <w:rsid w:val="00C205CE"/>
    <w:rsid w:val="00C205ED"/>
    <w:rsid w:val="00C20FC4"/>
    <w:rsid w:val="00C2140A"/>
    <w:rsid w:val="00C21F52"/>
    <w:rsid w:val="00C21F57"/>
    <w:rsid w:val="00C22741"/>
    <w:rsid w:val="00C22CC9"/>
    <w:rsid w:val="00C233B7"/>
    <w:rsid w:val="00C2391B"/>
    <w:rsid w:val="00C2515A"/>
    <w:rsid w:val="00C253BE"/>
    <w:rsid w:val="00C265DF"/>
    <w:rsid w:val="00C30016"/>
    <w:rsid w:val="00C30A0E"/>
    <w:rsid w:val="00C31191"/>
    <w:rsid w:val="00C31945"/>
    <w:rsid w:val="00C325D8"/>
    <w:rsid w:val="00C337E6"/>
    <w:rsid w:val="00C345A0"/>
    <w:rsid w:val="00C350C4"/>
    <w:rsid w:val="00C357C0"/>
    <w:rsid w:val="00C35F88"/>
    <w:rsid w:val="00C37069"/>
    <w:rsid w:val="00C37712"/>
    <w:rsid w:val="00C40502"/>
    <w:rsid w:val="00C40A48"/>
    <w:rsid w:val="00C4124B"/>
    <w:rsid w:val="00C4139C"/>
    <w:rsid w:val="00C41588"/>
    <w:rsid w:val="00C41A89"/>
    <w:rsid w:val="00C41E8F"/>
    <w:rsid w:val="00C42315"/>
    <w:rsid w:val="00C4262D"/>
    <w:rsid w:val="00C4277A"/>
    <w:rsid w:val="00C43212"/>
    <w:rsid w:val="00C43844"/>
    <w:rsid w:val="00C44965"/>
    <w:rsid w:val="00C44DB2"/>
    <w:rsid w:val="00C460B1"/>
    <w:rsid w:val="00C462D2"/>
    <w:rsid w:val="00C47E60"/>
    <w:rsid w:val="00C47EEC"/>
    <w:rsid w:val="00C501E3"/>
    <w:rsid w:val="00C50EA3"/>
    <w:rsid w:val="00C50FA9"/>
    <w:rsid w:val="00C51242"/>
    <w:rsid w:val="00C53B29"/>
    <w:rsid w:val="00C5472E"/>
    <w:rsid w:val="00C54908"/>
    <w:rsid w:val="00C56050"/>
    <w:rsid w:val="00C56646"/>
    <w:rsid w:val="00C56E7A"/>
    <w:rsid w:val="00C57151"/>
    <w:rsid w:val="00C57BD2"/>
    <w:rsid w:val="00C57E10"/>
    <w:rsid w:val="00C60F45"/>
    <w:rsid w:val="00C62292"/>
    <w:rsid w:val="00C62621"/>
    <w:rsid w:val="00C6276F"/>
    <w:rsid w:val="00C6375E"/>
    <w:rsid w:val="00C64319"/>
    <w:rsid w:val="00C64AC1"/>
    <w:rsid w:val="00C64E8F"/>
    <w:rsid w:val="00C6603B"/>
    <w:rsid w:val="00C66EAA"/>
    <w:rsid w:val="00C67566"/>
    <w:rsid w:val="00C67886"/>
    <w:rsid w:val="00C701B7"/>
    <w:rsid w:val="00C70245"/>
    <w:rsid w:val="00C704D4"/>
    <w:rsid w:val="00C71077"/>
    <w:rsid w:val="00C717E5"/>
    <w:rsid w:val="00C717EE"/>
    <w:rsid w:val="00C71DB1"/>
    <w:rsid w:val="00C71FE3"/>
    <w:rsid w:val="00C728DC"/>
    <w:rsid w:val="00C73CF6"/>
    <w:rsid w:val="00C74301"/>
    <w:rsid w:val="00C747CD"/>
    <w:rsid w:val="00C748DF"/>
    <w:rsid w:val="00C75462"/>
    <w:rsid w:val="00C7651A"/>
    <w:rsid w:val="00C770A5"/>
    <w:rsid w:val="00C77AC0"/>
    <w:rsid w:val="00C77E5B"/>
    <w:rsid w:val="00C82AF0"/>
    <w:rsid w:val="00C83131"/>
    <w:rsid w:val="00C83F91"/>
    <w:rsid w:val="00C8491C"/>
    <w:rsid w:val="00C84D85"/>
    <w:rsid w:val="00C857E1"/>
    <w:rsid w:val="00C85A95"/>
    <w:rsid w:val="00C8603A"/>
    <w:rsid w:val="00C861DA"/>
    <w:rsid w:val="00C86902"/>
    <w:rsid w:val="00C90407"/>
    <w:rsid w:val="00C9126B"/>
    <w:rsid w:val="00C91ABC"/>
    <w:rsid w:val="00C92311"/>
    <w:rsid w:val="00C92CA4"/>
    <w:rsid w:val="00C92FD6"/>
    <w:rsid w:val="00C92FE3"/>
    <w:rsid w:val="00C9356E"/>
    <w:rsid w:val="00C939E9"/>
    <w:rsid w:val="00C940F6"/>
    <w:rsid w:val="00C95632"/>
    <w:rsid w:val="00C9762C"/>
    <w:rsid w:val="00CA11FF"/>
    <w:rsid w:val="00CA177A"/>
    <w:rsid w:val="00CA1A97"/>
    <w:rsid w:val="00CA1B9F"/>
    <w:rsid w:val="00CA2BED"/>
    <w:rsid w:val="00CA2BF6"/>
    <w:rsid w:val="00CA2F74"/>
    <w:rsid w:val="00CA32E3"/>
    <w:rsid w:val="00CA35FA"/>
    <w:rsid w:val="00CA3681"/>
    <w:rsid w:val="00CA38F1"/>
    <w:rsid w:val="00CA3A57"/>
    <w:rsid w:val="00CA4303"/>
    <w:rsid w:val="00CB1BAF"/>
    <w:rsid w:val="00CB21B4"/>
    <w:rsid w:val="00CB228F"/>
    <w:rsid w:val="00CB380D"/>
    <w:rsid w:val="00CB4239"/>
    <w:rsid w:val="00CB50B0"/>
    <w:rsid w:val="00CB5FD2"/>
    <w:rsid w:val="00CB66AE"/>
    <w:rsid w:val="00CB7D9C"/>
    <w:rsid w:val="00CB7F2F"/>
    <w:rsid w:val="00CC045D"/>
    <w:rsid w:val="00CC1EB0"/>
    <w:rsid w:val="00CD0013"/>
    <w:rsid w:val="00CD01DD"/>
    <w:rsid w:val="00CD0494"/>
    <w:rsid w:val="00CD050F"/>
    <w:rsid w:val="00CD1B21"/>
    <w:rsid w:val="00CD202E"/>
    <w:rsid w:val="00CD313E"/>
    <w:rsid w:val="00CD5DC4"/>
    <w:rsid w:val="00CD62A9"/>
    <w:rsid w:val="00CE0D61"/>
    <w:rsid w:val="00CE128F"/>
    <w:rsid w:val="00CE1CB4"/>
    <w:rsid w:val="00CE2659"/>
    <w:rsid w:val="00CE2668"/>
    <w:rsid w:val="00CE2EC1"/>
    <w:rsid w:val="00CE2F70"/>
    <w:rsid w:val="00CE2FD8"/>
    <w:rsid w:val="00CE3773"/>
    <w:rsid w:val="00CE3A7F"/>
    <w:rsid w:val="00CE4C92"/>
    <w:rsid w:val="00CE663C"/>
    <w:rsid w:val="00CE6657"/>
    <w:rsid w:val="00CE7FAB"/>
    <w:rsid w:val="00CE7FDE"/>
    <w:rsid w:val="00CF091D"/>
    <w:rsid w:val="00CF2042"/>
    <w:rsid w:val="00CF2166"/>
    <w:rsid w:val="00CF29B2"/>
    <w:rsid w:val="00CF2D4E"/>
    <w:rsid w:val="00CF2DAD"/>
    <w:rsid w:val="00CF33DB"/>
    <w:rsid w:val="00CF387B"/>
    <w:rsid w:val="00CF3C69"/>
    <w:rsid w:val="00CF538F"/>
    <w:rsid w:val="00CF573A"/>
    <w:rsid w:val="00D005AE"/>
    <w:rsid w:val="00D007C4"/>
    <w:rsid w:val="00D00CEA"/>
    <w:rsid w:val="00D01654"/>
    <w:rsid w:val="00D031B7"/>
    <w:rsid w:val="00D036BC"/>
    <w:rsid w:val="00D03A30"/>
    <w:rsid w:val="00D03ACE"/>
    <w:rsid w:val="00D03AFC"/>
    <w:rsid w:val="00D05535"/>
    <w:rsid w:val="00D06157"/>
    <w:rsid w:val="00D10084"/>
    <w:rsid w:val="00D100E6"/>
    <w:rsid w:val="00D105F8"/>
    <w:rsid w:val="00D10695"/>
    <w:rsid w:val="00D10CD5"/>
    <w:rsid w:val="00D10E3B"/>
    <w:rsid w:val="00D11B51"/>
    <w:rsid w:val="00D137F1"/>
    <w:rsid w:val="00D13CAC"/>
    <w:rsid w:val="00D14502"/>
    <w:rsid w:val="00D146CD"/>
    <w:rsid w:val="00D15310"/>
    <w:rsid w:val="00D16862"/>
    <w:rsid w:val="00D172A2"/>
    <w:rsid w:val="00D17ECC"/>
    <w:rsid w:val="00D17EF8"/>
    <w:rsid w:val="00D21B24"/>
    <w:rsid w:val="00D22104"/>
    <w:rsid w:val="00D2349C"/>
    <w:rsid w:val="00D2497F"/>
    <w:rsid w:val="00D25D99"/>
    <w:rsid w:val="00D25F2B"/>
    <w:rsid w:val="00D25F63"/>
    <w:rsid w:val="00D261ED"/>
    <w:rsid w:val="00D2683C"/>
    <w:rsid w:val="00D271C7"/>
    <w:rsid w:val="00D27AB4"/>
    <w:rsid w:val="00D27BF6"/>
    <w:rsid w:val="00D27ECE"/>
    <w:rsid w:val="00D30464"/>
    <w:rsid w:val="00D31CC1"/>
    <w:rsid w:val="00D33A09"/>
    <w:rsid w:val="00D342F4"/>
    <w:rsid w:val="00D3450C"/>
    <w:rsid w:val="00D352EA"/>
    <w:rsid w:val="00D3580B"/>
    <w:rsid w:val="00D358B4"/>
    <w:rsid w:val="00D374E2"/>
    <w:rsid w:val="00D37A48"/>
    <w:rsid w:val="00D4071C"/>
    <w:rsid w:val="00D40C07"/>
    <w:rsid w:val="00D40F2D"/>
    <w:rsid w:val="00D41B52"/>
    <w:rsid w:val="00D421B3"/>
    <w:rsid w:val="00D423FA"/>
    <w:rsid w:val="00D424EC"/>
    <w:rsid w:val="00D42CC5"/>
    <w:rsid w:val="00D4410D"/>
    <w:rsid w:val="00D44360"/>
    <w:rsid w:val="00D444ED"/>
    <w:rsid w:val="00D45035"/>
    <w:rsid w:val="00D45413"/>
    <w:rsid w:val="00D45BA5"/>
    <w:rsid w:val="00D45BAE"/>
    <w:rsid w:val="00D46788"/>
    <w:rsid w:val="00D46BDD"/>
    <w:rsid w:val="00D50629"/>
    <w:rsid w:val="00D50F92"/>
    <w:rsid w:val="00D524BB"/>
    <w:rsid w:val="00D5365D"/>
    <w:rsid w:val="00D538B4"/>
    <w:rsid w:val="00D54989"/>
    <w:rsid w:val="00D550AA"/>
    <w:rsid w:val="00D5577B"/>
    <w:rsid w:val="00D55DB9"/>
    <w:rsid w:val="00D5668F"/>
    <w:rsid w:val="00D5688D"/>
    <w:rsid w:val="00D57E5B"/>
    <w:rsid w:val="00D57E7C"/>
    <w:rsid w:val="00D57FA9"/>
    <w:rsid w:val="00D607C0"/>
    <w:rsid w:val="00D60B23"/>
    <w:rsid w:val="00D60DA5"/>
    <w:rsid w:val="00D6117E"/>
    <w:rsid w:val="00D61232"/>
    <w:rsid w:val="00D621E1"/>
    <w:rsid w:val="00D62548"/>
    <w:rsid w:val="00D64BE8"/>
    <w:rsid w:val="00D64C76"/>
    <w:rsid w:val="00D65CFE"/>
    <w:rsid w:val="00D66692"/>
    <w:rsid w:val="00D666CA"/>
    <w:rsid w:val="00D66949"/>
    <w:rsid w:val="00D669A3"/>
    <w:rsid w:val="00D66E8F"/>
    <w:rsid w:val="00D67EFF"/>
    <w:rsid w:val="00D70C32"/>
    <w:rsid w:val="00D710AD"/>
    <w:rsid w:val="00D71EAD"/>
    <w:rsid w:val="00D71F6F"/>
    <w:rsid w:val="00D73230"/>
    <w:rsid w:val="00D738E6"/>
    <w:rsid w:val="00D73E69"/>
    <w:rsid w:val="00D75399"/>
    <w:rsid w:val="00D7637C"/>
    <w:rsid w:val="00D773E4"/>
    <w:rsid w:val="00D77776"/>
    <w:rsid w:val="00D801D7"/>
    <w:rsid w:val="00D80A9F"/>
    <w:rsid w:val="00D82400"/>
    <w:rsid w:val="00D828CF"/>
    <w:rsid w:val="00D82973"/>
    <w:rsid w:val="00D83079"/>
    <w:rsid w:val="00D83909"/>
    <w:rsid w:val="00D83F07"/>
    <w:rsid w:val="00D85649"/>
    <w:rsid w:val="00D85B30"/>
    <w:rsid w:val="00D87B6B"/>
    <w:rsid w:val="00D87B85"/>
    <w:rsid w:val="00D87E91"/>
    <w:rsid w:val="00D90044"/>
    <w:rsid w:val="00D915FE"/>
    <w:rsid w:val="00D91E2E"/>
    <w:rsid w:val="00D91F89"/>
    <w:rsid w:val="00D938EE"/>
    <w:rsid w:val="00D94DBA"/>
    <w:rsid w:val="00D95214"/>
    <w:rsid w:val="00D96718"/>
    <w:rsid w:val="00DA1AC5"/>
    <w:rsid w:val="00DA1D28"/>
    <w:rsid w:val="00DA1FF6"/>
    <w:rsid w:val="00DA20B1"/>
    <w:rsid w:val="00DA51F3"/>
    <w:rsid w:val="00DA555B"/>
    <w:rsid w:val="00DA57E0"/>
    <w:rsid w:val="00DA6749"/>
    <w:rsid w:val="00DA6DC1"/>
    <w:rsid w:val="00DA7E79"/>
    <w:rsid w:val="00DB0FAF"/>
    <w:rsid w:val="00DB1FB1"/>
    <w:rsid w:val="00DB2A85"/>
    <w:rsid w:val="00DB46BA"/>
    <w:rsid w:val="00DB4E6E"/>
    <w:rsid w:val="00DB59CB"/>
    <w:rsid w:val="00DB5D30"/>
    <w:rsid w:val="00DB7D0C"/>
    <w:rsid w:val="00DC2DD1"/>
    <w:rsid w:val="00DC333C"/>
    <w:rsid w:val="00DC376F"/>
    <w:rsid w:val="00DC3BF7"/>
    <w:rsid w:val="00DC417C"/>
    <w:rsid w:val="00DC4305"/>
    <w:rsid w:val="00DC48B5"/>
    <w:rsid w:val="00DC6760"/>
    <w:rsid w:val="00DD07B5"/>
    <w:rsid w:val="00DD0AEB"/>
    <w:rsid w:val="00DD0C81"/>
    <w:rsid w:val="00DD3AF1"/>
    <w:rsid w:val="00DD3DC0"/>
    <w:rsid w:val="00DD4C82"/>
    <w:rsid w:val="00DD4E5F"/>
    <w:rsid w:val="00DD5ADF"/>
    <w:rsid w:val="00DD7162"/>
    <w:rsid w:val="00DD7B0F"/>
    <w:rsid w:val="00DE0595"/>
    <w:rsid w:val="00DE07AF"/>
    <w:rsid w:val="00DE17BA"/>
    <w:rsid w:val="00DE1A65"/>
    <w:rsid w:val="00DE1E2A"/>
    <w:rsid w:val="00DE24E2"/>
    <w:rsid w:val="00DE2D52"/>
    <w:rsid w:val="00DE2F59"/>
    <w:rsid w:val="00DE33C4"/>
    <w:rsid w:val="00DE33D5"/>
    <w:rsid w:val="00DE34FA"/>
    <w:rsid w:val="00DE35BB"/>
    <w:rsid w:val="00DE477D"/>
    <w:rsid w:val="00DE57BA"/>
    <w:rsid w:val="00DE5809"/>
    <w:rsid w:val="00DE5B1D"/>
    <w:rsid w:val="00DE6664"/>
    <w:rsid w:val="00DE69FA"/>
    <w:rsid w:val="00DE7223"/>
    <w:rsid w:val="00DE7FC4"/>
    <w:rsid w:val="00DF00CB"/>
    <w:rsid w:val="00DF0A2B"/>
    <w:rsid w:val="00DF21E4"/>
    <w:rsid w:val="00DF26C6"/>
    <w:rsid w:val="00DF3357"/>
    <w:rsid w:val="00DF37A0"/>
    <w:rsid w:val="00DF3BF0"/>
    <w:rsid w:val="00DF5C05"/>
    <w:rsid w:val="00DF6159"/>
    <w:rsid w:val="00DF61C4"/>
    <w:rsid w:val="00DF7589"/>
    <w:rsid w:val="00DF76D4"/>
    <w:rsid w:val="00E00C38"/>
    <w:rsid w:val="00E01A93"/>
    <w:rsid w:val="00E0303D"/>
    <w:rsid w:val="00E044AA"/>
    <w:rsid w:val="00E04678"/>
    <w:rsid w:val="00E05245"/>
    <w:rsid w:val="00E05B87"/>
    <w:rsid w:val="00E05E4B"/>
    <w:rsid w:val="00E06064"/>
    <w:rsid w:val="00E072DD"/>
    <w:rsid w:val="00E07D94"/>
    <w:rsid w:val="00E10867"/>
    <w:rsid w:val="00E10B8D"/>
    <w:rsid w:val="00E10C1F"/>
    <w:rsid w:val="00E1124E"/>
    <w:rsid w:val="00E1324F"/>
    <w:rsid w:val="00E1412E"/>
    <w:rsid w:val="00E158E8"/>
    <w:rsid w:val="00E15C9A"/>
    <w:rsid w:val="00E15DB1"/>
    <w:rsid w:val="00E166ED"/>
    <w:rsid w:val="00E17E96"/>
    <w:rsid w:val="00E20870"/>
    <w:rsid w:val="00E20DDA"/>
    <w:rsid w:val="00E21E28"/>
    <w:rsid w:val="00E221F7"/>
    <w:rsid w:val="00E22632"/>
    <w:rsid w:val="00E227E4"/>
    <w:rsid w:val="00E22E06"/>
    <w:rsid w:val="00E234DD"/>
    <w:rsid w:val="00E23D99"/>
    <w:rsid w:val="00E25889"/>
    <w:rsid w:val="00E25B15"/>
    <w:rsid w:val="00E3020C"/>
    <w:rsid w:val="00E307E7"/>
    <w:rsid w:val="00E30FA1"/>
    <w:rsid w:val="00E3124C"/>
    <w:rsid w:val="00E318D7"/>
    <w:rsid w:val="00E33564"/>
    <w:rsid w:val="00E33ED1"/>
    <w:rsid w:val="00E34521"/>
    <w:rsid w:val="00E34BC4"/>
    <w:rsid w:val="00E350EA"/>
    <w:rsid w:val="00E351BE"/>
    <w:rsid w:val="00E354AF"/>
    <w:rsid w:val="00E35560"/>
    <w:rsid w:val="00E36251"/>
    <w:rsid w:val="00E36BA2"/>
    <w:rsid w:val="00E37080"/>
    <w:rsid w:val="00E3749C"/>
    <w:rsid w:val="00E37913"/>
    <w:rsid w:val="00E37DB8"/>
    <w:rsid w:val="00E406CC"/>
    <w:rsid w:val="00E41271"/>
    <w:rsid w:val="00E41B80"/>
    <w:rsid w:val="00E42C88"/>
    <w:rsid w:val="00E43A4B"/>
    <w:rsid w:val="00E43CA9"/>
    <w:rsid w:val="00E449C2"/>
    <w:rsid w:val="00E44A95"/>
    <w:rsid w:val="00E44B5A"/>
    <w:rsid w:val="00E44B61"/>
    <w:rsid w:val="00E44BA1"/>
    <w:rsid w:val="00E44DF0"/>
    <w:rsid w:val="00E4500B"/>
    <w:rsid w:val="00E453D6"/>
    <w:rsid w:val="00E4685D"/>
    <w:rsid w:val="00E46B35"/>
    <w:rsid w:val="00E51294"/>
    <w:rsid w:val="00E5188F"/>
    <w:rsid w:val="00E524C4"/>
    <w:rsid w:val="00E529AC"/>
    <w:rsid w:val="00E53059"/>
    <w:rsid w:val="00E53A4E"/>
    <w:rsid w:val="00E53A7C"/>
    <w:rsid w:val="00E54DE9"/>
    <w:rsid w:val="00E550DA"/>
    <w:rsid w:val="00E551D9"/>
    <w:rsid w:val="00E5528D"/>
    <w:rsid w:val="00E55F91"/>
    <w:rsid w:val="00E564EF"/>
    <w:rsid w:val="00E5664E"/>
    <w:rsid w:val="00E56B07"/>
    <w:rsid w:val="00E56EDA"/>
    <w:rsid w:val="00E578DF"/>
    <w:rsid w:val="00E60790"/>
    <w:rsid w:val="00E60830"/>
    <w:rsid w:val="00E61EBA"/>
    <w:rsid w:val="00E639FE"/>
    <w:rsid w:val="00E63A77"/>
    <w:rsid w:val="00E64E02"/>
    <w:rsid w:val="00E654A0"/>
    <w:rsid w:val="00E67634"/>
    <w:rsid w:val="00E71517"/>
    <w:rsid w:val="00E71AAB"/>
    <w:rsid w:val="00E723D5"/>
    <w:rsid w:val="00E72B4E"/>
    <w:rsid w:val="00E73301"/>
    <w:rsid w:val="00E73336"/>
    <w:rsid w:val="00E734D8"/>
    <w:rsid w:val="00E75B8B"/>
    <w:rsid w:val="00E76C57"/>
    <w:rsid w:val="00E80449"/>
    <w:rsid w:val="00E80804"/>
    <w:rsid w:val="00E80CBF"/>
    <w:rsid w:val="00E80CE0"/>
    <w:rsid w:val="00E80EDB"/>
    <w:rsid w:val="00E820FE"/>
    <w:rsid w:val="00E83EFE"/>
    <w:rsid w:val="00E83FC6"/>
    <w:rsid w:val="00E85591"/>
    <w:rsid w:val="00E86472"/>
    <w:rsid w:val="00E87602"/>
    <w:rsid w:val="00E90CA3"/>
    <w:rsid w:val="00E934EF"/>
    <w:rsid w:val="00E93C30"/>
    <w:rsid w:val="00E9410C"/>
    <w:rsid w:val="00E94F72"/>
    <w:rsid w:val="00E95453"/>
    <w:rsid w:val="00E96128"/>
    <w:rsid w:val="00E9642D"/>
    <w:rsid w:val="00E96845"/>
    <w:rsid w:val="00E9702B"/>
    <w:rsid w:val="00E97481"/>
    <w:rsid w:val="00E97727"/>
    <w:rsid w:val="00EA001C"/>
    <w:rsid w:val="00EA00F1"/>
    <w:rsid w:val="00EA01D3"/>
    <w:rsid w:val="00EA06C0"/>
    <w:rsid w:val="00EA16D8"/>
    <w:rsid w:val="00EA196F"/>
    <w:rsid w:val="00EA1CE4"/>
    <w:rsid w:val="00EA3AA4"/>
    <w:rsid w:val="00EA429A"/>
    <w:rsid w:val="00EA5094"/>
    <w:rsid w:val="00EA7E38"/>
    <w:rsid w:val="00EB01FA"/>
    <w:rsid w:val="00EB0619"/>
    <w:rsid w:val="00EB09A2"/>
    <w:rsid w:val="00EB0BE0"/>
    <w:rsid w:val="00EB0D4E"/>
    <w:rsid w:val="00EB12AE"/>
    <w:rsid w:val="00EB130F"/>
    <w:rsid w:val="00EB172A"/>
    <w:rsid w:val="00EB1C6F"/>
    <w:rsid w:val="00EB2951"/>
    <w:rsid w:val="00EB3237"/>
    <w:rsid w:val="00EB4728"/>
    <w:rsid w:val="00EB4AA2"/>
    <w:rsid w:val="00EB52E1"/>
    <w:rsid w:val="00EB6A3B"/>
    <w:rsid w:val="00EC0129"/>
    <w:rsid w:val="00EC2EBD"/>
    <w:rsid w:val="00EC3290"/>
    <w:rsid w:val="00EC3688"/>
    <w:rsid w:val="00EC37CF"/>
    <w:rsid w:val="00EC48AC"/>
    <w:rsid w:val="00EC49E8"/>
    <w:rsid w:val="00EC6C45"/>
    <w:rsid w:val="00EC6D27"/>
    <w:rsid w:val="00EC6F58"/>
    <w:rsid w:val="00EC7E27"/>
    <w:rsid w:val="00ED0430"/>
    <w:rsid w:val="00ED05C2"/>
    <w:rsid w:val="00ED093D"/>
    <w:rsid w:val="00ED0F8B"/>
    <w:rsid w:val="00ED2AEC"/>
    <w:rsid w:val="00ED43AB"/>
    <w:rsid w:val="00ED4C89"/>
    <w:rsid w:val="00ED512B"/>
    <w:rsid w:val="00ED6656"/>
    <w:rsid w:val="00ED7370"/>
    <w:rsid w:val="00ED7394"/>
    <w:rsid w:val="00EE009B"/>
    <w:rsid w:val="00EE0577"/>
    <w:rsid w:val="00EE0E68"/>
    <w:rsid w:val="00EE31C6"/>
    <w:rsid w:val="00EE33FF"/>
    <w:rsid w:val="00EE37CB"/>
    <w:rsid w:val="00EE3B12"/>
    <w:rsid w:val="00EE4AB4"/>
    <w:rsid w:val="00EE4C86"/>
    <w:rsid w:val="00EE5998"/>
    <w:rsid w:val="00EE65D1"/>
    <w:rsid w:val="00EE6DA8"/>
    <w:rsid w:val="00EE7544"/>
    <w:rsid w:val="00EE7D44"/>
    <w:rsid w:val="00EF04A8"/>
    <w:rsid w:val="00EF0714"/>
    <w:rsid w:val="00EF0F38"/>
    <w:rsid w:val="00EF1292"/>
    <w:rsid w:val="00EF1522"/>
    <w:rsid w:val="00EF1AF7"/>
    <w:rsid w:val="00EF1F07"/>
    <w:rsid w:val="00EF240A"/>
    <w:rsid w:val="00EF251C"/>
    <w:rsid w:val="00EF2878"/>
    <w:rsid w:val="00EF2934"/>
    <w:rsid w:val="00EF2C99"/>
    <w:rsid w:val="00EF58D7"/>
    <w:rsid w:val="00EF719B"/>
    <w:rsid w:val="00EF7BA4"/>
    <w:rsid w:val="00EF7FA5"/>
    <w:rsid w:val="00F006B9"/>
    <w:rsid w:val="00F007E7"/>
    <w:rsid w:val="00F00B66"/>
    <w:rsid w:val="00F01126"/>
    <w:rsid w:val="00F01DD7"/>
    <w:rsid w:val="00F01E41"/>
    <w:rsid w:val="00F0278F"/>
    <w:rsid w:val="00F0378C"/>
    <w:rsid w:val="00F0415F"/>
    <w:rsid w:val="00F0417A"/>
    <w:rsid w:val="00F0425E"/>
    <w:rsid w:val="00F04636"/>
    <w:rsid w:val="00F04C27"/>
    <w:rsid w:val="00F069E5"/>
    <w:rsid w:val="00F06C23"/>
    <w:rsid w:val="00F06E7E"/>
    <w:rsid w:val="00F1052D"/>
    <w:rsid w:val="00F10D31"/>
    <w:rsid w:val="00F10FBE"/>
    <w:rsid w:val="00F10FD2"/>
    <w:rsid w:val="00F11203"/>
    <w:rsid w:val="00F11B1F"/>
    <w:rsid w:val="00F124D5"/>
    <w:rsid w:val="00F127E7"/>
    <w:rsid w:val="00F131E1"/>
    <w:rsid w:val="00F13B7E"/>
    <w:rsid w:val="00F13F4A"/>
    <w:rsid w:val="00F141D9"/>
    <w:rsid w:val="00F14F5B"/>
    <w:rsid w:val="00F15736"/>
    <w:rsid w:val="00F16171"/>
    <w:rsid w:val="00F1655A"/>
    <w:rsid w:val="00F20205"/>
    <w:rsid w:val="00F210D5"/>
    <w:rsid w:val="00F21571"/>
    <w:rsid w:val="00F218C2"/>
    <w:rsid w:val="00F224A8"/>
    <w:rsid w:val="00F22CC5"/>
    <w:rsid w:val="00F2546E"/>
    <w:rsid w:val="00F25654"/>
    <w:rsid w:val="00F2579F"/>
    <w:rsid w:val="00F26371"/>
    <w:rsid w:val="00F266BE"/>
    <w:rsid w:val="00F26890"/>
    <w:rsid w:val="00F27662"/>
    <w:rsid w:val="00F27FBD"/>
    <w:rsid w:val="00F3140C"/>
    <w:rsid w:val="00F320FE"/>
    <w:rsid w:val="00F320FF"/>
    <w:rsid w:val="00F32D30"/>
    <w:rsid w:val="00F3347F"/>
    <w:rsid w:val="00F34BB2"/>
    <w:rsid w:val="00F354E0"/>
    <w:rsid w:val="00F3592F"/>
    <w:rsid w:val="00F364DA"/>
    <w:rsid w:val="00F364E2"/>
    <w:rsid w:val="00F36BBC"/>
    <w:rsid w:val="00F36EFB"/>
    <w:rsid w:val="00F36FB4"/>
    <w:rsid w:val="00F37532"/>
    <w:rsid w:val="00F41F82"/>
    <w:rsid w:val="00F42704"/>
    <w:rsid w:val="00F42A46"/>
    <w:rsid w:val="00F43CC4"/>
    <w:rsid w:val="00F43F6D"/>
    <w:rsid w:val="00F44024"/>
    <w:rsid w:val="00F445F5"/>
    <w:rsid w:val="00F4532F"/>
    <w:rsid w:val="00F45D17"/>
    <w:rsid w:val="00F466CA"/>
    <w:rsid w:val="00F5054B"/>
    <w:rsid w:val="00F5277D"/>
    <w:rsid w:val="00F5457A"/>
    <w:rsid w:val="00F54D17"/>
    <w:rsid w:val="00F55B77"/>
    <w:rsid w:val="00F560B0"/>
    <w:rsid w:val="00F57A78"/>
    <w:rsid w:val="00F6008C"/>
    <w:rsid w:val="00F60307"/>
    <w:rsid w:val="00F609D0"/>
    <w:rsid w:val="00F60A28"/>
    <w:rsid w:val="00F62111"/>
    <w:rsid w:val="00F6270B"/>
    <w:rsid w:val="00F6283C"/>
    <w:rsid w:val="00F637E2"/>
    <w:rsid w:val="00F65F73"/>
    <w:rsid w:val="00F667AD"/>
    <w:rsid w:val="00F672DA"/>
    <w:rsid w:val="00F672E4"/>
    <w:rsid w:val="00F6769B"/>
    <w:rsid w:val="00F7017A"/>
    <w:rsid w:val="00F70AD8"/>
    <w:rsid w:val="00F7138C"/>
    <w:rsid w:val="00F713FE"/>
    <w:rsid w:val="00F7176D"/>
    <w:rsid w:val="00F71F76"/>
    <w:rsid w:val="00F72B19"/>
    <w:rsid w:val="00F73670"/>
    <w:rsid w:val="00F748A3"/>
    <w:rsid w:val="00F750DB"/>
    <w:rsid w:val="00F7544D"/>
    <w:rsid w:val="00F75952"/>
    <w:rsid w:val="00F75A94"/>
    <w:rsid w:val="00F762DD"/>
    <w:rsid w:val="00F7698C"/>
    <w:rsid w:val="00F77B57"/>
    <w:rsid w:val="00F77FB9"/>
    <w:rsid w:val="00F805E7"/>
    <w:rsid w:val="00F8064A"/>
    <w:rsid w:val="00F812C4"/>
    <w:rsid w:val="00F81D8E"/>
    <w:rsid w:val="00F82263"/>
    <w:rsid w:val="00F82715"/>
    <w:rsid w:val="00F82D2A"/>
    <w:rsid w:val="00F8321C"/>
    <w:rsid w:val="00F83405"/>
    <w:rsid w:val="00F844FE"/>
    <w:rsid w:val="00F846A7"/>
    <w:rsid w:val="00F8539B"/>
    <w:rsid w:val="00F85635"/>
    <w:rsid w:val="00F861D5"/>
    <w:rsid w:val="00F8686F"/>
    <w:rsid w:val="00F86E0C"/>
    <w:rsid w:val="00F90A59"/>
    <w:rsid w:val="00F92FFD"/>
    <w:rsid w:val="00F9351B"/>
    <w:rsid w:val="00F93ED0"/>
    <w:rsid w:val="00F94358"/>
    <w:rsid w:val="00F94748"/>
    <w:rsid w:val="00F94821"/>
    <w:rsid w:val="00F9506F"/>
    <w:rsid w:val="00F960A8"/>
    <w:rsid w:val="00F96130"/>
    <w:rsid w:val="00F96147"/>
    <w:rsid w:val="00F96C42"/>
    <w:rsid w:val="00F97941"/>
    <w:rsid w:val="00F97DD9"/>
    <w:rsid w:val="00FA0067"/>
    <w:rsid w:val="00FA16C3"/>
    <w:rsid w:val="00FA31DA"/>
    <w:rsid w:val="00FA4086"/>
    <w:rsid w:val="00FA4FDF"/>
    <w:rsid w:val="00FA56A5"/>
    <w:rsid w:val="00FB0789"/>
    <w:rsid w:val="00FB08FB"/>
    <w:rsid w:val="00FB0EFC"/>
    <w:rsid w:val="00FB178D"/>
    <w:rsid w:val="00FB1A90"/>
    <w:rsid w:val="00FB2184"/>
    <w:rsid w:val="00FB2A58"/>
    <w:rsid w:val="00FB2ED0"/>
    <w:rsid w:val="00FB4262"/>
    <w:rsid w:val="00FB439F"/>
    <w:rsid w:val="00FB4D83"/>
    <w:rsid w:val="00FB5339"/>
    <w:rsid w:val="00FB7197"/>
    <w:rsid w:val="00FC249D"/>
    <w:rsid w:val="00FC2787"/>
    <w:rsid w:val="00FC2FEC"/>
    <w:rsid w:val="00FC5D35"/>
    <w:rsid w:val="00FC6E92"/>
    <w:rsid w:val="00FC792C"/>
    <w:rsid w:val="00FC7BB4"/>
    <w:rsid w:val="00FD0759"/>
    <w:rsid w:val="00FD0F53"/>
    <w:rsid w:val="00FD2705"/>
    <w:rsid w:val="00FD290E"/>
    <w:rsid w:val="00FD365C"/>
    <w:rsid w:val="00FD3E3A"/>
    <w:rsid w:val="00FD3E4D"/>
    <w:rsid w:val="00FD4523"/>
    <w:rsid w:val="00FD4D9A"/>
    <w:rsid w:val="00FD522F"/>
    <w:rsid w:val="00FD57A0"/>
    <w:rsid w:val="00FD5910"/>
    <w:rsid w:val="00FD670F"/>
    <w:rsid w:val="00FE03A9"/>
    <w:rsid w:val="00FE0EB3"/>
    <w:rsid w:val="00FE14EA"/>
    <w:rsid w:val="00FE19D6"/>
    <w:rsid w:val="00FE1B28"/>
    <w:rsid w:val="00FE239A"/>
    <w:rsid w:val="00FE30E1"/>
    <w:rsid w:val="00FE45A5"/>
    <w:rsid w:val="00FE4E98"/>
    <w:rsid w:val="00FE5015"/>
    <w:rsid w:val="00FE529B"/>
    <w:rsid w:val="00FE5649"/>
    <w:rsid w:val="00FE6687"/>
    <w:rsid w:val="00FE74DD"/>
    <w:rsid w:val="00FE7B7C"/>
    <w:rsid w:val="00FE7BD8"/>
    <w:rsid w:val="00FF019A"/>
    <w:rsid w:val="00FF04C3"/>
    <w:rsid w:val="00FF0DC0"/>
    <w:rsid w:val="00FF5B25"/>
    <w:rsid w:val="00FF6971"/>
    <w:rsid w:val="00FF73ED"/>
    <w:rsid w:val="2224A025"/>
    <w:rsid w:val="7CB6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7C83"/>
  <w15:chartTrackingRefBased/>
  <w15:docId w15:val="{965AD4CE-637D-4848-8AF1-5F9639EC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56"/>
  </w:style>
  <w:style w:type="paragraph" w:styleId="Footer">
    <w:name w:val="footer"/>
    <w:basedOn w:val="Normal"/>
    <w:link w:val="FooterChar"/>
    <w:uiPriority w:val="99"/>
    <w:unhideWhenUsed/>
    <w:rsid w:val="0043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56"/>
  </w:style>
  <w:style w:type="paragraph" w:styleId="ListParagraph">
    <w:name w:val="List Paragraph"/>
    <w:basedOn w:val="Normal"/>
    <w:uiPriority w:val="34"/>
    <w:qFormat/>
    <w:rsid w:val="0018747B"/>
    <w:pPr>
      <w:ind w:left="720"/>
      <w:contextualSpacing/>
    </w:pPr>
  </w:style>
  <w:style w:type="character" w:styleId="Hyperlink">
    <w:name w:val="Hyperlink"/>
    <w:basedOn w:val="DefaultParagraphFont"/>
    <w:uiPriority w:val="99"/>
    <w:unhideWhenUsed/>
    <w:rsid w:val="002870DA"/>
    <w:rPr>
      <w:color w:val="0563C1" w:themeColor="hyperlink"/>
      <w:u w:val="single"/>
    </w:rPr>
  </w:style>
  <w:style w:type="character" w:styleId="UnresolvedMention">
    <w:name w:val="Unresolved Mention"/>
    <w:basedOn w:val="DefaultParagraphFont"/>
    <w:uiPriority w:val="99"/>
    <w:semiHidden/>
    <w:unhideWhenUsed/>
    <w:rsid w:val="002870DA"/>
    <w:rPr>
      <w:color w:val="605E5C"/>
      <w:shd w:val="clear" w:color="auto" w:fill="E1DFDD"/>
    </w:rPr>
  </w:style>
  <w:style w:type="character" w:styleId="FollowedHyperlink">
    <w:name w:val="FollowedHyperlink"/>
    <w:basedOn w:val="DefaultParagraphFont"/>
    <w:uiPriority w:val="99"/>
    <w:semiHidden/>
    <w:unhideWhenUsed/>
    <w:rsid w:val="00BA2AC7"/>
    <w:rPr>
      <w:color w:val="954F72" w:themeColor="followedHyperlink"/>
      <w:u w:val="single"/>
    </w:rPr>
  </w:style>
  <w:style w:type="character" w:styleId="PlaceholderText">
    <w:name w:val="Placeholder Text"/>
    <w:basedOn w:val="DefaultParagraphFont"/>
    <w:uiPriority w:val="99"/>
    <w:semiHidden/>
    <w:rsid w:val="00C56050"/>
    <w:rPr>
      <w:color w:val="808080"/>
    </w:rPr>
  </w:style>
  <w:style w:type="character" w:styleId="CommentReference">
    <w:name w:val="annotation reference"/>
    <w:basedOn w:val="DefaultParagraphFont"/>
    <w:uiPriority w:val="99"/>
    <w:semiHidden/>
    <w:unhideWhenUsed/>
    <w:rsid w:val="006C2FF9"/>
    <w:rPr>
      <w:sz w:val="16"/>
      <w:szCs w:val="16"/>
    </w:rPr>
  </w:style>
  <w:style w:type="paragraph" w:styleId="CommentText">
    <w:name w:val="annotation text"/>
    <w:basedOn w:val="Normal"/>
    <w:link w:val="CommentTextChar"/>
    <w:uiPriority w:val="99"/>
    <w:unhideWhenUsed/>
    <w:rsid w:val="006C2FF9"/>
    <w:pPr>
      <w:spacing w:line="240" w:lineRule="auto"/>
    </w:pPr>
    <w:rPr>
      <w:sz w:val="20"/>
      <w:szCs w:val="20"/>
    </w:rPr>
  </w:style>
  <w:style w:type="character" w:customStyle="1" w:styleId="CommentTextChar">
    <w:name w:val="Comment Text Char"/>
    <w:basedOn w:val="DefaultParagraphFont"/>
    <w:link w:val="CommentText"/>
    <w:uiPriority w:val="99"/>
    <w:rsid w:val="006C2FF9"/>
    <w:rPr>
      <w:sz w:val="20"/>
      <w:szCs w:val="20"/>
    </w:rPr>
  </w:style>
  <w:style w:type="paragraph" w:styleId="CommentSubject">
    <w:name w:val="annotation subject"/>
    <w:basedOn w:val="CommentText"/>
    <w:next w:val="CommentText"/>
    <w:link w:val="CommentSubjectChar"/>
    <w:uiPriority w:val="99"/>
    <w:semiHidden/>
    <w:unhideWhenUsed/>
    <w:rsid w:val="006C2FF9"/>
    <w:rPr>
      <w:b/>
      <w:bCs/>
    </w:rPr>
  </w:style>
  <w:style w:type="character" w:customStyle="1" w:styleId="CommentSubjectChar">
    <w:name w:val="Comment Subject Char"/>
    <w:basedOn w:val="CommentTextChar"/>
    <w:link w:val="CommentSubject"/>
    <w:uiPriority w:val="99"/>
    <w:semiHidden/>
    <w:rsid w:val="006C2FF9"/>
    <w:rPr>
      <w:b/>
      <w:bCs/>
      <w:sz w:val="20"/>
      <w:szCs w:val="20"/>
    </w:rPr>
  </w:style>
  <w:style w:type="paragraph" w:styleId="FootnoteText">
    <w:name w:val="footnote text"/>
    <w:basedOn w:val="Normal"/>
    <w:link w:val="FootnoteTextChar"/>
    <w:uiPriority w:val="99"/>
    <w:semiHidden/>
    <w:unhideWhenUsed/>
    <w:rsid w:val="00366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BA1"/>
    <w:rPr>
      <w:sz w:val="20"/>
      <w:szCs w:val="20"/>
    </w:rPr>
  </w:style>
  <w:style w:type="character" w:styleId="FootnoteReference">
    <w:name w:val="footnote reference"/>
    <w:basedOn w:val="DefaultParagraphFont"/>
    <w:uiPriority w:val="99"/>
    <w:semiHidden/>
    <w:unhideWhenUsed/>
    <w:rsid w:val="00366BA1"/>
    <w:rPr>
      <w:vertAlign w:val="superscript"/>
    </w:rPr>
  </w:style>
  <w:style w:type="paragraph" w:styleId="EndnoteText">
    <w:name w:val="endnote text"/>
    <w:basedOn w:val="Normal"/>
    <w:link w:val="EndnoteTextChar"/>
    <w:uiPriority w:val="99"/>
    <w:unhideWhenUsed/>
    <w:rsid w:val="0066014C"/>
    <w:pPr>
      <w:spacing w:after="0" w:line="240" w:lineRule="auto"/>
    </w:pPr>
    <w:rPr>
      <w:sz w:val="20"/>
      <w:szCs w:val="20"/>
    </w:rPr>
  </w:style>
  <w:style w:type="character" w:customStyle="1" w:styleId="EndnoteTextChar">
    <w:name w:val="Endnote Text Char"/>
    <w:basedOn w:val="DefaultParagraphFont"/>
    <w:link w:val="EndnoteText"/>
    <w:uiPriority w:val="99"/>
    <w:rsid w:val="0066014C"/>
    <w:rPr>
      <w:sz w:val="20"/>
      <w:szCs w:val="20"/>
    </w:rPr>
  </w:style>
  <w:style w:type="character" w:styleId="EndnoteReference">
    <w:name w:val="endnote reference"/>
    <w:basedOn w:val="DefaultParagraphFont"/>
    <w:uiPriority w:val="99"/>
    <w:semiHidden/>
    <w:unhideWhenUsed/>
    <w:rsid w:val="0066014C"/>
    <w:rPr>
      <w:vertAlign w:val="superscript"/>
    </w:rPr>
  </w:style>
  <w:style w:type="paragraph" w:styleId="Revision">
    <w:name w:val="Revision"/>
    <w:hidden/>
    <w:uiPriority w:val="99"/>
    <w:semiHidden/>
    <w:rsid w:val="006D58F2"/>
    <w:pPr>
      <w:spacing w:after="0" w:line="240" w:lineRule="auto"/>
    </w:pPr>
  </w:style>
  <w:style w:type="paragraph" w:styleId="NormalWeb">
    <w:name w:val="Normal (Web)"/>
    <w:basedOn w:val="Normal"/>
    <w:uiPriority w:val="99"/>
    <w:semiHidden/>
    <w:unhideWhenUsed/>
    <w:rsid w:val="00F037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ise4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idb.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hearinglossoptions.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academic.oup.com/jdsde/article/14/3/293/330644" TargetMode="External"/><Relationship Id="rId13" Type="http://schemas.openxmlformats.org/officeDocument/2006/relationships/image" Target="media/image1.png"/><Relationship Id="rId3" Type="http://schemas.openxmlformats.org/officeDocument/2006/relationships/hyperlink" Target="http://www.aidb.org/RegionalCenters" TargetMode="External"/><Relationship Id="rId7" Type="http://schemas.openxmlformats.org/officeDocument/2006/relationships/hyperlink" Target="https://www.nasdse.org/docs/nasdse-3rd-ed-7-11-2019-final.pdf" TargetMode="External"/><Relationship Id="rId12" Type="http://schemas.openxmlformats.org/officeDocument/2006/relationships/hyperlink" Target="https://www.nasdse.org/docs/nasdse-3rd-ed-7-11-2019-final.pdf" TargetMode="External"/><Relationship Id="rId2" Type="http://schemas.openxmlformats.org/officeDocument/2006/relationships/hyperlink" Target="http://www.aidb.org/outreach" TargetMode="External"/><Relationship Id="rId1" Type="http://schemas.openxmlformats.org/officeDocument/2006/relationships/hyperlink" Target="https://www.nasdse.org/docs/nasdse-3rd-ed-7-11-2019-final.pdf" TargetMode="External"/><Relationship Id="rId6" Type="http://schemas.openxmlformats.org/officeDocument/2006/relationships/hyperlink" Target="http://www.wise4al.org" TargetMode="External"/><Relationship Id="rId11" Type="http://schemas.openxmlformats.org/officeDocument/2006/relationships/hyperlink" Target="https://www.nasdse.org/docs/nasdse-3rd-ed-7-11-2019-final.pdf" TargetMode="External"/><Relationship Id="rId5" Type="http://schemas.openxmlformats.org/officeDocument/2006/relationships/hyperlink" Target="http://www.cangd.org" TargetMode="External"/><Relationship Id="rId10" Type="http://schemas.openxmlformats.org/officeDocument/2006/relationships/hyperlink" Target="https://www.nasdse.org/docs/nasdse-3rd-ed-7-11-2019-final.pdf" TargetMode="External"/><Relationship Id="rId4" Type="http://schemas.openxmlformats.org/officeDocument/2006/relationships/hyperlink" Target="http://www.alhandsandvoices.org" TargetMode="External"/><Relationship Id="rId9" Type="http://schemas.openxmlformats.org/officeDocument/2006/relationships/hyperlink" Target="https://successforkidswithhearingloss.com/progress-monitoring-gains-equal-to-peers/" TargetMode="External"/><Relationship Id="rId14" Type="http://schemas.openxmlformats.org/officeDocument/2006/relationships/hyperlink" Target="https://alhandsandvoic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08F8961314241A0B7D340779AB107"/>
        <w:category>
          <w:name w:val="General"/>
          <w:gallery w:val="placeholder"/>
        </w:category>
        <w:types>
          <w:type w:val="bbPlcHdr"/>
        </w:types>
        <w:behaviors>
          <w:behavior w:val="content"/>
        </w:behaviors>
        <w:guid w:val="{43BA99AA-D089-42C1-977A-E99070F0E58A}"/>
      </w:docPartPr>
      <w:docPartBody>
        <w:p w:rsidR="001A67F8" w:rsidRDefault="002978A3" w:rsidP="002978A3">
          <w:pPr>
            <w:pStyle w:val="D5008F8961314241A0B7D340779AB10715"/>
          </w:pPr>
          <w:r w:rsidRPr="0092362A">
            <w:rPr>
              <w:rStyle w:val="PlaceholderText"/>
            </w:rPr>
            <w:t>Click or tap here to enter text.</w:t>
          </w:r>
        </w:p>
      </w:docPartBody>
    </w:docPart>
    <w:docPart>
      <w:docPartPr>
        <w:name w:val="650CEBD4FF1C41149BA6FCA84AF26E49"/>
        <w:category>
          <w:name w:val="General"/>
          <w:gallery w:val="placeholder"/>
        </w:category>
        <w:types>
          <w:type w:val="bbPlcHdr"/>
        </w:types>
        <w:behaviors>
          <w:behavior w:val="content"/>
        </w:behaviors>
        <w:guid w:val="{7BBD1EFF-F081-49D4-85D0-A6C0F65C8319}"/>
      </w:docPartPr>
      <w:docPartBody>
        <w:p w:rsidR="001A67F8" w:rsidRDefault="002978A3" w:rsidP="002978A3">
          <w:pPr>
            <w:pStyle w:val="650CEBD4FF1C41149BA6FCA84AF26E4915"/>
          </w:pPr>
          <w:r w:rsidRPr="0092362A">
            <w:rPr>
              <w:rStyle w:val="PlaceholderText"/>
            </w:rPr>
            <w:t>Click or tap here to enter text.</w:t>
          </w:r>
        </w:p>
      </w:docPartBody>
    </w:docPart>
    <w:docPart>
      <w:docPartPr>
        <w:name w:val="09D3DC294CDC4B33873FDF1C4AFBC6C6"/>
        <w:category>
          <w:name w:val="General"/>
          <w:gallery w:val="placeholder"/>
        </w:category>
        <w:types>
          <w:type w:val="bbPlcHdr"/>
        </w:types>
        <w:behaviors>
          <w:behavior w:val="content"/>
        </w:behaviors>
        <w:guid w:val="{590673AC-B956-45FA-93DB-486BCC1FD1C5}"/>
      </w:docPartPr>
      <w:docPartBody>
        <w:p w:rsidR="001A67F8" w:rsidRDefault="002978A3" w:rsidP="002978A3">
          <w:pPr>
            <w:pStyle w:val="09D3DC294CDC4B33873FDF1C4AFBC6C61"/>
          </w:pPr>
          <w:r w:rsidRPr="0092362A">
            <w:rPr>
              <w:rStyle w:val="PlaceholderText"/>
            </w:rPr>
            <w:t>Click or tap here to enter text.</w:t>
          </w:r>
        </w:p>
      </w:docPartBody>
    </w:docPart>
    <w:docPart>
      <w:docPartPr>
        <w:name w:val="445A7655930E441ABD5FCE643D6E5F72"/>
        <w:category>
          <w:name w:val="General"/>
          <w:gallery w:val="placeholder"/>
        </w:category>
        <w:types>
          <w:type w:val="bbPlcHdr"/>
        </w:types>
        <w:behaviors>
          <w:behavior w:val="content"/>
        </w:behaviors>
        <w:guid w:val="{677BF098-111E-47C0-8D89-BEA2FD26B3B7}"/>
      </w:docPartPr>
      <w:docPartBody>
        <w:p w:rsidR="001A67F8" w:rsidRDefault="002978A3" w:rsidP="002978A3">
          <w:pPr>
            <w:pStyle w:val="445A7655930E441ABD5FCE643D6E5F72"/>
          </w:pPr>
          <w:r w:rsidRPr="0092362A">
            <w:rPr>
              <w:rStyle w:val="PlaceholderText"/>
            </w:rPr>
            <w:t>Click or tap here to enter text.</w:t>
          </w:r>
        </w:p>
      </w:docPartBody>
    </w:docPart>
    <w:docPart>
      <w:docPartPr>
        <w:name w:val="3CA2EAFB7F054934B8D22DF0994BE9B5"/>
        <w:category>
          <w:name w:val="General"/>
          <w:gallery w:val="placeholder"/>
        </w:category>
        <w:types>
          <w:type w:val="bbPlcHdr"/>
        </w:types>
        <w:behaviors>
          <w:behavior w:val="content"/>
        </w:behaviors>
        <w:guid w:val="{4F20A233-D2E0-4781-BC0E-AF270050688D}"/>
      </w:docPartPr>
      <w:docPartBody>
        <w:p w:rsidR="001A67F8" w:rsidRDefault="002978A3" w:rsidP="002978A3">
          <w:pPr>
            <w:pStyle w:val="3CA2EAFB7F054934B8D22DF0994BE9B5"/>
          </w:pPr>
          <w:r w:rsidRPr="0092362A">
            <w:rPr>
              <w:rStyle w:val="PlaceholderText"/>
            </w:rPr>
            <w:t>Click or tap here to enter text.</w:t>
          </w:r>
        </w:p>
      </w:docPartBody>
    </w:docPart>
    <w:docPart>
      <w:docPartPr>
        <w:name w:val="234D88A989C44905B77BA9036091D932"/>
        <w:category>
          <w:name w:val="General"/>
          <w:gallery w:val="placeholder"/>
        </w:category>
        <w:types>
          <w:type w:val="bbPlcHdr"/>
        </w:types>
        <w:behaviors>
          <w:behavior w:val="content"/>
        </w:behaviors>
        <w:guid w:val="{277019A2-10DD-4BF4-810E-64A747490E44}"/>
      </w:docPartPr>
      <w:docPartBody>
        <w:p w:rsidR="001A67F8" w:rsidRDefault="002978A3" w:rsidP="002978A3">
          <w:pPr>
            <w:pStyle w:val="234D88A989C44905B77BA9036091D932"/>
          </w:pPr>
          <w:r w:rsidRPr="0092362A">
            <w:rPr>
              <w:rStyle w:val="PlaceholderText"/>
            </w:rPr>
            <w:t>Click or tap here to enter text.</w:t>
          </w:r>
        </w:p>
      </w:docPartBody>
    </w:docPart>
    <w:docPart>
      <w:docPartPr>
        <w:name w:val="E0F7BEC95927428CAA1EB2A04855DC47"/>
        <w:category>
          <w:name w:val="General"/>
          <w:gallery w:val="placeholder"/>
        </w:category>
        <w:types>
          <w:type w:val="bbPlcHdr"/>
        </w:types>
        <w:behaviors>
          <w:behavior w:val="content"/>
        </w:behaviors>
        <w:guid w:val="{26D9D829-4FC1-4258-B5B1-61AD0422319F}"/>
      </w:docPartPr>
      <w:docPartBody>
        <w:p w:rsidR="001A67F8" w:rsidRDefault="002978A3" w:rsidP="002978A3">
          <w:pPr>
            <w:pStyle w:val="E0F7BEC95927428CAA1EB2A04855DC47"/>
          </w:pPr>
          <w:r w:rsidRPr="0092362A">
            <w:rPr>
              <w:rStyle w:val="PlaceholderText"/>
            </w:rPr>
            <w:t>Click or tap here to enter text.</w:t>
          </w:r>
        </w:p>
      </w:docPartBody>
    </w:docPart>
    <w:docPart>
      <w:docPartPr>
        <w:name w:val="3347CD21095E45EFA1BC99617C6340A9"/>
        <w:category>
          <w:name w:val="General"/>
          <w:gallery w:val="placeholder"/>
        </w:category>
        <w:types>
          <w:type w:val="bbPlcHdr"/>
        </w:types>
        <w:behaviors>
          <w:behavior w:val="content"/>
        </w:behaviors>
        <w:guid w:val="{04CEB6F0-C2D5-4D35-9B5E-5A19D4F674CB}"/>
      </w:docPartPr>
      <w:docPartBody>
        <w:p w:rsidR="001A67F8" w:rsidRDefault="002978A3" w:rsidP="002978A3">
          <w:pPr>
            <w:pStyle w:val="3347CD21095E45EFA1BC99617C6340A9"/>
          </w:pPr>
          <w:r w:rsidRPr="0092362A">
            <w:rPr>
              <w:rStyle w:val="PlaceholderText"/>
            </w:rPr>
            <w:t>Click or tap here to enter text.</w:t>
          </w:r>
        </w:p>
      </w:docPartBody>
    </w:docPart>
    <w:docPart>
      <w:docPartPr>
        <w:name w:val="05E0E30A539945A6BB0B79206FF19850"/>
        <w:category>
          <w:name w:val="General"/>
          <w:gallery w:val="placeholder"/>
        </w:category>
        <w:types>
          <w:type w:val="bbPlcHdr"/>
        </w:types>
        <w:behaviors>
          <w:behavior w:val="content"/>
        </w:behaviors>
        <w:guid w:val="{6AA86FAC-58EB-4AF1-8DF8-4508824F1D4E}"/>
      </w:docPartPr>
      <w:docPartBody>
        <w:p w:rsidR="001A67F8" w:rsidRDefault="002978A3" w:rsidP="002978A3">
          <w:pPr>
            <w:pStyle w:val="05E0E30A539945A6BB0B79206FF19850"/>
          </w:pPr>
          <w:r w:rsidRPr="0092362A">
            <w:rPr>
              <w:rStyle w:val="PlaceholderText"/>
            </w:rPr>
            <w:t>Click or tap here to enter text.</w:t>
          </w:r>
        </w:p>
      </w:docPartBody>
    </w:docPart>
    <w:docPart>
      <w:docPartPr>
        <w:name w:val="25E966B2001340C7A03F9C051C5D75AB"/>
        <w:category>
          <w:name w:val="General"/>
          <w:gallery w:val="placeholder"/>
        </w:category>
        <w:types>
          <w:type w:val="bbPlcHdr"/>
        </w:types>
        <w:behaviors>
          <w:behavior w:val="content"/>
        </w:behaviors>
        <w:guid w:val="{F450D591-2A3E-4EAA-95EC-0EBD5FB78F58}"/>
      </w:docPartPr>
      <w:docPartBody>
        <w:p w:rsidR="001A67F8" w:rsidRDefault="002978A3" w:rsidP="002978A3">
          <w:pPr>
            <w:pStyle w:val="25E966B2001340C7A03F9C051C5D75AB"/>
          </w:pPr>
          <w:r w:rsidRPr="0092362A">
            <w:rPr>
              <w:rStyle w:val="PlaceholderText"/>
            </w:rPr>
            <w:t>Click or tap here to enter text.</w:t>
          </w:r>
        </w:p>
      </w:docPartBody>
    </w:docPart>
    <w:docPart>
      <w:docPartPr>
        <w:name w:val="1CB39250A44043F48F944289CF9EF160"/>
        <w:category>
          <w:name w:val="General"/>
          <w:gallery w:val="placeholder"/>
        </w:category>
        <w:types>
          <w:type w:val="bbPlcHdr"/>
        </w:types>
        <w:behaviors>
          <w:behavior w:val="content"/>
        </w:behaviors>
        <w:guid w:val="{E806BC26-70AA-4C4E-ACE4-1696D70C3BEB}"/>
      </w:docPartPr>
      <w:docPartBody>
        <w:p w:rsidR="001A67F8" w:rsidRDefault="002978A3" w:rsidP="002978A3">
          <w:pPr>
            <w:pStyle w:val="1CB39250A44043F48F944289CF9EF160"/>
          </w:pPr>
          <w:r w:rsidRPr="0092362A">
            <w:rPr>
              <w:rStyle w:val="PlaceholderText"/>
            </w:rPr>
            <w:t>Click or tap here to enter text.</w:t>
          </w:r>
        </w:p>
      </w:docPartBody>
    </w:docPart>
    <w:docPart>
      <w:docPartPr>
        <w:name w:val="B38DCF9F5CF64837B61DE1AB16730790"/>
        <w:category>
          <w:name w:val="General"/>
          <w:gallery w:val="placeholder"/>
        </w:category>
        <w:types>
          <w:type w:val="bbPlcHdr"/>
        </w:types>
        <w:behaviors>
          <w:behavior w:val="content"/>
        </w:behaviors>
        <w:guid w:val="{93A7FD90-1BFE-4B84-B9AE-C2841852144C}"/>
      </w:docPartPr>
      <w:docPartBody>
        <w:p w:rsidR="001A67F8" w:rsidRDefault="002978A3" w:rsidP="002978A3">
          <w:pPr>
            <w:pStyle w:val="B38DCF9F5CF64837B61DE1AB16730790"/>
          </w:pPr>
          <w:r w:rsidRPr="0092362A">
            <w:rPr>
              <w:rStyle w:val="PlaceholderText"/>
            </w:rPr>
            <w:t>Click or tap here to enter text.</w:t>
          </w:r>
        </w:p>
      </w:docPartBody>
    </w:docPart>
    <w:docPart>
      <w:docPartPr>
        <w:name w:val="01D2F5EAD74F49449064894DA219D6C4"/>
        <w:category>
          <w:name w:val="General"/>
          <w:gallery w:val="placeholder"/>
        </w:category>
        <w:types>
          <w:type w:val="bbPlcHdr"/>
        </w:types>
        <w:behaviors>
          <w:behavior w:val="content"/>
        </w:behaviors>
        <w:guid w:val="{ABA82D39-4E23-4C89-A8CC-F4621154371A}"/>
      </w:docPartPr>
      <w:docPartBody>
        <w:p w:rsidR="001A67F8" w:rsidRDefault="002978A3" w:rsidP="002978A3">
          <w:pPr>
            <w:pStyle w:val="01D2F5EAD74F49449064894DA219D6C4"/>
          </w:pPr>
          <w:r w:rsidRPr="0092362A">
            <w:rPr>
              <w:rStyle w:val="PlaceholderText"/>
            </w:rPr>
            <w:t>Click or tap here to enter text.</w:t>
          </w:r>
        </w:p>
      </w:docPartBody>
    </w:docPart>
    <w:docPart>
      <w:docPartPr>
        <w:name w:val="348A469E9ECE461DA478721F7FA6417C"/>
        <w:category>
          <w:name w:val="General"/>
          <w:gallery w:val="placeholder"/>
        </w:category>
        <w:types>
          <w:type w:val="bbPlcHdr"/>
        </w:types>
        <w:behaviors>
          <w:behavior w:val="content"/>
        </w:behaviors>
        <w:guid w:val="{6898684F-F099-495F-AA5C-E12B405893D9}"/>
      </w:docPartPr>
      <w:docPartBody>
        <w:p w:rsidR="001A67F8" w:rsidRDefault="002978A3" w:rsidP="002978A3">
          <w:pPr>
            <w:pStyle w:val="348A469E9ECE461DA478721F7FA6417C"/>
          </w:pPr>
          <w:r w:rsidRPr="0092362A">
            <w:rPr>
              <w:rStyle w:val="PlaceholderText"/>
            </w:rPr>
            <w:t>Click or tap here to enter text.</w:t>
          </w:r>
        </w:p>
      </w:docPartBody>
    </w:docPart>
    <w:docPart>
      <w:docPartPr>
        <w:name w:val="DFE925F09F0C4594BCDD9C75E7F973F6"/>
        <w:category>
          <w:name w:val="General"/>
          <w:gallery w:val="placeholder"/>
        </w:category>
        <w:types>
          <w:type w:val="bbPlcHdr"/>
        </w:types>
        <w:behaviors>
          <w:behavior w:val="content"/>
        </w:behaviors>
        <w:guid w:val="{84338D4D-71B4-4B0B-AA6F-6A8A9AADFEDE}"/>
      </w:docPartPr>
      <w:docPartBody>
        <w:p w:rsidR="001A67F8" w:rsidRDefault="002978A3" w:rsidP="002978A3">
          <w:pPr>
            <w:pStyle w:val="DFE925F09F0C4594BCDD9C75E7F973F6"/>
          </w:pPr>
          <w:r w:rsidRPr="0092362A">
            <w:rPr>
              <w:rStyle w:val="PlaceholderText"/>
            </w:rPr>
            <w:t>Click or tap here to enter text.</w:t>
          </w:r>
        </w:p>
      </w:docPartBody>
    </w:docPart>
    <w:docPart>
      <w:docPartPr>
        <w:name w:val="499D6989B7AB462E9310C8FD902F7460"/>
        <w:category>
          <w:name w:val="General"/>
          <w:gallery w:val="placeholder"/>
        </w:category>
        <w:types>
          <w:type w:val="bbPlcHdr"/>
        </w:types>
        <w:behaviors>
          <w:behavior w:val="content"/>
        </w:behaviors>
        <w:guid w:val="{6455A002-AC97-4E57-B62C-4B2D54B5D3C2}"/>
      </w:docPartPr>
      <w:docPartBody>
        <w:p w:rsidR="001A67F8" w:rsidRDefault="002978A3" w:rsidP="002978A3">
          <w:pPr>
            <w:pStyle w:val="499D6989B7AB462E9310C8FD902F7460"/>
          </w:pPr>
          <w:r w:rsidRPr="0092362A">
            <w:rPr>
              <w:rStyle w:val="PlaceholderText"/>
            </w:rPr>
            <w:t>Click or tap here to enter text.</w:t>
          </w:r>
        </w:p>
      </w:docPartBody>
    </w:docPart>
    <w:docPart>
      <w:docPartPr>
        <w:name w:val="EF5115EB3F07496994C196C2F855C3D9"/>
        <w:category>
          <w:name w:val="General"/>
          <w:gallery w:val="placeholder"/>
        </w:category>
        <w:types>
          <w:type w:val="bbPlcHdr"/>
        </w:types>
        <w:behaviors>
          <w:behavior w:val="content"/>
        </w:behaviors>
        <w:guid w:val="{72873148-3F8E-49B2-8371-2FAA1FE610FA}"/>
      </w:docPartPr>
      <w:docPartBody>
        <w:p w:rsidR="001A67F8" w:rsidRDefault="002978A3" w:rsidP="002978A3">
          <w:pPr>
            <w:pStyle w:val="EF5115EB3F07496994C196C2F855C3D9"/>
          </w:pPr>
          <w:r w:rsidRPr="0092362A">
            <w:rPr>
              <w:rStyle w:val="PlaceholderText"/>
            </w:rPr>
            <w:t>Click or tap here to enter text.</w:t>
          </w:r>
        </w:p>
      </w:docPartBody>
    </w:docPart>
    <w:docPart>
      <w:docPartPr>
        <w:name w:val="3A5074D3BB3F4B0D9640ABA4C23095C0"/>
        <w:category>
          <w:name w:val="General"/>
          <w:gallery w:val="placeholder"/>
        </w:category>
        <w:types>
          <w:type w:val="bbPlcHdr"/>
        </w:types>
        <w:behaviors>
          <w:behavior w:val="content"/>
        </w:behaviors>
        <w:guid w:val="{39F9E9EE-709E-41A1-85CC-29055D84F54C}"/>
      </w:docPartPr>
      <w:docPartBody>
        <w:p w:rsidR="001A67F8" w:rsidRDefault="002978A3" w:rsidP="002978A3">
          <w:pPr>
            <w:pStyle w:val="3A5074D3BB3F4B0D9640ABA4C23095C0"/>
          </w:pPr>
          <w:r w:rsidRPr="0092362A">
            <w:rPr>
              <w:rStyle w:val="PlaceholderText"/>
            </w:rPr>
            <w:t>Click or tap here to enter text.</w:t>
          </w:r>
        </w:p>
      </w:docPartBody>
    </w:docPart>
    <w:docPart>
      <w:docPartPr>
        <w:name w:val="0FAD745805A745E7902D94EAFE4BF665"/>
        <w:category>
          <w:name w:val="General"/>
          <w:gallery w:val="placeholder"/>
        </w:category>
        <w:types>
          <w:type w:val="bbPlcHdr"/>
        </w:types>
        <w:behaviors>
          <w:behavior w:val="content"/>
        </w:behaviors>
        <w:guid w:val="{47B93204-7553-439B-A411-CCD013D20CA9}"/>
      </w:docPartPr>
      <w:docPartBody>
        <w:p w:rsidR="001A67F8" w:rsidRDefault="002978A3" w:rsidP="002978A3">
          <w:pPr>
            <w:pStyle w:val="0FAD745805A745E7902D94EAFE4BF665"/>
          </w:pPr>
          <w:r w:rsidRPr="0092362A">
            <w:rPr>
              <w:rStyle w:val="PlaceholderText"/>
            </w:rPr>
            <w:t>Click or tap here to enter text.</w:t>
          </w:r>
        </w:p>
      </w:docPartBody>
    </w:docPart>
    <w:docPart>
      <w:docPartPr>
        <w:name w:val="FBDC912BC3FF4AD0950E9E13BFFC29A2"/>
        <w:category>
          <w:name w:val="General"/>
          <w:gallery w:val="placeholder"/>
        </w:category>
        <w:types>
          <w:type w:val="bbPlcHdr"/>
        </w:types>
        <w:behaviors>
          <w:behavior w:val="content"/>
        </w:behaviors>
        <w:guid w:val="{7961BA5B-F75F-4A3B-86EE-C09743862D65}"/>
      </w:docPartPr>
      <w:docPartBody>
        <w:p w:rsidR="001A67F8" w:rsidRDefault="002978A3" w:rsidP="002978A3">
          <w:pPr>
            <w:pStyle w:val="FBDC912BC3FF4AD0950E9E13BFFC29A2"/>
          </w:pPr>
          <w:r w:rsidRPr="0092362A">
            <w:rPr>
              <w:rStyle w:val="PlaceholderText"/>
            </w:rPr>
            <w:t>Click or tap here to enter text.</w:t>
          </w:r>
        </w:p>
      </w:docPartBody>
    </w:docPart>
    <w:docPart>
      <w:docPartPr>
        <w:name w:val="D22E145C67E84372A3762342DFDD42FB"/>
        <w:category>
          <w:name w:val="General"/>
          <w:gallery w:val="placeholder"/>
        </w:category>
        <w:types>
          <w:type w:val="bbPlcHdr"/>
        </w:types>
        <w:behaviors>
          <w:behavior w:val="content"/>
        </w:behaviors>
        <w:guid w:val="{C06EC950-A8AC-49DF-8D8D-226D928AD165}"/>
      </w:docPartPr>
      <w:docPartBody>
        <w:p w:rsidR="001A67F8" w:rsidRDefault="002978A3" w:rsidP="002978A3">
          <w:pPr>
            <w:pStyle w:val="D22E145C67E84372A3762342DFDD42FB"/>
          </w:pPr>
          <w:r w:rsidRPr="0092362A">
            <w:rPr>
              <w:rStyle w:val="PlaceholderText"/>
            </w:rPr>
            <w:t>Click or tap here to enter text.</w:t>
          </w:r>
        </w:p>
      </w:docPartBody>
    </w:docPart>
    <w:docPart>
      <w:docPartPr>
        <w:name w:val="9D096D22BAD24452B3C06AB5CEF10E80"/>
        <w:category>
          <w:name w:val="General"/>
          <w:gallery w:val="placeholder"/>
        </w:category>
        <w:types>
          <w:type w:val="bbPlcHdr"/>
        </w:types>
        <w:behaviors>
          <w:behavior w:val="content"/>
        </w:behaviors>
        <w:guid w:val="{587DBF87-7538-4F5A-87BB-DA00B135D826}"/>
      </w:docPartPr>
      <w:docPartBody>
        <w:p w:rsidR="001A67F8" w:rsidRDefault="002978A3" w:rsidP="002978A3">
          <w:pPr>
            <w:pStyle w:val="9D096D22BAD24452B3C06AB5CEF10E80"/>
          </w:pPr>
          <w:r w:rsidRPr="0092362A">
            <w:rPr>
              <w:rStyle w:val="PlaceholderText"/>
            </w:rPr>
            <w:t>Click or tap here to enter text.</w:t>
          </w:r>
        </w:p>
      </w:docPartBody>
    </w:docPart>
    <w:docPart>
      <w:docPartPr>
        <w:name w:val="BA475EE5961B4EC1A861B16A4E321361"/>
        <w:category>
          <w:name w:val="General"/>
          <w:gallery w:val="placeholder"/>
        </w:category>
        <w:types>
          <w:type w:val="bbPlcHdr"/>
        </w:types>
        <w:behaviors>
          <w:behavior w:val="content"/>
        </w:behaviors>
        <w:guid w:val="{5C69139B-276C-435C-92D8-D5AD83E74E45}"/>
      </w:docPartPr>
      <w:docPartBody>
        <w:p w:rsidR="001A67F8" w:rsidRDefault="002978A3" w:rsidP="002978A3">
          <w:pPr>
            <w:pStyle w:val="BA475EE5961B4EC1A861B16A4E321361"/>
          </w:pPr>
          <w:r w:rsidRPr="0092362A">
            <w:rPr>
              <w:rStyle w:val="PlaceholderText"/>
            </w:rPr>
            <w:t>Click or tap here to enter text.</w:t>
          </w:r>
        </w:p>
      </w:docPartBody>
    </w:docPart>
    <w:docPart>
      <w:docPartPr>
        <w:name w:val="0CCDD5F9FFEA45BDA2D9598DD724552D"/>
        <w:category>
          <w:name w:val="General"/>
          <w:gallery w:val="placeholder"/>
        </w:category>
        <w:types>
          <w:type w:val="bbPlcHdr"/>
        </w:types>
        <w:behaviors>
          <w:behavior w:val="content"/>
        </w:behaviors>
        <w:guid w:val="{3D6BD9C4-4FF8-42BD-98E5-8A64E5F8CF17}"/>
      </w:docPartPr>
      <w:docPartBody>
        <w:p w:rsidR="001A67F8" w:rsidRDefault="002978A3" w:rsidP="002978A3">
          <w:pPr>
            <w:pStyle w:val="0CCDD5F9FFEA45BDA2D9598DD724552D"/>
          </w:pPr>
          <w:r w:rsidRPr="0092362A">
            <w:rPr>
              <w:rStyle w:val="PlaceholderText"/>
            </w:rPr>
            <w:t>Click or tap here to enter text.</w:t>
          </w:r>
        </w:p>
      </w:docPartBody>
    </w:docPart>
    <w:docPart>
      <w:docPartPr>
        <w:name w:val="6E2136F9045F4A1DAE39928538C7E0F0"/>
        <w:category>
          <w:name w:val="General"/>
          <w:gallery w:val="placeholder"/>
        </w:category>
        <w:types>
          <w:type w:val="bbPlcHdr"/>
        </w:types>
        <w:behaviors>
          <w:behavior w:val="content"/>
        </w:behaviors>
        <w:guid w:val="{01CA70FA-21AA-4A1F-864B-6D3AC5A4E624}"/>
      </w:docPartPr>
      <w:docPartBody>
        <w:p w:rsidR="001A67F8" w:rsidRDefault="002978A3" w:rsidP="002978A3">
          <w:pPr>
            <w:pStyle w:val="6E2136F9045F4A1DAE39928538C7E0F0"/>
          </w:pPr>
          <w:r w:rsidRPr="0092362A">
            <w:rPr>
              <w:rStyle w:val="PlaceholderText"/>
            </w:rPr>
            <w:t>Click or tap here to enter text.</w:t>
          </w:r>
        </w:p>
      </w:docPartBody>
    </w:docPart>
    <w:docPart>
      <w:docPartPr>
        <w:name w:val="4AFECA7DF40145F68C8017B296984230"/>
        <w:category>
          <w:name w:val="General"/>
          <w:gallery w:val="placeholder"/>
        </w:category>
        <w:types>
          <w:type w:val="bbPlcHdr"/>
        </w:types>
        <w:behaviors>
          <w:behavior w:val="content"/>
        </w:behaviors>
        <w:guid w:val="{9835CE89-18E0-4E3B-9333-E7503A56DD09}"/>
      </w:docPartPr>
      <w:docPartBody>
        <w:p w:rsidR="001A67F8" w:rsidRDefault="002978A3" w:rsidP="002978A3">
          <w:pPr>
            <w:pStyle w:val="4AFECA7DF40145F68C8017B296984230"/>
          </w:pPr>
          <w:r w:rsidRPr="0092362A">
            <w:rPr>
              <w:rStyle w:val="PlaceholderText"/>
            </w:rPr>
            <w:t>Click or tap here to enter text.</w:t>
          </w:r>
        </w:p>
      </w:docPartBody>
    </w:docPart>
    <w:docPart>
      <w:docPartPr>
        <w:name w:val="783079421B254D99A2FE801FA1D64F9C"/>
        <w:category>
          <w:name w:val="General"/>
          <w:gallery w:val="placeholder"/>
        </w:category>
        <w:types>
          <w:type w:val="bbPlcHdr"/>
        </w:types>
        <w:behaviors>
          <w:behavior w:val="content"/>
        </w:behaviors>
        <w:guid w:val="{1DE31E5B-8378-4EBB-BE61-E582005D70E0}"/>
      </w:docPartPr>
      <w:docPartBody>
        <w:p w:rsidR="001A67F8" w:rsidRDefault="002978A3" w:rsidP="002978A3">
          <w:pPr>
            <w:pStyle w:val="783079421B254D99A2FE801FA1D64F9C"/>
          </w:pPr>
          <w:r w:rsidRPr="0092362A">
            <w:rPr>
              <w:rStyle w:val="PlaceholderText"/>
            </w:rPr>
            <w:t>Click or tap here to enter text.</w:t>
          </w:r>
        </w:p>
      </w:docPartBody>
    </w:docPart>
    <w:docPart>
      <w:docPartPr>
        <w:name w:val="9A50DA2DCFBE4190B6DCC444F2E927E5"/>
        <w:category>
          <w:name w:val="General"/>
          <w:gallery w:val="placeholder"/>
        </w:category>
        <w:types>
          <w:type w:val="bbPlcHdr"/>
        </w:types>
        <w:behaviors>
          <w:behavior w:val="content"/>
        </w:behaviors>
        <w:guid w:val="{490E1CAF-E488-486C-AC67-217FDD60928B}"/>
      </w:docPartPr>
      <w:docPartBody>
        <w:p w:rsidR="001A67F8" w:rsidRDefault="002978A3" w:rsidP="002978A3">
          <w:pPr>
            <w:pStyle w:val="9A50DA2DCFBE4190B6DCC444F2E927E5"/>
          </w:pPr>
          <w:r w:rsidRPr="0092362A">
            <w:rPr>
              <w:rStyle w:val="PlaceholderText"/>
            </w:rPr>
            <w:t>Click or tap here to enter text.</w:t>
          </w:r>
        </w:p>
      </w:docPartBody>
    </w:docPart>
    <w:docPart>
      <w:docPartPr>
        <w:name w:val="44E453E1146E4E01B98C1C4B9975EEC6"/>
        <w:category>
          <w:name w:val="General"/>
          <w:gallery w:val="placeholder"/>
        </w:category>
        <w:types>
          <w:type w:val="bbPlcHdr"/>
        </w:types>
        <w:behaviors>
          <w:behavior w:val="content"/>
        </w:behaviors>
        <w:guid w:val="{C5B35569-2C27-4C2E-BB46-FDD7169C6215}"/>
      </w:docPartPr>
      <w:docPartBody>
        <w:p w:rsidR="001A67F8" w:rsidRDefault="002978A3" w:rsidP="002978A3">
          <w:pPr>
            <w:pStyle w:val="44E453E1146E4E01B98C1C4B9975EEC6"/>
          </w:pPr>
          <w:r w:rsidRPr="0092362A">
            <w:rPr>
              <w:rStyle w:val="PlaceholderText"/>
            </w:rPr>
            <w:t>Click or tap here to enter text.</w:t>
          </w:r>
        </w:p>
      </w:docPartBody>
    </w:docPart>
    <w:docPart>
      <w:docPartPr>
        <w:name w:val="6511DEE0CC584D28B2E3F7C769B75D70"/>
        <w:category>
          <w:name w:val="General"/>
          <w:gallery w:val="placeholder"/>
        </w:category>
        <w:types>
          <w:type w:val="bbPlcHdr"/>
        </w:types>
        <w:behaviors>
          <w:behavior w:val="content"/>
        </w:behaviors>
        <w:guid w:val="{7E3089E7-A265-4E09-A9E7-C73D644015B2}"/>
      </w:docPartPr>
      <w:docPartBody>
        <w:p w:rsidR="001A67F8" w:rsidRDefault="002978A3" w:rsidP="002978A3">
          <w:pPr>
            <w:pStyle w:val="6511DEE0CC584D28B2E3F7C769B75D70"/>
          </w:pPr>
          <w:r w:rsidRPr="0092362A">
            <w:rPr>
              <w:rStyle w:val="PlaceholderText"/>
            </w:rPr>
            <w:t>Click or tap here to enter text.</w:t>
          </w:r>
        </w:p>
      </w:docPartBody>
    </w:docPart>
    <w:docPart>
      <w:docPartPr>
        <w:name w:val="24E738D4EB754BB0A914396CFF6936C3"/>
        <w:category>
          <w:name w:val="General"/>
          <w:gallery w:val="placeholder"/>
        </w:category>
        <w:types>
          <w:type w:val="bbPlcHdr"/>
        </w:types>
        <w:behaviors>
          <w:behavior w:val="content"/>
        </w:behaviors>
        <w:guid w:val="{8EBF77BE-4B12-4243-8E0F-DF47AF7E207C}"/>
      </w:docPartPr>
      <w:docPartBody>
        <w:p w:rsidR="001A67F8" w:rsidRDefault="002978A3" w:rsidP="002978A3">
          <w:pPr>
            <w:pStyle w:val="24E738D4EB754BB0A914396CFF6936C3"/>
          </w:pPr>
          <w:r w:rsidRPr="0092362A">
            <w:rPr>
              <w:rStyle w:val="PlaceholderText"/>
            </w:rPr>
            <w:t>Click or tap here to enter text.</w:t>
          </w:r>
        </w:p>
      </w:docPartBody>
    </w:docPart>
    <w:docPart>
      <w:docPartPr>
        <w:name w:val="D57A4ABF64574D009E9A69D7F0BD8E93"/>
        <w:category>
          <w:name w:val="General"/>
          <w:gallery w:val="placeholder"/>
        </w:category>
        <w:types>
          <w:type w:val="bbPlcHdr"/>
        </w:types>
        <w:behaviors>
          <w:behavior w:val="content"/>
        </w:behaviors>
        <w:guid w:val="{740F3074-BB42-47EB-9760-F14B95A19257}"/>
      </w:docPartPr>
      <w:docPartBody>
        <w:p w:rsidR="001A67F8" w:rsidRDefault="002978A3" w:rsidP="002978A3">
          <w:pPr>
            <w:pStyle w:val="D57A4ABF64574D009E9A69D7F0BD8E93"/>
          </w:pPr>
          <w:r w:rsidRPr="0092362A">
            <w:rPr>
              <w:rStyle w:val="PlaceholderText"/>
            </w:rPr>
            <w:t>Click or tap here to enter text.</w:t>
          </w:r>
        </w:p>
      </w:docPartBody>
    </w:docPart>
    <w:docPart>
      <w:docPartPr>
        <w:name w:val="9F5A196EC4274E21AAF884192488148F"/>
        <w:category>
          <w:name w:val="General"/>
          <w:gallery w:val="placeholder"/>
        </w:category>
        <w:types>
          <w:type w:val="bbPlcHdr"/>
        </w:types>
        <w:behaviors>
          <w:behavior w:val="content"/>
        </w:behaviors>
        <w:guid w:val="{69A232F0-5780-497A-A33C-3AF72406BEEA}"/>
      </w:docPartPr>
      <w:docPartBody>
        <w:p w:rsidR="001A67F8" w:rsidRDefault="002978A3" w:rsidP="002978A3">
          <w:pPr>
            <w:pStyle w:val="9F5A196EC4274E21AAF884192488148F"/>
          </w:pPr>
          <w:r w:rsidRPr="0092362A">
            <w:rPr>
              <w:rStyle w:val="PlaceholderText"/>
            </w:rPr>
            <w:t>Click or tap here to enter text.</w:t>
          </w:r>
        </w:p>
      </w:docPartBody>
    </w:docPart>
    <w:docPart>
      <w:docPartPr>
        <w:name w:val="2C0B2C32B9984E95BF62DEEE27AB9B0A"/>
        <w:category>
          <w:name w:val="General"/>
          <w:gallery w:val="placeholder"/>
        </w:category>
        <w:types>
          <w:type w:val="bbPlcHdr"/>
        </w:types>
        <w:behaviors>
          <w:behavior w:val="content"/>
        </w:behaviors>
        <w:guid w:val="{F9ABCB58-11E2-40F5-B486-26A269FF672F}"/>
      </w:docPartPr>
      <w:docPartBody>
        <w:p w:rsidR="001A67F8" w:rsidRDefault="002978A3" w:rsidP="002978A3">
          <w:pPr>
            <w:pStyle w:val="2C0B2C32B9984E95BF62DEEE27AB9B0A"/>
          </w:pPr>
          <w:r w:rsidRPr="0092362A">
            <w:rPr>
              <w:rStyle w:val="PlaceholderText"/>
            </w:rPr>
            <w:t>Click or tap here to enter text.</w:t>
          </w:r>
        </w:p>
      </w:docPartBody>
    </w:docPart>
    <w:docPart>
      <w:docPartPr>
        <w:name w:val="151321ACD6C3495F9659ABC89C19DD6A"/>
        <w:category>
          <w:name w:val="General"/>
          <w:gallery w:val="placeholder"/>
        </w:category>
        <w:types>
          <w:type w:val="bbPlcHdr"/>
        </w:types>
        <w:behaviors>
          <w:behavior w:val="content"/>
        </w:behaviors>
        <w:guid w:val="{46E91DA0-C866-46E5-A4E5-D98A67849837}"/>
      </w:docPartPr>
      <w:docPartBody>
        <w:p w:rsidR="001A67F8" w:rsidRDefault="002978A3" w:rsidP="002978A3">
          <w:pPr>
            <w:pStyle w:val="151321ACD6C3495F9659ABC89C19DD6A"/>
          </w:pPr>
          <w:r w:rsidRPr="0092362A">
            <w:rPr>
              <w:rStyle w:val="PlaceholderText"/>
            </w:rPr>
            <w:t>Click or tap here to enter text.</w:t>
          </w:r>
        </w:p>
      </w:docPartBody>
    </w:docPart>
    <w:docPart>
      <w:docPartPr>
        <w:name w:val="F45A6D405B22475387E115346531DC21"/>
        <w:category>
          <w:name w:val="General"/>
          <w:gallery w:val="placeholder"/>
        </w:category>
        <w:types>
          <w:type w:val="bbPlcHdr"/>
        </w:types>
        <w:behaviors>
          <w:behavior w:val="content"/>
        </w:behaviors>
        <w:guid w:val="{FF395C9F-06F0-45F2-BE64-A2CE0320345F}"/>
      </w:docPartPr>
      <w:docPartBody>
        <w:p w:rsidR="001A67F8" w:rsidRDefault="002978A3" w:rsidP="002978A3">
          <w:pPr>
            <w:pStyle w:val="F45A6D405B22475387E115346531DC21"/>
          </w:pPr>
          <w:r w:rsidRPr="00122C2B">
            <w:rPr>
              <w:rStyle w:val="PlaceholderText"/>
              <w:u w:val="single"/>
            </w:rPr>
            <w:t>Click or tap here to enter text.</w:t>
          </w:r>
        </w:p>
      </w:docPartBody>
    </w:docPart>
    <w:docPart>
      <w:docPartPr>
        <w:name w:val="D0EE505E63E04CB8A92CF4709A614649"/>
        <w:category>
          <w:name w:val="General"/>
          <w:gallery w:val="placeholder"/>
        </w:category>
        <w:types>
          <w:type w:val="bbPlcHdr"/>
        </w:types>
        <w:behaviors>
          <w:behavior w:val="content"/>
        </w:behaviors>
        <w:guid w:val="{5086BF49-83FB-4AF0-9E3F-5C435A7BF92F}"/>
      </w:docPartPr>
      <w:docPartBody>
        <w:p w:rsidR="001A67F8" w:rsidRDefault="002978A3" w:rsidP="002978A3">
          <w:pPr>
            <w:pStyle w:val="D0EE505E63E04CB8A92CF4709A614649"/>
          </w:pPr>
          <w:r w:rsidRPr="0092362A">
            <w:rPr>
              <w:rStyle w:val="PlaceholderText"/>
            </w:rPr>
            <w:t>Click or tap here to enter text.</w:t>
          </w:r>
        </w:p>
      </w:docPartBody>
    </w:docPart>
    <w:docPart>
      <w:docPartPr>
        <w:name w:val="F81E2DE9A33D45D2A471D0B0B18A2F3B"/>
        <w:category>
          <w:name w:val="General"/>
          <w:gallery w:val="placeholder"/>
        </w:category>
        <w:types>
          <w:type w:val="bbPlcHdr"/>
        </w:types>
        <w:behaviors>
          <w:behavior w:val="content"/>
        </w:behaviors>
        <w:guid w:val="{43FEF7D4-FC60-4A95-8B57-8C60BE5DB117}"/>
      </w:docPartPr>
      <w:docPartBody>
        <w:p w:rsidR="001A67F8" w:rsidRDefault="002978A3" w:rsidP="002978A3">
          <w:pPr>
            <w:pStyle w:val="F81E2DE9A33D45D2A471D0B0B18A2F3B"/>
          </w:pPr>
          <w:r w:rsidRPr="0092362A">
            <w:rPr>
              <w:rStyle w:val="PlaceholderText"/>
            </w:rPr>
            <w:t>Click or tap here to enter text.</w:t>
          </w:r>
        </w:p>
      </w:docPartBody>
    </w:docPart>
    <w:docPart>
      <w:docPartPr>
        <w:name w:val="1FE0F3688C0441FC990D5951E2632BC9"/>
        <w:category>
          <w:name w:val="General"/>
          <w:gallery w:val="placeholder"/>
        </w:category>
        <w:types>
          <w:type w:val="bbPlcHdr"/>
        </w:types>
        <w:behaviors>
          <w:behavior w:val="content"/>
        </w:behaviors>
        <w:guid w:val="{887785C5-1448-45CC-BE13-141EA69D07AF}"/>
      </w:docPartPr>
      <w:docPartBody>
        <w:p w:rsidR="006328E9" w:rsidRDefault="006328E9" w:rsidP="006328E9">
          <w:pPr>
            <w:pStyle w:val="1FE0F3688C0441FC990D5951E2632BC9"/>
          </w:pPr>
          <w:r w:rsidRPr="0092362A">
            <w:rPr>
              <w:rStyle w:val="PlaceholderText"/>
            </w:rPr>
            <w:t>Click or tap here to enter text.</w:t>
          </w:r>
        </w:p>
      </w:docPartBody>
    </w:docPart>
    <w:docPart>
      <w:docPartPr>
        <w:name w:val="436E89C22D994F5391A37484864D554C"/>
        <w:category>
          <w:name w:val="General"/>
          <w:gallery w:val="placeholder"/>
        </w:category>
        <w:types>
          <w:type w:val="bbPlcHdr"/>
        </w:types>
        <w:behaviors>
          <w:behavior w:val="content"/>
        </w:behaviors>
        <w:guid w:val="{CA8E6F38-1FAC-476C-96CD-FC532C6652AB}"/>
      </w:docPartPr>
      <w:docPartBody>
        <w:p w:rsidR="006328E9" w:rsidRDefault="006328E9" w:rsidP="006328E9">
          <w:pPr>
            <w:pStyle w:val="436E89C22D994F5391A37484864D554C"/>
          </w:pPr>
          <w:r w:rsidRPr="0092362A">
            <w:rPr>
              <w:rStyle w:val="PlaceholderText"/>
            </w:rPr>
            <w:t>Click or tap here to enter text.</w:t>
          </w:r>
        </w:p>
      </w:docPartBody>
    </w:docPart>
    <w:docPart>
      <w:docPartPr>
        <w:name w:val="3AC73A57ADC044F28FF0AFCF185E84BE"/>
        <w:category>
          <w:name w:val="General"/>
          <w:gallery w:val="placeholder"/>
        </w:category>
        <w:types>
          <w:type w:val="bbPlcHdr"/>
        </w:types>
        <w:behaviors>
          <w:behavior w:val="content"/>
        </w:behaviors>
        <w:guid w:val="{E5F355BC-8F98-4901-B352-376A6C6B8F33}"/>
      </w:docPartPr>
      <w:docPartBody>
        <w:p w:rsidR="006328E9" w:rsidRDefault="006328E9" w:rsidP="006328E9">
          <w:pPr>
            <w:pStyle w:val="3AC73A57ADC044F28FF0AFCF185E84BE"/>
          </w:pPr>
          <w:r w:rsidRPr="0092362A">
            <w:rPr>
              <w:rStyle w:val="PlaceholderText"/>
            </w:rPr>
            <w:t>Click or tap here to enter text.</w:t>
          </w:r>
        </w:p>
      </w:docPartBody>
    </w:docPart>
    <w:docPart>
      <w:docPartPr>
        <w:name w:val="86623A87193D4E5BBD2724AE19DDC80D"/>
        <w:category>
          <w:name w:val="General"/>
          <w:gallery w:val="placeholder"/>
        </w:category>
        <w:types>
          <w:type w:val="bbPlcHdr"/>
        </w:types>
        <w:behaviors>
          <w:behavior w:val="content"/>
        </w:behaviors>
        <w:guid w:val="{B23AA453-2285-467D-B79A-321525F92CEB}"/>
      </w:docPartPr>
      <w:docPartBody>
        <w:p w:rsidR="006328E9" w:rsidRDefault="006328E9" w:rsidP="006328E9">
          <w:pPr>
            <w:pStyle w:val="86623A87193D4E5BBD2724AE19DDC80D"/>
          </w:pPr>
          <w:r w:rsidRPr="0092362A">
            <w:rPr>
              <w:rStyle w:val="PlaceholderText"/>
            </w:rPr>
            <w:t>Click or tap here to enter text.</w:t>
          </w:r>
        </w:p>
      </w:docPartBody>
    </w:docPart>
    <w:docPart>
      <w:docPartPr>
        <w:name w:val="D29925ECF66A4C9CB38B9CC5C074292D"/>
        <w:category>
          <w:name w:val="General"/>
          <w:gallery w:val="placeholder"/>
        </w:category>
        <w:types>
          <w:type w:val="bbPlcHdr"/>
        </w:types>
        <w:behaviors>
          <w:behavior w:val="content"/>
        </w:behaviors>
        <w:guid w:val="{BA108330-44E4-4BA4-9C83-FFC1173143FB}"/>
      </w:docPartPr>
      <w:docPartBody>
        <w:p w:rsidR="00D674CD" w:rsidRDefault="00D674CD" w:rsidP="00D674CD">
          <w:pPr>
            <w:pStyle w:val="D29925ECF66A4C9CB38B9CC5C074292D"/>
          </w:pPr>
          <w:r w:rsidRPr="0092362A">
            <w:rPr>
              <w:rStyle w:val="PlaceholderText"/>
            </w:rPr>
            <w:t>Click or tap here to enter text.</w:t>
          </w:r>
        </w:p>
      </w:docPartBody>
    </w:docPart>
    <w:docPart>
      <w:docPartPr>
        <w:name w:val="89B44220E5784D8B888A6E89461013FF"/>
        <w:category>
          <w:name w:val="General"/>
          <w:gallery w:val="placeholder"/>
        </w:category>
        <w:types>
          <w:type w:val="bbPlcHdr"/>
        </w:types>
        <w:behaviors>
          <w:behavior w:val="content"/>
        </w:behaviors>
        <w:guid w:val="{53C96FD2-E9A3-49F2-B6A4-08462A19AD65}"/>
      </w:docPartPr>
      <w:docPartBody>
        <w:p w:rsidR="00CC109E" w:rsidRDefault="00CC109E" w:rsidP="00CC109E">
          <w:pPr>
            <w:pStyle w:val="89B44220E5784D8B888A6E89461013FF"/>
          </w:pPr>
          <w:r w:rsidRPr="0092362A">
            <w:rPr>
              <w:rStyle w:val="PlaceholderText"/>
            </w:rPr>
            <w:t>Click or tap here to enter text.</w:t>
          </w:r>
        </w:p>
      </w:docPartBody>
    </w:docPart>
    <w:docPart>
      <w:docPartPr>
        <w:name w:val="1EED8C7C2E2D41A69C9B850FC8DC0703"/>
        <w:category>
          <w:name w:val="General"/>
          <w:gallery w:val="placeholder"/>
        </w:category>
        <w:types>
          <w:type w:val="bbPlcHdr"/>
        </w:types>
        <w:behaviors>
          <w:behavior w:val="content"/>
        </w:behaviors>
        <w:guid w:val="{E2EE2DAA-8682-4CA2-8F05-9BE0F127743F}"/>
      </w:docPartPr>
      <w:docPartBody>
        <w:p w:rsidR="00CC109E" w:rsidRDefault="00CC109E" w:rsidP="00CC109E">
          <w:pPr>
            <w:pStyle w:val="1EED8C7C2E2D41A69C9B850FC8DC0703"/>
          </w:pPr>
          <w:r w:rsidRPr="009236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A3"/>
    <w:rsid w:val="00052C5D"/>
    <w:rsid w:val="000E7C2A"/>
    <w:rsid w:val="00111803"/>
    <w:rsid w:val="00147D0D"/>
    <w:rsid w:val="001A67F8"/>
    <w:rsid w:val="0027580C"/>
    <w:rsid w:val="002978A3"/>
    <w:rsid w:val="002C15C8"/>
    <w:rsid w:val="002D28BC"/>
    <w:rsid w:val="00316371"/>
    <w:rsid w:val="00353A2B"/>
    <w:rsid w:val="00370864"/>
    <w:rsid w:val="004D6011"/>
    <w:rsid w:val="00502E0F"/>
    <w:rsid w:val="005358C3"/>
    <w:rsid w:val="00584BFC"/>
    <w:rsid w:val="006328E9"/>
    <w:rsid w:val="006E4214"/>
    <w:rsid w:val="008531F6"/>
    <w:rsid w:val="00875A3A"/>
    <w:rsid w:val="00932B7E"/>
    <w:rsid w:val="009C7172"/>
    <w:rsid w:val="00A57872"/>
    <w:rsid w:val="00BD3831"/>
    <w:rsid w:val="00CA64DA"/>
    <w:rsid w:val="00CC109E"/>
    <w:rsid w:val="00D4762E"/>
    <w:rsid w:val="00D674CD"/>
    <w:rsid w:val="00F24AB4"/>
    <w:rsid w:val="00F44CC0"/>
    <w:rsid w:val="00FC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09E"/>
    <w:rPr>
      <w:color w:val="808080"/>
    </w:rPr>
  </w:style>
  <w:style w:type="paragraph" w:customStyle="1" w:styleId="22A25D6672B74CC1A8853D9C7729D4B31">
    <w:name w:val="22A25D6672B74CC1A8853D9C7729D4B31"/>
    <w:rsid w:val="002978A3"/>
    <w:rPr>
      <w:rFonts w:eastAsiaTheme="minorHAnsi"/>
    </w:rPr>
  </w:style>
  <w:style w:type="paragraph" w:customStyle="1" w:styleId="CD88FF7CBA16472BB52B48F7DDDE3A671">
    <w:name w:val="CD88FF7CBA16472BB52B48F7DDDE3A671"/>
    <w:rsid w:val="002978A3"/>
    <w:rPr>
      <w:rFonts w:eastAsiaTheme="minorHAnsi"/>
    </w:rPr>
  </w:style>
  <w:style w:type="paragraph" w:customStyle="1" w:styleId="D51069360010455491DF5336C9EE0E361">
    <w:name w:val="D51069360010455491DF5336C9EE0E361"/>
    <w:rsid w:val="002978A3"/>
    <w:rPr>
      <w:rFonts w:eastAsiaTheme="minorHAnsi"/>
    </w:rPr>
  </w:style>
  <w:style w:type="paragraph" w:customStyle="1" w:styleId="2C28851D4C164BF7A3FA3EEF367320E31">
    <w:name w:val="2C28851D4C164BF7A3FA3EEF367320E31"/>
    <w:rsid w:val="002978A3"/>
    <w:rPr>
      <w:rFonts w:eastAsiaTheme="minorHAnsi"/>
    </w:rPr>
  </w:style>
  <w:style w:type="paragraph" w:customStyle="1" w:styleId="D5008F8961314241A0B7D340779AB10715">
    <w:name w:val="D5008F8961314241A0B7D340779AB10715"/>
    <w:rsid w:val="002978A3"/>
    <w:rPr>
      <w:rFonts w:eastAsiaTheme="minorHAnsi"/>
    </w:rPr>
  </w:style>
  <w:style w:type="paragraph" w:customStyle="1" w:styleId="111625437FD74C23A974B425134B3BC415">
    <w:name w:val="111625437FD74C23A974B425134B3BC415"/>
    <w:rsid w:val="002978A3"/>
    <w:rPr>
      <w:rFonts w:eastAsiaTheme="minorHAnsi"/>
    </w:rPr>
  </w:style>
  <w:style w:type="paragraph" w:customStyle="1" w:styleId="650CEBD4FF1C41149BA6FCA84AF26E4915">
    <w:name w:val="650CEBD4FF1C41149BA6FCA84AF26E4915"/>
    <w:rsid w:val="002978A3"/>
    <w:rPr>
      <w:rFonts w:eastAsiaTheme="minorHAnsi"/>
    </w:rPr>
  </w:style>
  <w:style w:type="paragraph" w:customStyle="1" w:styleId="2CBE61C743AD4515A26A93F0271D440215">
    <w:name w:val="2CBE61C743AD4515A26A93F0271D440215"/>
    <w:rsid w:val="002978A3"/>
    <w:rPr>
      <w:rFonts w:eastAsiaTheme="minorHAnsi"/>
    </w:rPr>
  </w:style>
  <w:style w:type="paragraph" w:customStyle="1" w:styleId="ECA29E830D2E435BA22B660B1508F86F">
    <w:name w:val="ECA29E830D2E435BA22B660B1508F86F"/>
    <w:rsid w:val="002978A3"/>
    <w:rPr>
      <w:rFonts w:eastAsiaTheme="minorHAnsi"/>
    </w:rPr>
  </w:style>
  <w:style w:type="paragraph" w:customStyle="1" w:styleId="10A5258669EF4CBAA055636CAF68D7D11">
    <w:name w:val="10A5258669EF4CBAA055636CAF68D7D11"/>
    <w:rsid w:val="002978A3"/>
    <w:rPr>
      <w:rFonts w:eastAsiaTheme="minorHAnsi"/>
    </w:rPr>
  </w:style>
  <w:style w:type="paragraph" w:customStyle="1" w:styleId="F5468E7B86224739BAACCD207DF86C9B1">
    <w:name w:val="F5468E7B86224739BAACCD207DF86C9B1"/>
    <w:rsid w:val="002978A3"/>
    <w:rPr>
      <w:rFonts w:eastAsiaTheme="minorHAnsi"/>
    </w:rPr>
  </w:style>
  <w:style w:type="paragraph" w:customStyle="1" w:styleId="B659C2CC7F9A4BC99870617688BE121A1">
    <w:name w:val="B659C2CC7F9A4BC99870617688BE121A1"/>
    <w:rsid w:val="002978A3"/>
    <w:rPr>
      <w:rFonts w:eastAsiaTheme="minorHAnsi"/>
    </w:rPr>
  </w:style>
  <w:style w:type="paragraph" w:customStyle="1" w:styleId="37B8890531E9412FB18DE589493198B81">
    <w:name w:val="37B8890531E9412FB18DE589493198B81"/>
    <w:rsid w:val="002978A3"/>
    <w:rPr>
      <w:rFonts w:eastAsiaTheme="minorHAnsi"/>
    </w:rPr>
  </w:style>
  <w:style w:type="paragraph" w:customStyle="1" w:styleId="94D64EEFC41F4059980E3F9DDF339FFF1">
    <w:name w:val="94D64EEFC41F4059980E3F9DDF339FFF1"/>
    <w:rsid w:val="002978A3"/>
    <w:rPr>
      <w:rFonts w:eastAsiaTheme="minorHAnsi"/>
    </w:rPr>
  </w:style>
  <w:style w:type="paragraph" w:customStyle="1" w:styleId="09D3DC294CDC4B33873FDF1C4AFBC6C61">
    <w:name w:val="09D3DC294CDC4B33873FDF1C4AFBC6C61"/>
    <w:rsid w:val="002978A3"/>
    <w:rPr>
      <w:rFonts w:eastAsiaTheme="minorHAnsi"/>
    </w:rPr>
  </w:style>
  <w:style w:type="paragraph" w:customStyle="1" w:styleId="9454A38F4FA1465A9DBD846D6816D726">
    <w:name w:val="9454A38F4FA1465A9DBD846D6816D726"/>
    <w:rsid w:val="002978A3"/>
    <w:rPr>
      <w:rFonts w:eastAsiaTheme="minorHAnsi"/>
    </w:rPr>
  </w:style>
  <w:style w:type="paragraph" w:customStyle="1" w:styleId="00971CCB987143689246A6B9161D8F331">
    <w:name w:val="00971CCB987143689246A6B9161D8F331"/>
    <w:rsid w:val="002978A3"/>
    <w:rPr>
      <w:rFonts w:eastAsiaTheme="minorHAnsi"/>
    </w:rPr>
  </w:style>
  <w:style w:type="paragraph" w:customStyle="1" w:styleId="25A1479EE432431591282F72E49BFF311">
    <w:name w:val="25A1479EE432431591282F72E49BFF311"/>
    <w:rsid w:val="002978A3"/>
    <w:rPr>
      <w:rFonts w:eastAsiaTheme="minorHAnsi"/>
    </w:rPr>
  </w:style>
  <w:style w:type="paragraph" w:customStyle="1" w:styleId="A648587148424E849F44614780D720DF1">
    <w:name w:val="A648587148424E849F44614780D720DF1"/>
    <w:rsid w:val="002978A3"/>
    <w:rPr>
      <w:rFonts w:eastAsiaTheme="minorHAnsi"/>
    </w:rPr>
  </w:style>
  <w:style w:type="paragraph" w:customStyle="1" w:styleId="445A7655930E441ABD5FCE643D6E5F72">
    <w:name w:val="445A7655930E441ABD5FCE643D6E5F72"/>
    <w:rsid w:val="002978A3"/>
    <w:rPr>
      <w:rFonts w:eastAsiaTheme="minorHAnsi"/>
    </w:rPr>
  </w:style>
  <w:style w:type="paragraph" w:customStyle="1" w:styleId="3CA2EAFB7F054934B8D22DF0994BE9B5">
    <w:name w:val="3CA2EAFB7F054934B8D22DF0994BE9B5"/>
    <w:rsid w:val="002978A3"/>
    <w:rPr>
      <w:rFonts w:eastAsiaTheme="minorHAnsi"/>
    </w:rPr>
  </w:style>
  <w:style w:type="paragraph" w:customStyle="1" w:styleId="234D88A989C44905B77BA9036091D932">
    <w:name w:val="234D88A989C44905B77BA9036091D932"/>
    <w:rsid w:val="002978A3"/>
    <w:rPr>
      <w:rFonts w:eastAsiaTheme="minorHAnsi"/>
    </w:rPr>
  </w:style>
  <w:style w:type="paragraph" w:customStyle="1" w:styleId="E0F7BEC95927428CAA1EB2A04855DC47">
    <w:name w:val="E0F7BEC95927428CAA1EB2A04855DC47"/>
    <w:rsid w:val="002978A3"/>
    <w:rPr>
      <w:rFonts w:eastAsiaTheme="minorHAnsi"/>
    </w:rPr>
  </w:style>
  <w:style w:type="paragraph" w:customStyle="1" w:styleId="3347CD21095E45EFA1BC99617C6340A9">
    <w:name w:val="3347CD21095E45EFA1BC99617C6340A9"/>
    <w:rsid w:val="002978A3"/>
    <w:rPr>
      <w:rFonts w:eastAsiaTheme="minorHAnsi"/>
    </w:rPr>
  </w:style>
  <w:style w:type="paragraph" w:customStyle="1" w:styleId="05E0E30A539945A6BB0B79206FF19850">
    <w:name w:val="05E0E30A539945A6BB0B79206FF19850"/>
    <w:rsid w:val="002978A3"/>
    <w:rPr>
      <w:rFonts w:eastAsiaTheme="minorHAnsi"/>
    </w:rPr>
  </w:style>
  <w:style w:type="paragraph" w:customStyle="1" w:styleId="D2AC0112880247F19F02D2127165B509">
    <w:name w:val="D2AC0112880247F19F02D2127165B509"/>
    <w:rsid w:val="002978A3"/>
    <w:rPr>
      <w:rFonts w:eastAsiaTheme="minorHAnsi"/>
    </w:rPr>
  </w:style>
  <w:style w:type="paragraph" w:customStyle="1" w:styleId="69A03316535946EAB1AA37206BDA78AC1">
    <w:name w:val="69A03316535946EAB1AA37206BDA78AC1"/>
    <w:rsid w:val="002978A3"/>
    <w:rPr>
      <w:rFonts w:eastAsiaTheme="minorHAnsi"/>
    </w:rPr>
  </w:style>
  <w:style w:type="paragraph" w:customStyle="1" w:styleId="4C775F819B34451F9DB39AEC61BA401E1">
    <w:name w:val="4C775F819B34451F9DB39AEC61BA401E1"/>
    <w:rsid w:val="002978A3"/>
    <w:rPr>
      <w:rFonts w:eastAsiaTheme="minorHAnsi"/>
    </w:rPr>
  </w:style>
  <w:style w:type="paragraph" w:customStyle="1" w:styleId="AE5BA5AFE007448C836B781D87A719FD1">
    <w:name w:val="AE5BA5AFE007448C836B781D87A719FD1"/>
    <w:rsid w:val="002978A3"/>
    <w:rPr>
      <w:rFonts w:eastAsiaTheme="minorHAnsi"/>
    </w:rPr>
  </w:style>
  <w:style w:type="paragraph" w:customStyle="1" w:styleId="25E966B2001340C7A03F9C051C5D75AB">
    <w:name w:val="25E966B2001340C7A03F9C051C5D75AB"/>
    <w:rsid w:val="002978A3"/>
    <w:rPr>
      <w:rFonts w:eastAsiaTheme="minorHAnsi"/>
    </w:rPr>
  </w:style>
  <w:style w:type="paragraph" w:customStyle="1" w:styleId="1CB39250A44043F48F944289CF9EF160">
    <w:name w:val="1CB39250A44043F48F944289CF9EF160"/>
    <w:rsid w:val="002978A3"/>
    <w:rPr>
      <w:rFonts w:eastAsiaTheme="minorHAnsi"/>
    </w:rPr>
  </w:style>
  <w:style w:type="paragraph" w:customStyle="1" w:styleId="B38DCF9F5CF64837B61DE1AB16730790">
    <w:name w:val="B38DCF9F5CF64837B61DE1AB16730790"/>
    <w:rsid w:val="002978A3"/>
    <w:rPr>
      <w:rFonts w:eastAsiaTheme="minorHAnsi"/>
    </w:rPr>
  </w:style>
  <w:style w:type="paragraph" w:customStyle="1" w:styleId="01D2F5EAD74F49449064894DA219D6C4">
    <w:name w:val="01D2F5EAD74F49449064894DA219D6C4"/>
    <w:rsid w:val="002978A3"/>
    <w:rPr>
      <w:rFonts w:eastAsiaTheme="minorHAnsi"/>
    </w:rPr>
  </w:style>
  <w:style w:type="paragraph" w:customStyle="1" w:styleId="348A469E9ECE461DA478721F7FA6417C">
    <w:name w:val="348A469E9ECE461DA478721F7FA6417C"/>
    <w:rsid w:val="002978A3"/>
    <w:rPr>
      <w:rFonts w:eastAsiaTheme="minorHAnsi"/>
    </w:rPr>
  </w:style>
  <w:style w:type="paragraph" w:customStyle="1" w:styleId="AAA55A5C303F48E6A554EF5ECDDB3461">
    <w:name w:val="AAA55A5C303F48E6A554EF5ECDDB3461"/>
    <w:rsid w:val="002978A3"/>
    <w:rPr>
      <w:rFonts w:eastAsiaTheme="minorHAnsi"/>
    </w:rPr>
  </w:style>
  <w:style w:type="paragraph" w:customStyle="1" w:styleId="5911D6958D734B16A7D00146E849C3A71">
    <w:name w:val="5911D6958D734B16A7D00146E849C3A71"/>
    <w:rsid w:val="002978A3"/>
    <w:rPr>
      <w:rFonts w:eastAsiaTheme="minorHAnsi"/>
    </w:rPr>
  </w:style>
  <w:style w:type="paragraph" w:customStyle="1" w:styleId="CE6B10D3B5FA4164954B351626FDAECF1">
    <w:name w:val="CE6B10D3B5FA4164954B351626FDAECF1"/>
    <w:rsid w:val="002978A3"/>
    <w:rPr>
      <w:rFonts w:eastAsiaTheme="minorHAnsi"/>
    </w:rPr>
  </w:style>
  <w:style w:type="paragraph" w:customStyle="1" w:styleId="6A7DD62FFB6642629415AE1C4EEBB8C41">
    <w:name w:val="6A7DD62FFB6642629415AE1C4EEBB8C41"/>
    <w:rsid w:val="002978A3"/>
    <w:rPr>
      <w:rFonts w:eastAsiaTheme="minorHAnsi"/>
    </w:rPr>
  </w:style>
  <w:style w:type="paragraph" w:customStyle="1" w:styleId="DFE925F09F0C4594BCDD9C75E7F973F6">
    <w:name w:val="DFE925F09F0C4594BCDD9C75E7F973F6"/>
    <w:rsid w:val="002978A3"/>
    <w:rPr>
      <w:rFonts w:eastAsiaTheme="minorHAnsi"/>
    </w:rPr>
  </w:style>
  <w:style w:type="paragraph" w:customStyle="1" w:styleId="499D6989B7AB462E9310C8FD902F7460">
    <w:name w:val="499D6989B7AB462E9310C8FD902F7460"/>
    <w:rsid w:val="002978A3"/>
    <w:rPr>
      <w:rFonts w:eastAsiaTheme="minorHAnsi"/>
    </w:rPr>
  </w:style>
  <w:style w:type="paragraph" w:customStyle="1" w:styleId="EF5115EB3F07496994C196C2F855C3D9">
    <w:name w:val="EF5115EB3F07496994C196C2F855C3D9"/>
    <w:rsid w:val="002978A3"/>
    <w:rPr>
      <w:rFonts w:eastAsiaTheme="minorHAnsi"/>
    </w:rPr>
  </w:style>
  <w:style w:type="paragraph" w:customStyle="1" w:styleId="3A5074D3BB3F4B0D9640ABA4C23095C0">
    <w:name w:val="3A5074D3BB3F4B0D9640ABA4C23095C0"/>
    <w:rsid w:val="002978A3"/>
    <w:rPr>
      <w:rFonts w:eastAsiaTheme="minorHAnsi"/>
    </w:rPr>
  </w:style>
  <w:style w:type="paragraph" w:customStyle="1" w:styleId="0FAD745805A745E7902D94EAFE4BF665">
    <w:name w:val="0FAD745805A745E7902D94EAFE4BF665"/>
    <w:rsid w:val="002978A3"/>
    <w:rPr>
      <w:rFonts w:eastAsiaTheme="minorHAnsi"/>
    </w:rPr>
  </w:style>
  <w:style w:type="paragraph" w:customStyle="1" w:styleId="1DC83C0C646B4B749855363E3889E894">
    <w:name w:val="1DC83C0C646B4B749855363E3889E894"/>
    <w:rsid w:val="002978A3"/>
    <w:rPr>
      <w:rFonts w:eastAsiaTheme="minorHAnsi"/>
    </w:rPr>
  </w:style>
  <w:style w:type="paragraph" w:customStyle="1" w:styleId="A9B09810FB1C4F7CA4F8853182CD60DF1">
    <w:name w:val="A9B09810FB1C4F7CA4F8853182CD60DF1"/>
    <w:rsid w:val="002978A3"/>
    <w:rPr>
      <w:rFonts w:eastAsiaTheme="minorHAnsi"/>
    </w:rPr>
  </w:style>
  <w:style w:type="paragraph" w:customStyle="1" w:styleId="78EA74A49BA74CA8B0EAA8D67FDF5A191">
    <w:name w:val="78EA74A49BA74CA8B0EAA8D67FDF5A191"/>
    <w:rsid w:val="002978A3"/>
    <w:rPr>
      <w:rFonts w:eastAsiaTheme="minorHAnsi"/>
    </w:rPr>
  </w:style>
  <w:style w:type="paragraph" w:customStyle="1" w:styleId="462E0A89F766466CBB58973540D042E91">
    <w:name w:val="462E0A89F766466CBB58973540D042E91"/>
    <w:rsid w:val="002978A3"/>
    <w:rPr>
      <w:rFonts w:eastAsiaTheme="minorHAnsi"/>
    </w:rPr>
  </w:style>
  <w:style w:type="paragraph" w:customStyle="1" w:styleId="FBDC912BC3FF4AD0950E9E13BFFC29A2">
    <w:name w:val="FBDC912BC3FF4AD0950E9E13BFFC29A2"/>
    <w:rsid w:val="002978A3"/>
    <w:rPr>
      <w:rFonts w:eastAsiaTheme="minorHAnsi"/>
    </w:rPr>
  </w:style>
  <w:style w:type="paragraph" w:customStyle="1" w:styleId="D22E145C67E84372A3762342DFDD42FB">
    <w:name w:val="D22E145C67E84372A3762342DFDD42FB"/>
    <w:rsid w:val="002978A3"/>
    <w:rPr>
      <w:rFonts w:eastAsiaTheme="minorHAnsi"/>
    </w:rPr>
  </w:style>
  <w:style w:type="paragraph" w:customStyle="1" w:styleId="9D096D22BAD24452B3C06AB5CEF10E80">
    <w:name w:val="9D096D22BAD24452B3C06AB5CEF10E80"/>
    <w:rsid w:val="002978A3"/>
    <w:rPr>
      <w:rFonts w:eastAsiaTheme="minorHAnsi"/>
    </w:rPr>
  </w:style>
  <w:style w:type="paragraph" w:customStyle="1" w:styleId="BA475EE5961B4EC1A861B16A4E321361">
    <w:name w:val="BA475EE5961B4EC1A861B16A4E321361"/>
    <w:rsid w:val="002978A3"/>
    <w:rPr>
      <w:rFonts w:eastAsiaTheme="minorHAnsi"/>
    </w:rPr>
  </w:style>
  <w:style w:type="paragraph" w:customStyle="1" w:styleId="0CCDD5F9FFEA45BDA2D9598DD724552D">
    <w:name w:val="0CCDD5F9FFEA45BDA2D9598DD724552D"/>
    <w:rsid w:val="002978A3"/>
    <w:rPr>
      <w:rFonts w:eastAsiaTheme="minorHAnsi"/>
    </w:rPr>
  </w:style>
  <w:style w:type="paragraph" w:customStyle="1" w:styleId="6E2136F9045F4A1DAE39928538C7E0F0">
    <w:name w:val="6E2136F9045F4A1DAE39928538C7E0F0"/>
    <w:rsid w:val="002978A3"/>
    <w:rPr>
      <w:rFonts w:eastAsiaTheme="minorHAnsi"/>
    </w:rPr>
  </w:style>
  <w:style w:type="paragraph" w:customStyle="1" w:styleId="0B93737B46A948ACA4B4E693C74A6B5E">
    <w:name w:val="0B93737B46A948ACA4B4E693C74A6B5E"/>
    <w:rsid w:val="002978A3"/>
    <w:rPr>
      <w:rFonts w:eastAsiaTheme="minorHAnsi"/>
    </w:rPr>
  </w:style>
  <w:style w:type="paragraph" w:customStyle="1" w:styleId="3CDC93900FE04B348930D5378CC647F61">
    <w:name w:val="3CDC93900FE04B348930D5378CC647F61"/>
    <w:rsid w:val="002978A3"/>
    <w:rPr>
      <w:rFonts w:eastAsiaTheme="minorHAnsi"/>
    </w:rPr>
  </w:style>
  <w:style w:type="paragraph" w:customStyle="1" w:styleId="7C09609F424B41C497A25EE2AE0125A81">
    <w:name w:val="7C09609F424B41C497A25EE2AE0125A81"/>
    <w:rsid w:val="002978A3"/>
    <w:rPr>
      <w:rFonts w:eastAsiaTheme="minorHAnsi"/>
    </w:rPr>
  </w:style>
  <w:style w:type="paragraph" w:customStyle="1" w:styleId="9D200F3B8E904664B101A160524ACC2B1">
    <w:name w:val="9D200F3B8E904664B101A160524ACC2B1"/>
    <w:rsid w:val="002978A3"/>
    <w:rPr>
      <w:rFonts w:eastAsiaTheme="minorHAnsi"/>
    </w:rPr>
  </w:style>
  <w:style w:type="paragraph" w:customStyle="1" w:styleId="4AFECA7DF40145F68C8017B296984230">
    <w:name w:val="4AFECA7DF40145F68C8017B296984230"/>
    <w:rsid w:val="002978A3"/>
    <w:rPr>
      <w:rFonts w:eastAsiaTheme="minorHAnsi"/>
    </w:rPr>
  </w:style>
  <w:style w:type="paragraph" w:customStyle="1" w:styleId="783079421B254D99A2FE801FA1D64F9C">
    <w:name w:val="783079421B254D99A2FE801FA1D64F9C"/>
    <w:rsid w:val="002978A3"/>
    <w:rPr>
      <w:rFonts w:eastAsiaTheme="minorHAnsi"/>
    </w:rPr>
  </w:style>
  <w:style w:type="paragraph" w:customStyle="1" w:styleId="9A50DA2DCFBE4190B6DCC444F2E927E5">
    <w:name w:val="9A50DA2DCFBE4190B6DCC444F2E927E5"/>
    <w:rsid w:val="002978A3"/>
    <w:rPr>
      <w:rFonts w:eastAsiaTheme="minorHAnsi"/>
    </w:rPr>
  </w:style>
  <w:style w:type="paragraph" w:customStyle="1" w:styleId="44E453E1146E4E01B98C1C4B9975EEC6">
    <w:name w:val="44E453E1146E4E01B98C1C4B9975EEC6"/>
    <w:rsid w:val="002978A3"/>
    <w:rPr>
      <w:rFonts w:eastAsiaTheme="minorHAnsi"/>
    </w:rPr>
  </w:style>
  <w:style w:type="paragraph" w:customStyle="1" w:styleId="6511DEE0CC584D28B2E3F7C769B75D70">
    <w:name w:val="6511DEE0CC584D28B2E3F7C769B75D70"/>
    <w:rsid w:val="002978A3"/>
    <w:rPr>
      <w:rFonts w:eastAsiaTheme="minorHAnsi"/>
    </w:rPr>
  </w:style>
  <w:style w:type="paragraph" w:customStyle="1" w:styleId="24E738D4EB754BB0A914396CFF6936C3">
    <w:name w:val="24E738D4EB754BB0A914396CFF6936C3"/>
    <w:rsid w:val="002978A3"/>
    <w:rPr>
      <w:rFonts w:eastAsiaTheme="minorHAnsi"/>
    </w:rPr>
  </w:style>
  <w:style w:type="paragraph" w:customStyle="1" w:styleId="4DD7302B3A174336BBD7B864C6FA2881">
    <w:name w:val="4DD7302B3A174336BBD7B864C6FA2881"/>
    <w:rsid w:val="002978A3"/>
    <w:rPr>
      <w:rFonts w:eastAsiaTheme="minorHAnsi"/>
    </w:rPr>
  </w:style>
  <w:style w:type="paragraph" w:customStyle="1" w:styleId="F2FA20077D49406D9C7B4D6493AFD5F31">
    <w:name w:val="F2FA20077D49406D9C7B4D6493AFD5F31"/>
    <w:rsid w:val="002978A3"/>
    <w:rPr>
      <w:rFonts w:eastAsiaTheme="minorHAnsi"/>
    </w:rPr>
  </w:style>
  <w:style w:type="paragraph" w:customStyle="1" w:styleId="5F6688DCC32E4879929B07A88C491F451">
    <w:name w:val="5F6688DCC32E4879929B07A88C491F451"/>
    <w:rsid w:val="002978A3"/>
    <w:rPr>
      <w:rFonts w:eastAsiaTheme="minorHAnsi"/>
    </w:rPr>
  </w:style>
  <w:style w:type="paragraph" w:customStyle="1" w:styleId="39AA5861F5AA4698BB35D1A5BD06FA021">
    <w:name w:val="39AA5861F5AA4698BB35D1A5BD06FA021"/>
    <w:rsid w:val="002978A3"/>
    <w:rPr>
      <w:rFonts w:eastAsiaTheme="minorHAnsi"/>
    </w:rPr>
  </w:style>
  <w:style w:type="paragraph" w:customStyle="1" w:styleId="D57A4ABF64574D009E9A69D7F0BD8E93">
    <w:name w:val="D57A4ABF64574D009E9A69D7F0BD8E93"/>
    <w:rsid w:val="002978A3"/>
    <w:rPr>
      <w:rFonts w:eastAsiaTheme="minorHAnsi"/>
    </w:rPr>
  </w:style>
  <w:style w:type="paragraph" w:customStyle="1" w:styleId="9F5A196EC4274E21AAF884192488148F">
    <w:name w:val="9F5A196EC4274E21AAF884192488148F"/>
    <w:rsid w:val="002978A3"/>
    <w:rPr>
      <w:rFonts w:eastAsiaTheme="minorHAnsi"/>
    </w:rPr>
  </w:style>
  <w:style w:type="paragraph" w:customStyle="1" w:styleId="2C0B2C32B9984E95BF62DEEE27AB9B0A">
    <w:name w:val="2C0B2C32B9984E95BF62DEEE27AB9B0A"/>
    <w:rsid w:val="002978A3"/>
    <w:rPr>
      <w:rFonts w:eastAsiaTheme="minorHAnsi"/>
    </w:rPr>
  </w:style>
  <w:style w:type="paragraph" w:customStyle="1" w:styleId="151321ACD6C3495F9659ABC89C19DD6A">
    <w:name w:val="151321ACD6C3495F9659ABC89C19DD6A"/>
    <w:rsid w:val="002978A3"/>
    <w:rPr>
      <w:rFonts w:eastAsiaTheme="minorHAnsi"/>
    </w:rPr>
  </w:style>
  <w:style w:type="paragraph" w:customStyle="1" w:styleId="F45A6D405B22475387E115346531DC21">
    <w:name w:val="F45A6D405B22475387E115346531DC21"/>
    <w:rsid w:val="002978A3"/>
    <w:rPr>
      <w:rFonts w:eastAsiaTheme="minorHAnsi"/>
    </w:rPr>
  </w:style>
  <w:style w:type="paragraph" w:customStyle="1" w:styleId="D0EE505E63E04CB8A92CF4709A614649">
    <w:name w:val="D0EE505E63E04CB8A92CF4709A614649"/>
    <w:rsid w:val="002978A3"/>
    <w:rPr>
      <w:rFonts w:eastAsiaTheme="minorHAnsi"/>
    </w:rPr>
  </w:style>
  <w:style w:type="paragraph" w:customStyle="1" w:styleId="F81E2DE9A33D45D2A471D0B0B18A2F3B">
    <w:name w:val="F81E2DE9A33D45D2A471D0B0B18A2F3B"/>
    <w:rsid w:val="002978A3"/>
    <w:rPr>
      <w:rFonts w:eastAsiaTheme="minorHAnsi"/>
    </w:rPr>
  </w:style>
  <w:style w:type="paragraph" w:customStyle="1" w:styleId="31B8A3D26F23493B910F3C5284FC5EC8">
    <w:name w:val="31B8A3D26F23493B910F3C5284FC5EC8"/>
    <w:rsid w:val="00316371"/>
    <w:rPr>
      <w:kern w:val="2"/>
      <w14:ligatures w14:val="standardContextual"/>
    </w:rPr>
  </w:style>
  <w:style w:type="paragraph" w:customStyle="1" w:styleId="708308AFFD06476B9DB139FED933A65E">
    <w:name w:val="708308AFFD06476B9DB139FED933A65E"/>
    <w:rsid w:val="00316371"/>
    <w:rPr>
      <w:kern w:val="2"/>
      <w14:ligatures w14:val="standardContextual"/>
    </w:rPr>
  </w:style>
  <w:style w:type="paragraph" w:customStyle="1" w:styleId="81D1C987E8B9401B9975B98F2ED71D2D">
    <w:name w:val="81D1C987E8B9401B9975B98F2ED71D2D"/>
    <w:rsid w:val="00316371"/>
    <w:rPr>
      <w:kern w:val="2"/>
      <w14:ligatures w14:val="standardContextual"/>
    </w:rPr>
  </w:style>
  <w:style w:type="paragraph" w:customStyle="1" w:styleId="89DB37BB2AD145FE939BEE8CBE3E2669">
    <w:name w:val="89DB37BB2AD145FE939BEE8CBE3E2669"/>
    <w:rsid w:val="00316371"/>
    <w:rPr>
      <w:kern w:val="2"/>
      <w14:ligatures w14:val="standardContextual"/>
    </w:rPr>
  </w:style>
  <w:style w:type="paragraph" w:customStyle="1" w:styleId="547C3D35796942D980C73E5876609627">
    <w:name w:val="547C3D35796942D980C73E5876609627"/>
    <w:rsid w:val="00316371"/>
    <w:rPr>
      <w:kern w:val="2"/>
      <w14:ligatures w14:val="standardContextual"/>
    </w:rPr>
  </w:style>
  <w:style w:type="paragraph" w:customStyle="1" w:styleId="995E2A2AD68746A1B3494DC0809E59E6">
    <w:name w:val="995E2A2AD68746A1B3494DC0809E59E6"/>
    <w:rsid w:val="00316371"/>
    <w:rPr>
      <w:kern w:val="2"/>
      <w14:ligatures w14:val="standardContextual"/>
    </w:rPr>
  </w:style>
  <w:style w:type="paragraph" w:customStyle="1" w:styleId="B77DB8A854BF4B06846DB209587B49E1">
    <w:name w:val="B77DB8A854BF4B06846DB209587B49E1"/>
    <w:rsid w:val="00316371"/>
    <w:rPr>
      <w:kern w:val="2"/>
      <w14:ligatures w14:val="standardContextual"/>
    </w:rPr>
  </w:style>
  <w:style w:type="paragraph" w:customStyle="1" w:styleId="57CC55A52E7946BE8ECC76B3993EC142">
    <w:name w:val="57CC55A52E7946BE8ECC76B3993EC142"/>
    <w:rsid w:val="00316371"/>
    <w:rPr>
      <w:kern w:val="2"/>
      <w14:ligatures w14:val="standardContextual"/>
    </w:rPr>
  </w:style>
  <w:style w:type="paragraph" w:customStyle="1" w:styleId="78DE62C48DA648D4B54CB2C9B1E35189">
    <w:name w:val="78DE62C48DA648D4B54CB2C9B1E35189"/>
    <w:rsid w:val="00316371"/>
    <w:rPr>
      <w:kern w:val="2"/>
      <w14:ligatures w14:val="standardContextual"/>
    </w:rPr>
  </w:style>
  <w:style w:type="paragraph" w:customStyle="1" w:styleId="A34776AFB2EC48379E8D43FA1541057C">
    <w:name w:val="A34776AFB2EC48379E8D43FA1541057C"/>
    <w:rsid w:val="00316371"/>
    <w:rPr>
      <w:kern w:val="2"/>
      <w14:ligatures w14:val="standardContextual"/>
    </w:rPr>
  </w:style>
  <w:style w:type="paragraph" w:customStyle="1" w:styleId="2FA7D2A7DF094B568D0301D0EF20A429">
    <w:name w:val="2FA7D2A7DF094B568D0301D0EF20A429"/>
    <w:rsid w:val="00316371"/>
    <w:rPr>
      <w:kern w:val="2"/>
      <w14:ligatures w14:val="standardContextual"/>
    </w:rPr>
  </w:style>
  <w:style w:type="paragraph" w:customStyle="1" w:styleId="8BF893ECB99F445082B64BD2C810B55F">
    <w:name w:val="8BF893ECB99F445082B64BD2C810B55F"/>
    <w:rsid w:val="00316371"/>
    <w:rPr>
      <w:kern w:val="2"/>
      <w14:ligatures w14:val="standardContextual"/>
    </w:rPr>
  </w:style>
  <w:style w:type="paragraph" w:customStyle="1" w:styleId="C1AC9A7DF72F4967B397EEF4CBE184A9">
    <w:name w:val="C1AC9A7DF72F4967B397EEF4CBE184A9"/>
    <w:rsid w:val="00316371"/>
    <w:rPr>
      <w:kern w:val="2"/>
      <w14:ligatures w14:val="standardContextual"/>
    </w:rPr>
  </w:style>
  <w:style w:type="paragraph" w:customStyle="1" w:styleId="2EE2D376A68E47B3BF996B7151D798E0">
    <w:name w:val="2EE2D376A68E47B3BF996B7151D798E0"/>
    <w:rsid w:val="00316371"/>
    <w:rPr>
      <w:kern w:val="2"/>
      <w14:ligatures w14:val="standardContextual"/>
    </w:rPr>
  </w:style>
  <w:style w:type="paragraph" w:customStyle="1" w:styleId="727172379DC7427D97090E592D69387D">
    <w:name w:val="727172379DC7427D97090E592D69387D"/>
    <w:rsid w:val="00316371"/>
    <w:rPr>
      <w:kern w:val="2"/>
      <w14:ligatures w14:val="standardContextual"/>
    </w:rPr>
  </w:style>
  <w:style w:type="paragraph" w:customStyle="1" w:styleId="B4A6EADE848242AD87D64B9FDFAFA89A">
    <w:name w:val="B4A6EADE848242AD87D64B9FDFAFA89A"/>
    <w:rsid w:val="00316371"/>
    <w:rPr>
      <w:kern w:val="2"/>
      <w14:ligatures w14:val="standardContextual"/>
    </w:rPr>
  </w:style>
  <w:style w:type="paragraph" w:customStyle="1" w:styleId="A63BB777312A4FB2A12BE385DD2A7A83">
    <w:name w:val="A63BB777312A4FB2A12BE385DD2A7A83"/>
    <w:rsid w:val="00316371"/>
    <w:rPr>
      <w:kern w:val="2"/>
      <w14:ligatures w14:val="standardContextual"/>
    </w:rPr>
  </w:style>
  <w:style w:type="paragraph" w:customStyle="1" w:styleId="711836B53B204834A55EA5628601C27A">
    <w:name w:val="711836B53B204834A55EA5628601C27A"/>
    <w:rsid w:val="00316371"/>
    <w:rPr>
      <w:kern w:val="2"/>
      <w14:ligatures w14:val="standardContextual"/>
    </w:rPr>
  </w:style>
  <w:style w:type="paragraph" w:customStyle="1" w:styleId="902664BE362741E8AC3AF6CCA97E5ED5">
    <w:name w:val="902664BE362741E8AC3AF6CCA97E5ED5"/>
    <w:rsid w:val="00316371"/>
    <w:rPr>
      <w:kern w:val="2"/>
      <w14:ligatures w14:val="standardContextual"/>
    </w:rPr>
  </w:style>
  <w:style w:type="paragraph" w:customStyle="1" w:styleId="514CDBE9B2AF4E6DB108CF2C95B8CB94">
    <w:name w:val="514CDBE9B2AF4E6DB108CF2C95B8CB94"/>
    <w:rsid w:val="00316371"/>
    <w:rPr>
      <w:kern w:val="2"/>
      <w14:ligatures w14:val="standardContextual"/>
    </w:rPr>
  </w:style>
  <w:style w:type="paragraph" w:customStyle="1" w:styleId="5596D2D55CE94BAA9BA44BAF55D680D0">
    <w:name w:val="5596D2D55CE94BAA9BA44BAF55D680D0"/>
    <w:rsid w:val="00316371"/>
    <w:rPr>
      <w:kern w:val="2"/>
      <w14:ligatures w14:val="standardContextual"/>
    </w:rPr>
  </w:style>
  <w:style w:type="paragraph" w:customStyle="1" w:styleId="681763FEB5D342D2ADB0B32C9709FD13">
    <w:name w:val="681763FEB5D342D2ADB0B32C9709FD13"/>
    <w:rsid w:val="00316371"/>
    <w:rPr>
      <w:kern w:val="2"/>
      <w14:ligatures w14:val="standardContextual"/>
    </w:rPr>
  </w:style>
  <w:style w:type="paragraph" w:customStyle="1" w:styleId="596FBDD28F7946ABAF7E0C0A5A2EDEAD">
    <w:name w:val="596FBDD28F7946ABAF7E0C0A5A2EDEAD"/>
    <w:rsid w:val="00316371"/>
    <w:rPr>
      <w:kern w:val="2"/>
      <w14:ligatures w14:val="standardContextual"/>
    </w:rPr>
  </w:style>
  <w:style w:type="paragraph" w:customStyle="1" w:styleId="AD8B61B501774CBAAC7F8CFCEBF4D240">
    <w:name w:val="AD8B61B501774CBAAC7F8CFCEBF4D240"/>
    <w:rsid w:val="00316371"/>
    <w:rPr>
      <w:kern w:val="2"/>
      <w14:ligatures w14:val="standardContextual"/>
    </w:rPr>
  </w:style>
  <w:style w:type="paragraph" w:customStyle="1" w:styleId="7FA1645F140A4084B76E6F35E1932F66">
    <w:name w:val="7FA1645F140A4084B76E6F35E1932F66"/>
    <w:rsid w:val="00316371"/>
    <w:rPr>
      <w:kern w:val="2"/>
      <w14:ligatures w14:val="standardContextual"/>
    </w:rPr>
  </w:style>
  <w:style w:type="paragraph" w:customStyle="1" w:styleId="D7079E54690C454E9D1DA0A0B1D68F71">
    <w:name w:val="D7079E54690C454E9D1DA0A0B1D68F71"/>
    <w:rsid w:val="00316371"/>
    <w:rPr>
      <w:kern w:val="2"/>
      <w14:ligatures w14:val="standardContextual"/>
    </w:rPr>
  </w:style>
  <w:style w:type="paragraph" w:customStyle="1" w:styleId="B49A022EB14749F4BAA4E2D043F61509">
    <w:name w:val="B49A022EB14749F4BAA4E2D043F61509"/>
    <w:rsid w:val="00316371"/>
    <w:rPr>
      <w:kern w:val="2"/>
      <w14:ligatures w14:val="standardContextual"/>
    </w:rPr>
  </w:style>
  <w:style w:type="paragraph" w:customStyle="1" w:styleId="4FE488B6E078475C9B73CCBB2523BC4A">
    <w:name w:val="4FE488B6E078475C9B73CCBB2523BC4A"/>
    <w:rsid w:val="00316371"/>
    <w:rPr>
      <w:kern w:val="2"/>
      <w14:ligatures w14:val="standardContextual"/>
    </w:rPr>
  </w:style>
  <w:style w:type="paragraph" w:customStyle="1" w:styleId="2321353975384CD1BEF78E09EA868B5B">
    <w:name w:val="2321353975384CD1BEF78E09EA868B5B"/>
    <w:rsid w:val="00316371"/>
    <w:rPr>
      <w:kern w:val="2"/>
      <w14:ligatures w14:val="standardContextual"/>
    </w:rPr>
  </w:style>
  <w:style w:type="paragraph" w:customStyle="1" w:styleId="884D10F1E3974E878C84A85CB939825C">
    <w:name w:val="884D10F1E3974E878C84A85CB939825C"/>
    <w:rsid w:val="00316371"/>
    <w:rPr>
      <w:kern w:val="2"/>
      <w14:ligatures w14:val="standardContextual"/>
    </w:rPr>
  </w:style>
  <w:style w:type="paragraph" w:customStyle="1" w:styleId="641B25F31C414E65966C4093BBD456C8">
    <w:name w:val="641B25F31C414E65966C4093BBD456C8"/>
    <w:rsid w:val="00316371"/>
    <w:rPr>
      <w:kern w:val="2"/>
      <w14:ligatures w14:val="standardContextual"/>
    </w:rPr>
  </w:style>
  <w:style w:type="paragraph" w:customStyle="1" w:styleId="F38F7D1F8B794C699243560249D05186">
    <w:name w:val="F38F7D1F8B794C699243560249D05186"/>
    <w:rsid w:val="00316371"/>
    <w:rPr>
      <w:kern w:val="2"/>
      <w14:ligatures w14:val="standardContextual"/>
    </w:rPr>
  </w:style>
  <w:style w:type="paragraph" w:customStyle="1" w:styleId="57C151ADF0D24D239A6D7DF523ED041C">
    <w:name w:val="57C151ADF0D24D239A6D7DF523ED041C"/>
    <w:rsid w:val="00316371"/>
    <w:rPr>
      <w:kern w:val="2"/>
      <w14:ligatures w14:val="standardContextual"/>
    </w:rPr>
  </w:style>
  <w:style w:type="paragraph" w:customStyle="1" w:styleId="7913B4E30974467C88BEB638BA01A519">
    <w:name w:val="7913B4E30974467C88BEB638BA01A519"/>
    <w:rsid w:val="00316371"/>
    <w:rPr>
      <w:kern w:val="2"/>
      <w14:ligatures w14:val="standardContextual"/>
    </w:rPr>
  </w:style>
  <w:style w:type="paragraph" w:customStyle="1" w:styleId="D83373FE2B98458AAFC1B4A069EBD12F">
    <w:name w:val="D83373FE2B98458AAFC1B4A069EBD12F"/>
    <w:rsid w:val="00316371"/>
    <w:rPr>
      <w:kern w:val="2"/>
      <w14:ligatures w14:val="standardContextual"/>
    </w:rPr>
  </w:style>
  <w:style w:type="paragraph" w:customStyle="1" w:styleId="40D9AC0F12E2416CB8807ADB9ECCFAC6">
    <w:name w:val="40D9AC0F12E2416CB8807ADB9ECCFAC6"/>
    <w:rsid w:val="00316371"/>
    <w:rPr>
      <w:kern w:val="2"/>
      <w14:ligatures w14:val="standardContextual"/>
    </w:rPr>
  </w:style>
  <w:style w:type="paragraph" w:customStyle="1" w:styleId="C1C28902929B2545AE70D8DE8BEC56C1">
    <w:name w:val="C1C28902929B2545AE70D8DE8BEC56C1"/>
    <w:rsid w:val="00D4762E"/>
    <w:pPr>
      <w:spacing w:after="0" w:line="240" w:lineRule="auto"/>
    </w:pPr>
    <w:rPr>
      <w:sz w:val="24"/>
      <w:szCs w:val="24"/>
    </w:rPr>
  </w:style>
  <w:style w:type="paragraph" w:customStyle="1" w:styleId="FF89E729E8C04BA2A85DEE3D250A676D">
    <w:name w:val="FF89E729E8C04BA2A85DEE3D250A676D"/>
    <w:rsid w:val="00052C5D"/>
    <w:rPr>
      <w:kern w:val="2"/>
      <w14:ligatures w14:val="standardContextual"/>
    </w:rPr>
  </w:style>
  <w:style w:type="paragraph" w:customStyle="1" w:styleId="B3135BC37AEB4A7EBAD40F6184F34E78">
    <w:name w:val="B3135BC37AEB4A7EBAD40F6184F34E78"/>
    <w:rsid w:val="006328E9"/>
    <w:rPr>
      <w:kern w:val="2"/>
      <w14:ligatures w14:val="standardContextual"/>
    </w:rPr>
  </w:style>
  <w:style w:type="paragraph" w:customStyle="1" w:styleId="1FE0F3688C0441FC990D5951E2632BC9">
    <w:name w:val="1FE0F3688C0441FC990D5951E2632BC9"/>
    <w:rsid w:val="006328E9"/>
    <w:rPr>
      <w:kern w:val="2"/>
      <w14:ligatures w14:val="standardContextual"/>
    </w:rPr>
  </w:style>
  <w:style w:type="paragraph" w:customStyle="1" w:styleId="FD26B10FBF134BFEBDEBE6F4635F2305">
    <w:name w:val="FD26B10FBF134BFEBDEBE6F4635F2305"/>
    <w:rsid w:val="006328E9"/>
    <w:rPr>
      <w:kern w:val="2"/>
      <w14:ligatures w14:val="standardContextual"/>
    </w:rPr>
  </w:style>
  <w:style w:type="paragraph" w:customStyle="1" w:styleId="436E89C22D994F5391A37484864D554C">
    <w:name w:val="436E89C22D994F5391A37484864D554C"/>
    <w:rsid w:val="006328E9"/>
    <w:rPr>
      <w:kern w:val="2"/>
      <w14:ligatures w14:val="standardContextual"/>
    </w:rPr>
  </w:style>
  <w:style w:type="paragraph" w:customStyle="1" w:styleId="3AC73A57ADC044F28FF0AFCF185E84BE">
    <w:name w:val="3AC73A57ADC044F28FF0AFCF185E84BE"/>
    <w:rsid w:val="006328E9"/>
    <w:rPr>
      <w:kern w:val="2"/>
      <w14:ligatures w14:val="standardContextual"/>
    </w:rPr>
  </w:style>
  <w:style w:type="paragraph" w:customStyle="1" w:styleId="86623A87193D4E5BBD2724AE19DDC80D">
    <w:name w:val="86623A87193D4E5BBD2724AE19DDC80D"/>
    <w:rsid w:val="006328E9"/>
    <w:rPr>
      <w:kern w:val="2"/>
      <w14:ligatures w14:val="standardContextual"/>
    </w:rPr>
  </w:style>
  <w:style w:type="paragraph" w:customStyle="1" w:styleId="8FD218F318EC405389C055C392D5D037">
    <w:name w:val="8FD218F318EC405389C055C392D5D037"/>
    <w:rsid w:val="00D674CD"/>
    <w:rPr>
      <w:kern w:val="2"/>
      <w14:ligatures w14:val="standardContextual"/>
    </w:rPr>
  </w:style>
  <w:style w:type="paragraph" w:customStyle="1" w:styleId="D29925ECF66A4C9CB38B9CC5C074292D">
    <w:name w:val="D29925ECF66A4C9CB38B9CC5C074292D"/>
    <w:rsid w:val="00D674CD"/>
    <w:rPr>
      <w:kern w:val="2"/>
      <w14:ligatures w14:val="standardContextual"/>
    </w:rPr>
  </w:style>
  <w:style w:type="paragraph" w:customStyle="1" w:styleId="89B44220E5784D8B888A6E89461013FF">
    <w:name w:val="89B44220E5784D8B888A6E89461013FF"/>
    <w:rsid w:val="00CC109E"/>
    <w:rPr>
      <w:kern w:val="2"/>
      <w14:ligatures w14:val="standardContextual"/>
    </w:rPr>
  </w:style>
  <w:style w:type="paragraph" w:customStyle="1" w:styleId="1EED8C7C2E2D41A69C9B850FC8DC0703">
    <w:name w:val="1EED8C7C2E2D41A69C9B850FC8DC0703"/>
    <w:rsid w:val="00CC10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D893C0D979344934AC6E4CFEAEA97" ma:contentTypeVersion="17" ma:contentTypeDescription="Create a new document." ma:contentTypeScope="" ma:versionID="29df20f69cafebc8a675288136d1b63c">
  <xsd:schema xmlns:xsd="http://www.w3.org/2001/XMLSchema" xmlns:xs="http://www.w3.org/2001/XMLSchema" xmlns:p="http://schemas.microsoft.com/office/2006/metadata/properties" xmlns:ns2="57e51d7b-ddb5-407b-8b9c-cde3a0837a46" xmlns:ns3="c5641a18-70e1-49a8-8133-b3e40bce69e0" targetNamespace="http://schemas.microsoft.com/office/2006/metadata/properties" ma:root="true" ma:fieldsID="5798b2c1f44650547f2ba89266cc37e1" ns2:_="" ns3:_="">
    <xsd:import namespace="57e51d7b-ddb5-407b-8b9c-cde3a0837a46"/>
    <xsd:import namespace="c5641a18-70e1-49a8-8133-b3e40bce6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1d7b-ddb5-407b-8b9c-cde3a0837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acb804-76f2-4511-b22e-633b7ffec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41a18-70e1-49a8-8133-b3e40bce69e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82ed144-fa06-448e-a7ed-e9ccfbdc39f3}" ma:internalName="TaxCatchAll" ma:showField="CatchAllData" ma:web="c5641a18-70e1-49a8-8133-b3e40bce69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e51d7b-ddb5-407b-8b9c-cde3a0837a46">
      <Terms xmlns="http://schemas.microsoft.com/office/infopath/2007/PartnerControls"/>
    </lcf76f155ced4ddcb4097134ff3c332f>
    <TaxCatchAll xmlns="c5641a18-70e1-49a8-8133-b3e40bce69e0" xsi:nil="true"/>
    <SharedWithUsers xmlns="c5641a18-70e1-49a8-8133-b3e40bce69e0">
      <UserInfo>
        <DisplayName>Maria Katz</DisplayName>
        <AccountId>13</AccountId>
        <AccountType/>
      </UserInfo>
      <UserInfo>
        <DisplayName>Julibeth Jones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5E19-EB46-4446-AFC2-F6B3838C9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51d7b-ddb5-407b-8b9c-cde3a0837a46"/>
    <ds:schemaRef ds:uri="c5641a18-70e1-49a8-8133-b3e40bce6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43847-9AB6-4838-BDCD-98E062BFADAE}">
  <ds:schemaRefs>
    <ds:schemaRef ds:uri="http://schemas.microsoft.com/office/2006/metadata/properties"/>
    <ds:schemaRef ds:uri="http://schemas.microsoft.com/office/infopath/2007/PartnerControls"/>
    <ds:schemaRef ds:uri="57e51d7b-ddb5-407b-8b9c-cde3a0837a46"/>
    <ds:schemaRef ds:uri="c5641a18-70e1-49a8-8133-b3e40bce69e0"/>
  </ds:schemaRefs>
</ds:datastoreItem>
</file>

<file path=customXml/itemProps3.xml><?xml version="1.0" encoding="utf-8"?>
<ds:datastoreItem xmlns:ds="http://schemas.openxmlformats.org/officeDocument/2006/customXml" ds:itemID="{922A14B0-45F5-4052-A252-96A7D22816AE}">
  <ds:schemaRefs>
    <ds:schemaRef ds:uri="http://schemas.microsoft.com/sharepoint/v3/contenttype/forms"/>
  </ds:schemaRefs>
</ds:datastoreItem>
</file>

<file path=customXml/itemProps4.xml><?xml version="1.0" encoding="utf-8"?>
<ds:datastoreItem xmlns:ds="http://schemas.openxmlformats.org/officeDocument/2006/customXml" ds:itemID="{317272B9-E249-4C32-88FF-0553AE39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Julibeth Jones</dc:creator>
  <cp:keywords/>
  <dc:description/>
  <cp:lastModifiedBy>Meghan Hendrick</cp:lastModifiedBy>
  <cp:revision>30</cp:revision>
  <cp:lastPrinted>2024-01-10T03:41:00Z</cp:lastPrinted>
  <dcterms:created xsi:type="dcterms:W3CDTF">2024-04-05T02:13:00Z</dcterms:created>
  <dcterms:modified xsi:type="dcterms:W3CDTF">2024-04-13T17:35:00Z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0x010100490D893C0D979344934AC6E4CFEAEA97</vt:lpwstr>
  </property>
  <property fmtid="{D5CDD505-2E9C-101B-9397-08002B2CF9AE}" pid="3" name="MediaServiceImageTags">
    <vt:lpwstr/>
  </property>
</Properties>
</file>